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imes New Roman" w:hAnsi="Arial" w:cs="Times New Roman"/>
          <w:color w:val="156082" w:themeColor="accent1"/>
          <w:sz w:val="24"/>
          <w:szCs w:val="20"/>
        </w:rPr>
        <w:id w:val="-1075276175"/>
        <w:docPartObj>
          <w:docPartGallery w:val="Cover Pages"/>
          <w:docPartUnique/>
        </w:docPartObj>
      </w:sdtPr>
      <w:sdtEndPr>
        <w:rPr>
          <w:rFonts w:cs="Arial"/>
          <w:color w:val="auto"/>
          <w:szCs w:val="24"/>
        </w:rPr>
      </w:sdtEndPr>
      <w:sdtContent>
        <w:p w14:paraId="631D20B7" w14:textId="0BF06B04" w:rsidR="003D7804" w:rsidRDefault="003D7804" w:rsidP="003D7804">
          <w:pPr>
            <w:pStyle w:val="KeinLeerraum"/>
            <w:spacing w:before="1540" w:after="240"/>
            <w:jc w:val="center"/>
            <w:rPr>
              <w:rFonts w:asciiTheme="majorHAnsi" w:eastAsiaTheme="majorEastAsia" w:hAnsiTheme="majorHAnsi" w:cstheme="majorBidi"/>
              <w:b/>
              <w:bCs/>
              <w:caps/>
              <w:sz w:val="56"/>
              <w:szCs w:val="56"/>
            </w:rPr>
          </w:pPr>
          <w:r w:rsidRPr="003D7804">
            <w:rPr>
              <w:rFonts w:asciiTheme="majorHAnsi" w:eastAsiaTheme="majorEastAsia" w:hAnsiTheme="majorHAnsi" w:cstheme="majorBidi"/>
              <w:b/>
              <w:bCs/>
              <w:caps/>
              <w:sz w:val="56"/>
              <w:szCs w:val="56"/>
            </w:rPr>
            <w:t>Konzeption</w:t>
          </w:r>
        </w:p>
        <w:p w14:paraId="2842EBBA" w14:textId="361FD7D2" w:rsidR="0017704E" w:rsidRDefault="0017704E" w:rsidP="003D7804">
          <w:pPr>
            <w:pStyle w:val="KeinLeerraum"/>
            <w:spacing w:before="1540" w:after="240"/>
            <w:jc w:val="center"/>
            <w:rPr>
              <w:rFonts w:asciiTheme="majorHAnsi" w:eastAsiaTheme="majorEastAsia" w:hAnsiTheme="majorHAnsi" w:cstheme="majorBidi"/>
              <w:b/>
              <w:bCs/>
              <w:caps/>
              <w:sz w:val="56"/>
              <w:szCs w:val="56"/>
            </w:rPr>
          </w:pPr>
          <w:r>
            <w:rPr>
              <w:rFonts w:asciiTheme="majorHAnsi" w:eastAsiaTheme="majorEastAsia" w:hAnsiTheme="majorHAnsi" w:cstheme="majorBidi"/>
              <w:b/>
              <w:bCs/>
              <w:caps/>
              <w:sz w:val="56"/>
              <w:szCs w:val="56"/>
            </w:rPr>
            <w:t>Kindertagesstätte Sterntaler</w:t>
          </w:r>
        </w:p>
        <w:p w14:paraId="1A283BEE" w14:textId="6F7BB967" w:rsidR="003D7804" w:rsidRPr="003D7804" w:rsidRDefault="003D7804" w:rsidP="003D7804">
          <w:pPr>
            <w:pStyle w:val="KeinLeerraum"/>
            <w:spacing w:before="1540" w:after="240"/>
            <w:jc w:val="center"/>
            <w:rPr>
              <w:b/>
              <w:bCs/>
              <w:sz w:val="56"/>
              <w:szCs w:val="56"/>
            </w:rPr>
          </w:pPr>
          <w:r>
            <w:rPr>
              <w:b/>
              <w:bCs/>
              <w:noProof/>
              <w:sz w:val="56"/>
              <w:szCs w:val="56"/>
              <w14:ligatures w14:val="standardContextual"/>
            </w:rPr>
            <w:drawing>
              <wp:inline distT="0" distB="0" distL="0" distR="0" wp14:anchorId="7884A092" wp14:editId="6EA35A0A">
                <wp:extent cx="4113812" cy="3085358"/>
                <wp:effectExtent l="0" t="0" r="1270" b="1270"/>
                <wp:docPr id="1367194337" name="Grafik 2" descr="Ein Bild, das Fenster, draußen, Gebäude, Eigent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194337" name="Grafik 2" descr="Ein Bild, das Fenster, draußen, Gebäude, Eigentum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4130595" cy="3097945"/>
                        </a:xfrm>
                        <a:prstGeom prst="rect">
                          <a:avLst/>
                        </a:prstGeom>
                      </pic:spPr>
                    </pic:pic>
                  </a:graphicData>
                </a:graphic>
              </wp:inline>
            </w:drawing>
          </w:r>
        </w:p>
        <w:p w14:paraId="14B0C8C6" w14:textId="41411718" w:rsidR="003D7804" w:rsidRDefault="003D7804">
          <w:pPr>
            <w:spacing w:after="160" w:line="259" w:lineRule="auto"/>
            <w:rPr>
              <w:rFonts w:cs="Arial"/>
              <w:szCs w:val="24"/>
            </w:rPr>
          </w:pPr>
        </w:p>
        <w:p w14:paraId="50E1DDDE" w14:textId="77777777" w:rsidR="003D7804" w:rsidRDefault="003D7804">
          <w:pPr>
            <w:spacing w:after="160" w:line="259" w:lineRule="auto"/>
            <w:rPr>
              <w:rFonts w:cs="Arial"/>
              <w:szCs w:val="24"/>
            </w:rPr>
          </w:pPr>
        </w:p>
        <w:p w14:paraId="55D98A4B" w14:textId="2D1CA399" w:rsidR="003D7804" w:rsidRPr="0017704E" w:rsidRDefault="00041769" w:rsidP="0017704E">
          <w:pPr>
            <w:spacing w:after="160" w:line="259" w:lineRule="auto"/>
            <w:jc w:val="center"/>
            <w:rPr>
              <w:rFonts w:cs="Arial"/>
              <w:b/>
              <w:bCs/>
              <w:szCs w:val="24"/>
            </w:rPr>
          </w:pPr>
          <w:r>
            <w:rPr>
              <w:rFonts w:cs="Arial"/>
              <w:b/>
              <w:bCs/>
              <w:szCs w:val="24"/>
            </w:rPr>
            <w:t>30</w:t>
          </w:r>
          <w:r w:rsidR="00A93594">
            <w:rPr>
              <w:rFonts w:cs="Arial"/>
              <w:b/>
              <w:bCs/>
              <w:szCs w:val="24"/>
            </w:rPr>
            <w:t>.01.2025</w:t>
          </w:r>
        </w:p>
      </w:sdtContent>
    </w:sdt>
    <w:sdt>
      <w:sdtPr>
        <w:rPr>
          <w:rFonts w:ascii="Arial" w:eastAsia="Times New Roman" w:hAnsi="Arial" w:cs="Times New Roman"/>
          <w:color w:val="auto"/>
          <w:sz w:val="24"/>
          <w:szCs w:val="20"/>
        </w:rPr>
        <w:id w:val="-1286277394"/>
        <w:docPartObj>
          <w:docPartGallery w:val="Table of Contents"/>
          <w:docPartUnique/>
        </w:docPartObj>
      </w:sdtPr>
      <w:sdtEndPr>
        <w:rPr>
          <w:b/>
          <w:bCs/>
        </w:rPr>
      </w:sdtEndPr>
      <w:sdtContent>
        <w:p w14:paraId="30C2D343" w14:textId="3D8EEFB3" w:rsidR="00B36EF5" w:rsidRDefault="00B36EF5">
          <w:pPr>
            <w:pStyle w:val="Inhaltsverzeichnisberschrift"/>
          </w:pPr>
          <w:r>
            <w:t>Inhaltsverzeichnis</w:t>
          </w:r>
        </w:p>
        <w:p w14:paraId="775F2E6A" w14:textId="46E3FCF1" w:rsidR="004979A5" w:rsidRDefault="00B36EF5">
          <w:pPr>
            <w:pStyle w:val="Verzeichnis1"/>
            <w:tabs>
              <w:tab w:val="left" w:pos="480"/>
              <w:tab w:val="right" w:leader="dot" w:pos="9060"/>
            </w:tabs>
            <w:rPr>
              <w:rFonts w:asciiTheme="minorHAnsi" w:eastAsiaTheme="minorEastAsia" w:hAnsiTheme="minorHAnsi" w:cstheme="minorBidi"/>
              <w:noProof/>
              <w:kern w:val="2"/>
              <w:szCs w:val="24"/>
              <w14:ligatures w14:val="standardContextual"/>
            </w:rPr>
          </w:pPr>
          <w:r>
            <w:fldChar w:fldCharType="begin"/>
          </w:r>
          <w:r>
            <w:instrText xml:space="preserve"> TOC \o "1-3" \h \z \u </w:instrText>
          </w:r>
          <w:r>
            <w:fldChar w:fldCharType="separate"/>
          </w:r>
          <w:hyperlink w:anchor="_Toc189149078" w:history="1">
            <w:r w:rsidR="004979A5" w:rsidRPr="00C95F1C">
              <w:rPr>
                <w:rStyle w:val="Hyperlink"/>
                <w:noProof/>
              </w:rPr>
              <w:t>1.</w:t>
            </w:r>
            <w:r w:rsidR="004979A5">
              <w:rPr>
                <w:rFonts w:asciiTheme="minorHAnsi" w:eastAsiaTheme="minorEastAsia" w:hAnsiTheme="minorHAnsi" w:cstheme="minorBidi"/>
                <w:noProof/>
                <w:kern w:val="2"/>
                <w:szCs w:val="24"/>
                <w14:ligatures w14:val="standardContextual"/>
              </w:rPr>
              <w:tab/>
            </w:r>
            <w:r w:rsidR="004979A5" w:rsidRPr="00C95F1C">
              <w:rPr>
                <w:rStyle w:val="Hyperlink"/>
                <w:noProof/>
              </w:rPr>
              <w:t>Vorwort</w:t>
            </w:r>
            <w:r w:rsidR="004979A5">
              <w:rPr>
                <w:noProof/>
                <w:webHidden/>
              </w:rPr>
              <w:tab/>
            </w:r>
            <w:r w:rsidR="004979A5">
              <w:rPr>
                <w:noProof/>
                <w:webHidden/>
              </w:rPr>
              <w:fldChar w:fldCharType="begin"/>
            </w:r>
            <w:r w:rsidR="004979A5">
              <w:rPr>
                <w:noProof/>
                <w:webHidden/>
              </w:rPr>
              <w:instrText xml:space="preserve"> PAGEREF _Toc189149078 \h </w:instrText>
            </w:r>
            <w:r w:rsidR="004979A5">
              <w:rPr>
                <w:noProof/>
                <w:webHidden/>
              </w:rPr>
            </w:r>
            <w:r w:rsidR="004979A5">
              <w:rPr>
                <w:noProof/>
                <w:webHidden/>
              </w:rPr>
              <w:fldChar w:fldCharType="separate"/>
            </w:r>
            <w:r w:rsidR="004979A5">
              <w:rPr>
                <w:noProof/>
                <w:webHidden/>
              </w:rPr>
              <w:t>3</w:t>
            </w:r>
            <w:r w:rsidR="004979A5">
              <w:rPr>
                <w:noProof/>
                <w:webHidden/>
              </w:rPr>
              <w:fldChar w:fldCharType="end"/>
            </w:r>
          </w:hyperlink>
        </w:p>
        <w:p w14:paraId="198489BA" w14:textId="67373D8D" w:rsidR="004979A5" w:rsidRDefault="004979A5">
          <w:pPr>
            <w:pStyle w:val="Verzeichnis2"/>
            <w:tabs>
              <w:tab w:val="left" w:pos="720"/>
              <w:tab w:val="right" w:leader="dot" w:pos="9060"/>
            </w:tabs>
            <w:rPr>
              <w:rFonts w:asciiTheme="minorHAnsi" w:eastAsiaTheme="minorEastAsia" w:hAnsiTheme="minorHAnsi" w:cstheme="minorBidi"/>
              <w:noProof/>
              <w:kern w:val="2"/>
              <w:szCs w:val="24"/>
              <w14:ligatures w14:val="standardContextual"/>
            </w:rPr>
          </w:pPr>
          <w:hyperlink w:anchor="_Toc189149079" w:history="1">
            <w:r w:rsidRPr="00C95F1C">
              <w:rPr>
                <w:rStyle w:val="Hyperlink"/>
                <w:rFonts w:ascii="Wingdings" w:hAnsi="Wingdings"/>
                <w:noProof/>
              </w:rPr>
              <w:t></w:t>
            </w:r>
            <w:r>
              <w:rPr>
                <w:rFonts w:asciiTheme="minorHAnsi" w:eastAsiaTheme="minorEastAsia" w:hAnsiTheme="minorHAnsi" w:cstheme="minorBidi"/>
                <w:noProof/>
                <w:kern w:val="2"/>
                <w:szCs w:val="24"/>
                <w14:ligatures w14:val="standardContextual"/>
              </w:rPr>
              <w:tab/>
            </w:r>
            <w:r w:rsidRPr="00C95F1C">
              <w:rPr>
                <w:rStyle w:val="Hyperlink"/>
                <w:noProof/>
              </w:rPr>
              <w:t>Begrüßung</w:t>
            </w:r>
            <w:r>
              <w:rPr>
                <w:noProof/>
                <w:webHidden/>
              </w:rPr>
              <w:tab/>
            </w:r>
            <w:r>
              <w:rPr>
                <w:noProof/>
                <w:webHidden/>
              </w:rPr>
              <w:fldChar w:fldCharType="begin"/>
            </w:r>
            <w:r>
              <w:rPr>
                <w:noProof/>
                <w:webHidden/>
              </w:rPr>
              <w:instrText xml:space="preserve"> PAGEREF _Toc189149079 \h </w:instrText>
            </w:r>
            <w:r>
              <w:rPr>
                <w:noProof/>
                <w:webHidden/>
              </w:rPr>
            </w:r>
            <w:r>
              <w:rPr>
                <w:noProof/>
                <w:webHidden/>
              </w:rPr>
              <w:fldChar w:fldCharType="separate"/>
            </w:r>
            <w:r>
              <w:rPr>
                <w:noProof/>
                <w:webHidden/>
              </w:rPr>
              <w:t>3</w:t>
            </w:r>
            <w:r>
              <w:rPr>
                <w:noProof/>
                <w:webHidden/>
              </w:rPr>
              <w:fldChar w:fldCharType="end"/>
            </w:r>
          </w:hyperlink>
        </w:p>
        <w:p w14:paraId="0CA469BC" w14:textId="2BDE482D" w:rsidR="004979A5" w:rsidRDefault="004979A5">
          <w:pPr>
            <w:pStyle w:val="Verzeichnis2"/>
            <w:tabs>
              <w:tab w:val="left" w:pos="720"/>
              <w:tab w:val="right" w:leader="dot" w:pos="9060"/>
            </w:tabs>
            <w:rPr>
              <w:rFonts w:asciiTheme="minorHAnsi" w:eastAsiaTheme="minorEastAsia" w:hAnsiTheme="minorHAnsi" w:cstheme="minorBidi"/>
              <w:noProof/>
              <w:kern w:val="2"/>
              <w:szCs w:val="24"/>
              <w14:ligatures w14:val="standardContextual"/>
            </w:rPr>
          </w:pPr>
          <w:hyperlink w:anchor="_Toc189149080" w:history="1">
            <w:r w:rsidRPr="00C95F1C">
              <w:rPr>
                <w:rStyle w:val="Hyperlink"/>
                <w:rFonts w:ascii="Wingdings" w:hAnsi="Wingdings"/>
                <w:noProof/>
              </w:rPr>
              <w:t></w:t>
            </w:r>
            <w:r>
              <w:rPr>
                <w:rFonts w:asciiTheme="minorHAnsi" w:eastAsiaTheme="minorEastAsia" w:hAnsiTheme="minorHAnsi" w:cstheme="minorBidi"/>
                <w:noProof/>
                <w:kern w:val="2"/>
                <w:szCs w:val="24"/>
                <w14:ligatures w14:val="standardContextual"/>
              </w:rPr>
              <w:tab/>
            </w:r>
            <w:r w:rsidRPr="00C95F1C">
              <w:rPr>
                <w:rStyle w:val="Hyperlink"/>
                <w:noProof/>
              </w:rPr>
              <w:t>Kontaktdaten</w:t>
            </w:r>
            <w:r>
              <w:rPr>
                <w:noProof/>
                <w:webHidden/>
              </w:rPr>
              <w:tab/>
            </w:r>
            <w:r>
              <w:rPr>
                <w:noProof/>
                <w:webHidden/>
              </w:rPr>
              <w:fldChar w:fldCharType="begin"/>
            </w:r>
            <w:r>
              <w:rPr>
                <w:noProof/>
                <w:webHidden/>
              </w:rPr>
              <w:instrText xml:space="preserve"> PAGEREF _Toc189149080 \h </w:instrText>
            </w:r>
            <w:r>
              <w:rPr>
                <w:noProof/>
                <w:webHidden/>
              </w:rPr>
            </w:r>
            <w:r>
              <w:rPr>
                <w:noProof/>
                <w:webHidden/>
              </w:rPr>
              <w:fldChar w:fldCharType="separate"/>
            </w:r>
            <w:r>
              <w:rPr>
                <w:noProof/>
                <w:webHidden/>
              </w:rPr>
              <w:t>3</w:t>
            </w:r>
            <w:r>
              <w:rPr>
                <w:noProof/>
                <w:webHidden/>
              </w:rPr>
              <w:fldChar w:fldCharType="end"/>
            </w:r>
          </w:hyperlink>
        </w:p>
        <w:p w14:paraId="1A78F783" w14:textId="6D2B032E" w:rsidR="004979A5" w:rsidRDefault="004979A5">
          <w:pPr>
            <w:pStyle w:val="Verzeichnis2"/>
            <w:tabs>
              <w:tab w:val="left" w:pos="720"/>
              <w:tab w:val="right" w:leader="dot" w:pos="9060"/>
            </w:tabs>
            <w:rPr>
              <w:rFonts w:asciiTheme="minorHAnsi" w:eastAsiaTheme="minorEastAsia" w:hAnsiTheme="minorHAnsi" w:cstheme="minorBidi"/>
              <w:noProof/>
              <w:kern w:val="2"/>
              <w:szCs w:val="24"/>
              <w14:ligatures w14:val="standardContextual"/>
            </w:rPr>
          </w:pPr>
          <w:hyperlink w:anchor="_Toc189149081" w:history="1">
            <w:r w:rsidRPr="00C95F1C">
              <w:rPr>
                <w:rStyle w:val="Hyperlink"/>
                <w:rFonts w:ascii="Wingdings" w:hAnsi="Wingdings"/>
                <w:noProof/>
              </w:rPr>
              <w:t></w:t>
            </w:r>
            <w:r>
              <w:rPr>
                <w:rFonts w:asciiTheme="minorHAnsi" w:eastAsiaTheme="minorEastAsia" w:hAnsiTheme="minorHAnsi" w:cstheme="minorBidi"/>
                <w:noProof/>
                <w:kern w:val="2"/>
                <w:szCs w:val="24"/>
                <w14:ligatures w14:val="standardContextual"/>
              </w:rPr>
              <w:tab/>
            </w:r>
            <w:r w:rsidRPr="00C95F1C">
              <w:rPr>
                <w:rStyle w:val="Hyperlink"/>
                <w:noProof/>
              </w:rPr>
              <w:t>Unsere Geschichte</w:t>
            </w:r>
            <w:r>
              <w:rPr>
                <w:noProof/>
                <w:webHidden/>
              </w:rPr>
              <w:tab/>
            </w:r>
            <w:r>
              <w:rPr>
                <w:noProof/>
                <w:webHidden/>
              </w:rPr>
              <w:fldChar w:fldCharType="begin"/>
            </w:r>
            <w:r>
              <w:rPr>
                <w:noProof/>
                <w:webHidden/>
              </w:rPr>
              <w:instrText xml:space="preserve"> PAGEREF _Toc189149081 \h </w:instrText>
            </w:r>
            <w:r>
              <w:rPr>
                <w:noProof/>
                <w:webHidden/>
              </w:rPr>
            </w:r>
            <w:r>
              <w:rPr>
                <w:noProof/>
                <w:webHidden/>
              </w:rPr>
              <w:fldChar w:fldCharType="separate"/>
            </w:r>
            <w:r>
              <w:rPr>
                <w:noProof/>
                <w:webHidden/>
              </w:rPr>
              <w:t>3</w:t>
            </w:r>
            <w:r>
              <w:rPr>
                <w:noProof/>
                <w:webHidden/>
              </w:rPr>
              <w:fldChar w:fldCharType="end"/>
            </w:r>
          </w:hyperlink>
        </w:p>
        <w:p w14:paraId="2DBC287E" w14:textId="416067AA" w:rsidR="004979A5" w:rsidRDefault="004979A5">
          <w:pPr>
            <w:pStyle w:val="Verzeichnis1"/>
            <w:tabs>
              <w:tab w:val="left" w:pos="480"/>
              <w:tab w:val="right" w:leader="dot" w:pos="9060"/>
            </w:tabs>
            <w:rPr>
              <w:rFonts w:asciiTheme="minorHAnsi" w:eastAsiaTheme="minorEastAsia" w:hAnsiTheme="minorHAnsi" w:cstheme="minorBidi"/>
              <w:noProof/>
              <w:kern w:val="2"/>
              <w:szCs w:val="24"/>
              <w14:ligatures w14:val="standardContextual"/>
            </w:rPr>
          </w:pPr>
          <w:hyperlink w:anchor="_Toc189149082" w:history="1">
            <w:r w:rsidRPr="00C95F1C">
              <w:rPr>
                <w:rStyle w:val="Hyperlink"/>
                <w:noProof/>
              </w:rPr>
              <w:t>2.</w:t>
            </w:r>
            <w:r>
              <w:rPr>
                <w:rFonts w:asciiTheme="minorHAnsi" w:eastAsiaTheme="minorEastAsia" w:hAnsiTheme="minorHAnsi" w:cstheme="minorBidi"/>
                <w:noProof/>
                <w:kern w:val="2"/>
                <w:szCs w:val="24"/>
                <w14:ligatures w14:val="standardContextual"/>
              </w:rPr>
              <w:tab/>
            </w:r>
            <w:r w:rsidRPr="00C95F1C">
              <w:rPr>
                <w:rStyle w:val="Hyperlink"/>
                <w:noProof/>
              </w:rPr>
              <w:t>Rahmenbedingungen</w:t>
            </w:r>
            <w:r>
              <w:rPr>
                <w:noProof/>
                <w:webHidden/>
              </w:rPr>
              <w:tab/>
            </w:r>
            <w:r>
              <w:rPr>
                <w:noProof/>
                <w:webHidden/>
              </w:rPr>
              <w:fldChar w:fldCharType="begin"/>
            </w:r>
            <w:r>
              <w:rPr>
                <w:noProof/>
                <w:webHidden/>
              </w:rPr>
              <w:instrText xml:space="preserve"> PAGEREF _Toc189149082 \h </w:instrText>
            </w:r>
            <w:r>
              <w:rPr>
                <w:noProof/>
                <w:webHidden/>
              </w:rPr>
            </w:r>
            <w:r>
              <w:rPr>
                <w:noProof/>
                <w:webHidden/>
              </w:rPr>
              <w:fldChar w:fldCharType="separate"/>
            </w:r>
            <w:r>
              <w:rPr>
                <w:noProof/>
                <w:webHidden/>
              </w:rPr>
              <w:t>4</w:t>
            </w:r>
            <w:r>
              <w:rPr>
                <w:noProof/>
                <w:webHidden/>
              </w:rPr>
              <w:fldChar w:fldCharType="end"/>
            </w:r>
          </w:hyperlink>
        </w:p>
        <w:p w14:paraId="266A43B0" w14:textId="3D96B158" w:rsidR="004979A5" w:rsidRDefault="004979A5">
          <w:pPr>
            <w:pStyle w:val="Verzeichnis2"/>
            <w:tabs>
              <w:tab w:val="left" w:pos="720"/>
              <w:tab w:val="right" w:leader="dot" w:pos="9060"/>
            </w:tabs>
            <w:rPr>
              <w:rFonts w:asciiTheme="minorHAnsi" w:eastAsiaTheme="minorEastAsia" w:hAnsiTheme="minorHAnsi" w:cstheme="minorBidi"/>
              <w:noProof/>
              <w:kern w:val="2"/>
              <w:szCs w:val="24"/>
              <w14:ligatures w14:val="standardContextual"/>
            </w:rPr>
          </w:pPr>
          <w:hyperlink w:anchor="_Toc189149083" w:history="1">
            <w:r w:rsidRPr="00C95F1C">
              <w:rPr>
                <w:rStyle w:val="Hyperlink"/>
                <w:rFonts w:ascii="Wingdings" w:hAnsi="Wingdings"/>
                <w:noProof/>
              </w:rPr>
              <w:t></w:t>
            </w:r>
            <w:r>
              <w:rPr>
                <w:rFonts w:asciiTheme="minorHAnsi" w:eastAsiaTheme="minorEastAsia" w:hAnsiTheme="minorHAnsi" w:cstheme="minorBidi"/>
                <w:noProof/>
                <w:kern w:val="2"/>
                <w:szCs w:val="24"/>
                <w14:ligatures w14:val="standardContextual"/>
              </w:rPr>
              <w:tab/>
            </w:r>
            <w:r w:rsidRPr="00C95F1C">
              <w:rPr>
                <w:rStyle w:val="Hyperlink"/>
                <w:noProof/>
              </w:rPr>
              <w:t>Trägerschaft</w:t>
            </w:r>
            <w:r>
              <w:rPr>
                <w:noProof/>
                <w:webHidden/>
              </w:rPr>
              <w:tab/>
            </w:r>
            <w:r>
              <w:rPr>
                <w:noProof/>
                <w:webHidden/>
              </w:rPr>
              <w:fldChar w:fldCharType="begin"/>
            </w:r>
            <w:r>
              <w:rPr>
                <w:noProof/>
                <w:webHidden/>
              </w:rPr>
              <w:instrText xml:space="preserve"> PAGEREF _Toc189149083 \h </w:instrText>
            </w:r>
            <w:r>
              <w:rPr>
                <w:noProof/>
                <w:webHidden/>
              </w:rPr>
            </w:r>
            <w:r>
              <w:rPr>
                <w:noProof/>
                <w:webHidden/>
              </w:rPr>
              <w:fldChar w:fldCharType="separate"/>
            </w:r>
            <w:r>
              <w:rPr>
                <w:noProof/>
                <w:webHidden/>
              </w:rPr>
              <w:t>4</w:t>
            </w:r>
            <w:r>
              <w:rPr>
                <w:noProof/>
                <w:webHidden/>
              </w:rPr>
              <w:fldChar w:fldCharType="end"/>
            </w:r>
          </w:hyperlink>
        </w:p>
        <w:p w14:paraId="55B38F94" w14:textId="0A4FAE48" w:rsidR="004979A5" w:rsidRDefault="004979A5">
          <w:pPr>
            <w:pStyle w:val="Verzeichnis2"/>
            <w:tabs>
              <w:tab w:val="left" w:pos="720"/>
              <w:tab w:val="right" w:leader="dot" w:pos="9060"/>
            </w:tabs>
            <w:rPr>
              <w:rFonts w:asciiTheme="minorHAnsi" w:eastAsiaTheme="minorEastAsia" w:hAnsiTheme="minorHAnsi" w:cstheme="minorBidi"/>
              <w:noProof/>
              <w:kern w:val="2"/>
              <w:szCs w:val="24"/>
              <w14:ligatures w14:val="standardContextual"/>
            </w:rPr>
          </w:pPr>
          <w:hyperlink w:anchor="_Toc189149084" w:history="1">
            <w:r w:rsidRPr="00C95F1C">
              <w:rPr>
                <w:rStyle w:val="Hyperlink"/>
                <w:rFonts w:ascii="Wingdings" w:hAnsi="Wingdings"/>
                <w:noProof/>
              </w:rPr>
              <w:t></w:t>
            </w:r>
            <w:r>
              <w:rPr>
                <w:rFonts w:asciiTheme="minorHAnsi" w:eastAsiaTheme="minorEastAsia" w:hAnsiTheme="minorHAnsi" w:cstheme="minorBidi"/>
                <w:noProof/>
                <w:kern w:val="2"/>
                <w:szCs w:val="24"/>
                <w14:ligatures w14:val="standardContextual"/>
              </w:rPr>
              <w:tab/>
            </w:r>
            <w:r w:rsidRPr="00C95F1C">
              <w:rPr>
                <w:rStyle w:val="Hyperlink"/>
                <w:noProof/>
              </w:rPr>
              <w:t>Unsere Öffnungszeiten</w:t>
            </w:r>
            <w:r>
              <w:rPr>
                <w:noProof/>
                <w:webHidden/>
              </w:rPr>
              <w:tab/>
            </w:r>
            <w:r>
              <w:rPr>
                <w:noProof/>
                <w:webHidden/>
              </w:rPr>
              <w:fldChar w:fldCharType="begin"/>
            </w:r>
            <w:r>
              <w:rPr>
                <w:noProof/>
                <w:webHidden/>
              </w:rPr>
              <w:instrText xml:space="preserve"> PAGEREF _Toc189149084 \h </w:instrText>
            </w:r>
            <w:r>
              <w:rPr>
                <w:noProof/>
                <w:webHidden/>
              </w:rPr>
            </w:r>
            <w:r>
              <w:rPr>
                <w:noProof/>
                <w:webHidden/>
              </w:rPr>
              <w:fldChar w:fldCharType="separate"/>
            </w:r>
            <w:r>
              <w:rPr>
                <w:noProof/>
                <w:webHidden/>
              </w:rPr>
              <w:t>4</w:t>
            </w:r>
            <w:r>
              <w:rPr>
                <w:noProof/>
                <w:webHidden/>
              </w:rPr>
              <w:fldChar w:fldCharType="end"/>
            </w:r>
          </w:hyperlink>
        </w:p>
        <w:p w14:paraId="6497F608" w14:textId="0D3B58AA" w:rsidR="004979A5" w:rsidRDefault="004979A5">
          <w:pPr>
            <w:pStyle w:val="Verzeichnis2"/>
            <w:tabs>
              <w:tab w:val="left" w:pos="720"/>
              <w:tab w:val="right" w:leader="dot" w:pos="9060"/>
            </w:tabs>
            <w:rPr>
              <w:rFonts w:asciiTheme="minorHAnsi" w:eastAsiaTheme="minorEastAsia" w:hAnsiTheme="minorHAnsi" w:cstheme="minorBidi"/>
              <w:noProof/>
              <w:kern w:val="2"/>
              <w:szCs w:val="24"/>
              <w14:ligatures w14:val="standardContextual"/>
            </w:rPr>
          </w:pPr>
          <w:hyperlink w:anchor="_Toc189149085" w:history="1">
            <w:r w:rsidRPr="00C95F1C">
              <w:rPr>
                <w:rStyle w:val="Hyperlink"/>
                <w:rFonts w:ascii="Wingdings" w:hAnsi="Wingdings"/>
                <w:noProof/>
              </w:rPr>
              <w:t></w:t>
            </w:r>
            <w:r>
              <w:rPr>
                <w:rFonts w:asciiTheme="minorHAnsi" w:eastAsiaTheme="minorEastAsia" w:hAnsiTheme="minorHAnsi" w:cstheme="minorBidi"/>
                <w:noProof/>
                <w:kern w:val="2"/>
                <w:szCs w:val="24"/>
                <w14:ligatures w14:val="standardContextual"/>
              </w:rPr>
              <w:tab/>
            </w:r>
            <w:r w:rsidRPr="00C95F1C">
              <w:rPr>
                <w:rStyle w:val="Hyperlink"/>
                <w:noProof/>
              </w:rPr>
              <w:t>Schließzeiten</w:t>
            </w:r>
            <w:r>
              <w:rPr>
                <w:noProof/>
                <w:webHidden/>
              </w:rPr>
              <w:tab/>
            </w:r>
            <w:r>
              <w:rPr>
                <w:noProof/>
                <w:webHidden/>
              </w:rPr>
              <w:fldChar w:fldCharType="begin"/>
            </w:r>
            <w:r>
              <w:rPr>
                <w:noProof/>
                <w:webHidden/>
              </w:rPr>
              <w:instrText xml:space="preserve"> PAGEREF _Toc189149085 \h </w:instrText>
            </w:r>
            <w:r>
              <w:rPr>
                <w:noProof/>
                <w:webHidden/>
              </w:rPr>
            </w:r>
            <w:r>
              <w:rPr>
                <w:noProof/>
                <w:webHidden/>
              </w:rPr>
              <w:fldChar w:fldCharType="separate"/>
            </w:r>
            <w:r>
              <w:rPr>
                <w:noProof/>
                <w:webHidden/>
              </w:rPr>
              <w:t>4</w:t>
            </w:r>
            <w:r>
              <w:rPr>
                <w:noProof/>
                <w:webHidden/>
              </w:rPr>
              <w:fldChar w:fldCharType="end"/>
            </w:r>
          </w:hyperlink>
        </w:p>
        <w:p w14:paraId="34C685DF" w14:textId="634A85E6" w:rsidR="004979A5" w:rsidRDefault="004979A5">
          <w:pPr>
            <w:pStyle w:val="Verzeichnis2"/>
            <w:tabs>
              <w:tab w:val="left" w:pos="720"/>
              <w:tab w:val="right" w:leader="dot" w:pos="9060"/>
            </w:tabs>
            <w:rPr>
              <w:rFonts w:asciiTheme="minorHAnsi" w:eastAsiaTheme="minorEastAsia" w:hAnsiTheme="minorHAnsi" w:cstheme="minorBidi"/>
              <w:noProof/>
              <w:kern w:val="2"/>
              <w:szCs w:val="24"/>
              <w14:ligatures w14:val="standardContextual"/>
            </w:rPr>
          </w:pPr>
          <w:hyperlink w:anchor="_Toc189149086" w:history="1">
            <w:r w:rsidRPr="00C95F1C">
              <w:rPr>
                <w:rStyle w:val="Hyperlink"/>
                <w:rFonts w:ascii="Wingdings" w:hAnsi="Wingdings"/>
                <w:noProof/>
              </w:rPr>
              <w:t></w:t>
            </w:r>
            <w:r>
              <w:rPr>
                <w:rFonts w:asciiTheme="minorHAnsi" w:eastAsiaTheme="minorEastAsia" w:hAnsiTheme="minorHAnsi" w:cstheme="minorBidi"/>
                <w:noProof/>
                <w:kern w:val="2"/>
                <w:szCs w:val="24"/>
                <w14:ligatures w14:val="standardContextual"/>
              </w:rPr>
              <w:tab/>
            </w:r>
            <w:r w:rsidRPr="00C95F1C">
              <w:rPr>
                <w:rStyle w:val="Hyperlink"/>
                <w:noProof/>
              </w:rPr>
              <w:t>Kosten für Betreuung und Verpflegung</w:t>
            </w:r>
            <w:r>
              <w:rPr>
                <w:noProof/>
                <w:webHidden/>
              </w:rPr>
              <w:tab/>
            </w:r>
            <w:r>
              <w:rPr>
                <w:noProof/>
                <w:webHidden/>
              </w:rPr>
              <w:fldChar w:fldCharType="begin"/>
            </w:r>
            <w:r>
              <w:rPr>
                <w:noProof/>
                <w:webHidden/>
              </w:rPr>
              <w:instrText xml:space="preserve"> PAGEREF _Toc189149086 \h </w:instrText>
            </w:r>
            <w:r>
              <w:rPr>
                <w:noProof/>
                <w:webHidden/>
              </w:rPr>
            </w:r>
            <w:r>
              <w:rPr>
                <w:noProof/>
                <w:webHidden/>
              </w:rPr>
              <w:fldChar w:fldCharType="separate"/>
            </w:r>
            <w:r>
              <w:rPr>
                <w:noProof/>
                <w:webHidden/>
              </w:rPr>
              <w:t>5</w:t>
            </w:r>
            <w:r>
              <w:rPr>
                <w:noProof/>
                <w:webHidden/>
              </w:rPr>
              <w:fldChar w:fldCharType="end"/>
            </w:r>
          </w:hyperlink>
        </w:p>
        <w:p w14:paraId="3F0A843E" w14:textId="50E446BD" w:rsidR="004979A5" w:rsidRDefault="004979A5">
          <w:pPr>
            <w:pStyle w:val="Verzeichnis2"/>
            <w:tabs>
              <w:tab w:val="left" w:pos="720"/>
              <w:tab w:val="right" w:leader="dot" w:pos="9060"/>
            </w:tabs>
            <w:rPr>
              <w:rFonts w:asciiTheme="minorHAnsi" w:eastAsiaTheme="minorEastAsia" w:hAnsiTheme="minorHAnsi" w:cstheme="minorBidi"/>
              <w:noProof/>
              <w:kern w:val="2"/>
              <w:szCs w:val="24"/>
              <w14:ligatures w14:val="standardContextual"/>
            </w:rPr>
          </w:pPr>
          <w:hyperlink w:anchor="_Toc189149087" w:history="1">
            <w:r w:rsidRPr="00C95F1C">
              <w:rPr>
                <w:rStyle w:val="Hyperlink"/>
                <w:rFonts w:ascii="Wingdings" w:hAnsi="Wingdings"/>
                <w:noProof/>
              </w:rPr>
              <w:t></w:t>
            </w:r>
            <w:r>
              <w:rPr>
                <w:rFonts w:asciiTheme="minorHAnsi" w:eastAsiaTheme="minorEastAsia" w:hAnsiTheme="minorHAnsi" w:cstheme="minorBidi"/>
                <w:noProof/>
                <w:kern w:val="2"/>
                <w:szCs w:val="24"/>
                <w14:ligatures w14:val="standardContextual"/>
              </w:rPr>
              <w:tab/>
            </w:r>
            <w:r w:rsidRPr="00C95F1C">
              <w:rPr>
                <w:rStyle w:val="Hyperlink"/>
                <w:noProof/>
              </w:rPr>
              <w:t>Lage und Umfeld</w:t>
            </w:r>
            <w:r>
              <w:rPr>
                <w:noProof/>
                <w:webHidden/>
              </w:rPr>
              <w:tab/>
            </w:r>
            <w:r>
              <w:rPr>
                <w:noProof/>
                <w:webHidden/>
              </w:rPr>
              <w:fldChar w:fldCharType="begin"/>
            </w:r>
            <w:r>
              <w:rPr>
                <w:noProof/>
                <w:webHidden/>
              </w:rPr>
              <w:instrText xml:space="preserve"> PAGEREF _Toc189149087 \h </w:instrText>
            </w:r>
            <w:r>
              <w:rPr>
                <w:noProof/>
                <w:webHidden/>
              </w:rPr>
            </w:r>
            <w:r>
              <w:rPr>
                <w:noProof/>
                <w:webHidden/>
              </w:rPr>
              <w:fldChar w:fldCharType="separate"/>
            </w:r>
            <w:r>
              <w:rPr>
                <w:noProof/>
                <w:webHidden/>
              </w:rPr>
              <w:t>5</w:t>
            </w:r>
            <w:r>
              <w:rPr>
                <w:noProof/>
                <w:webHidden/>
              </w:rPr>
              <w:fldChar w:fldCharType="end"/>
            </w:r>
          </w:hyperlink>
        </w:p>
        <w:p w14:paraId="11801C43" w14:textId="38868423" w:rsidR="004979A5" w:rsidRDefault="004979A5">
          <w:pPr>
            <w:pStyle w:val="Verzeichnis2"/>
            <w:tabs>
              <w:tab w:val="left" w:pos="720"/>
              <w:tab w:val="right" w:leader="dot" w:pos="9060"/>
            </w:tabs>
            <w:rPr>
              <w:rFonts w:asciiTheme="minorHAnsi" w:eastAsiaTheme="minorEastAsia" w:hAnsiTheme="minorHAnsi" w:cstheme="minorBidi"/>
              <w:noProof/>
              <w:kern w:val="2"/>
              <w:szCs w:val="24"/>
              <w14:ligatures w14:val="standardContextual"/>
            </w:rPr>
          </w:pPr>
          <w:hyperlink w:anchor="_Toc189149088" w:history="1">
            <w:r w:rsidRPr="00C95F1C">
              <w:rPr>
                <w:rStyle w:val="Hyperlink"/>
                <w:rFonts w:ascii="Wingdings" w:hAnsi="Wingdings"/>
                <w:noProof/>
              </w:rPr>
              <w:t></w:t>
            </w:r>
            <w:r>
              <w:rPr>
                <w:rFonts w:asciiTheme="minorHAnsi" w:eastAsiaTheme="minorEastAsia" w:hAnsiTheme="minorHAnsi" w:cstheme="minorBidi"/>
                <w:noProof/>
                <w:kern w:val="2"/>
                <w:szCs w:val="24"/>
                <w14:ligatures w14:val="standardContextual"/>
              </w:rPr>
              <w:tab/>
            </w:r>
            <w:r w:rsidRPr="00C95F1C">
              <w:rPr>
                <w:rStyle w:val="Hyperlink"/>
                <w:noProof/>
              </w:rPr>
              <w:t>Gruppenstruktur</w:t>
            </w:r>
            <w:r>
              <w:rPr>
                <w:noProof/>
                <w:webHidden/>
              </w:rPr>
              <w:tab/>
            </w:r>
            <w:r>
              <w:rPr>
                <w:noProof/>
                <w:webHidden/>
              </w:rPr>
              <w:fldChar w:fldCharType="begin"/>
            </w:r>
            <w:r>
              <w:rPr>
                <w:noProof/>
                <w:webHidden/>
              </w:rPr>
              <w:instrText xml:space="preserve"> PAGEREF _Toc189149088 \h </w:instrText>
            </w:r>
            <w:r>
              <w:rPr>
                <w:noProof/>
                <w:webHidden/>
              </w:rPr>
            </w:r>
            <w:r>
              <w:rPr>
                <w:noProof/>
                <w:webHidden/>
              </w:rPr>
              <w:fldChar w:fldCharType="separate"/>
            </w:r>
            <w:r>
              <w:rPr>
                <w:noProof/>
                <w:webHidden/>
              </w:rPr>
              <w:t>5</w:t>
            </w:r>
            <w:r>
              <w:rPr>
                <w:noProof/>
                <w:webHidden/>
              </w:rPr>
              <w:fldChar w:fldCharType="end"/>
            </w:r>
          </w:hyperlink>
        </w:p>
        <w:p w14:paraId="7AC8F2BB" w14:textId="0D65B523" w:rsidR="004979A5" w:rsidRDefault="004979A5">
          <w:pPr>
            <w:pStyle w:val="Verzeichnis2"/>
            <w:tabs>
              <w:tab w:val="left" w:pos="720"/>
              <w:tab w:val="right" w:leader="dot" w:pos="9060"/>
            </w:tabs>
            <w:rPr>
              <w:rFonts w:asciiTheme="minorHAnsi" w:eastAsiaTheme="minorEastAsia" w:hAnsiTheme="minorHAnsi" w:cstheme="minorBidi"/>
              <w:noProof/>
              <w:kern w:val="2"/>
              <w:szCs w:val="24"/>
              <w14:ligatures w14:val="standardContextual"/>
            </w:rPr>
          </w:pPr>
          <w:hyperlink w:anchor="_Toc189149089" w:history="1">
            <w:r w:rsidRPr="00C95F1C">
              <w:rPr>
                <w:rStyle w:val="Hyperlink"/>
                <w:rFonts w:ascii="Wingdings" w:hAnsi="Wingdings"/>
                <w:noProof/>
              </w:rPr>
              <w:t></w:t>
            </w:r>
            <w:r>
              <w:rPr>
                <w:rFonts w:asciiTheme="minorHAnsi" w:eastAsiaTheme="minorEastAsia" w:hAnsiTheme="minorHAnsi" w:cstheme="minorBidi"/>
                <w:noProof/>
                <w:kern w:val="2"/>
                <w:szCs w:val="24"/>
                <w14:ligatures w14:val="standardContextual"/>
              </w:rPr>
              <w:tab/>
            </w:r>
            <w:r w:rsidRPr="00C95F1C">
              <w:rPr>
                <w:rStyle w:val="Hyperlink"/>
                <w:noProof/>
              </w:rPr>
              <w:t>Zertifizierungen</w:t>
            </w:r>
            <w:r>
              <w:rPr>
                <w:noProof/>
                <w:webHidden/>
              </w:rPr>
              <w:tab/>
            </w:r>
            <w:r>
              <w:rPr>
                <w:noProof/>
                <w:webHidden/>
              </w:rPr>
              <w:fldChar w:fldCharType="begin"/>
            </w:r>
            <w:r>
              <w:rPr>
                <w:noProof/>
                <w:webHidden/>
              </w:rPr>
              <w:instrText xml:space="preserve"> PAGEREF _Toc189149089 \h </w:instrText>
            </w:r>
            <w:r>
              <w:rPr>
                <w:noProof/>
                <w:webHidden/>
              </w:rPr>
            </w:r>
            <w:r>
              <w:rPr>
                <w:noProof/>
                <w:webHidden/>
              </w:rPr>
              <w:fldChar w:fldCharType="separate"/>
            </w:r>
            <w:r>
              <w:rPr>
                <w:noProof/>
                <w:webHidden/>
              </w:rPr>
              <w:t>6</w:t>
            </w:r>
            <w:r>
              <w:rPr>
                <w:noProof/>
                <w:webHidden/>
              </w:rPr>
              <w:fldChar w:fldCharType="end"/>
            </w:r>
          </w:hyperlink>
        </w:p>
        <w:p w14:paraId="0A14D936" w14:textId="6B04C037" w:rsidR="004979A5" w:rsidRDefault="004979A5">
          <w:pPr>
            <w:pStyle w:val="Verzeichnis2"/>
            <w:tabs>
              <w:tab w:val="left" w:pos="720"/>
              <w:tab w:val="right" w:leader="dot" w:pos="9060"/>
            </w:tabs>
            <w:rPr>
              <w:rFonts w:asciiTheme="minorHAnsi" w:eastAsiaTheme="minorEastAsia" w:hAnsiTheme="minorHAnsi" w:cstheme="minorBidi"/>
              <w:noProof/>
              <w:kern w:val="2"/>
              <w:szCs w:val="24"/>
              <w14:ligatures w14:val="standardContextual"/>
            </w:rPr>
          </w:pPr>
          <w:hyperlink w:anchor="_Toc189149090" w:history="1">
            <w:r w:rsidRPr="00C95F1C">
              <w:rPr>
                <w:rStyle w:val="Hyperlink"/>
                <w:rFonts w:ascii="Wingdings" w:hAnsi="Wingdings"/>
                <w:noProof/>
              </w:rPr>
              <w:t></w:t>
            </w:r>
            <w:r>
              <w:rPr>
                <w:rFonts w:asciiTheme="minorHAnsi" w:eastAsiaTheme="minorEastAsia" w:hAnsiTheme="minorHAnsi" w:cstheme="minorBidi"/>
                <w:noProof/>
                <w:kern w:val="2"/>
                <w:szCs w:val="24"/>
                <w14:ligatures w14:val="standardContextual"/>
              </w:rPr>
              <w:tab/>
            </w:r>
            <w:r w:rsidRPr="00C95F1C">
              <w:rPr>
                <w:rStyle w:val="Hyperlink"/>
                <w:noProof/>
              </w:rPr>
              <w:t>Räumlichkeiten und Außengelände</w:t>
            </w:r>
            <w:r>
              <w:rPr>
                <w:noProof/>
                <w:webHidden/>
              </w:rPr>
              <w:tab/>
            </w:r>
            <w:r>
              <w:rPr>
                <w:noProof/>
                <w:webHidden/>
              </w:rPr>
              <w:fldChar w:fldCharType="begin"/>
            </w:r>
            <w:r>
              <w:rPr>
                <w:noProof/>
                <w:webHidden/>
              </w:rPr>
              <w:instrText xml:space="preserve"> PAGEREF _Toc189149090 \h </w:instrText>
            </w:r>
            <w:r>
              <w:rPr>
                <w:noProof/>
                <w:webHidden/>
              </w:rPr>
            </w:r>
            <w:r>
              <w:rPr>
                <w:noProof/>
                <w:webHidden/>
              </w:rPr>
              <w:fldChar w:fldCharType="separate"/>
            </w:r>
            <w:r>
              <w:rPr>
                <w:noProof/>
                <w:webHidden/>
              </w:rPr>
              <w:t>7</w:t>
            </w:r>
            <w:r>
              <w:rPr>
                <w:noProof/>
                <w:webHidden/>
              </w:rPr>
              <w:fldChar w:fldCharType="end"/>
            </w:r>
          </w:hyperlink>
        </w:p>
        <w:p w14:paraId="5CDDA809" w14:textId="552DE5E4" w:rsidR="004979A5" w:rsidRDefault="004979A5">
          <w:pPr>
            <w:pStyle w:val="Verzeichnis2"/>
            <w:tabs>
              <w:tab w:val="left" w:pos="720"/>
              <w:tab w:val="right" w:leader="dot" w:pos="9060"/>
            </w:tabs>
            <w:rPr>
              <w:rFonts w:asciiTheme="minorHAnsi" w:eastAsiaTheme="minorEastAsia" w:hAnsiTheme="minorHAnsi" w:cstheme="minorBidi"/>
              <w:noProof/>
              <w:kern w:val="2"/>
              <w:szCs w:val="24"/>
              <w14:ligatures w14:val="standardContextual"/>
            </w:rPr>
          </w:pPr>
          <w:hyperlink w:anchor="_Toc189149091" w:history="1">
            <w:r w:rsidRPr="00C95F1C">
              <w:rPr>
                <w:rStyle w:val="Hyperlink"/>
                <w:rFonts w:ascii="Wingdings" w:hAnsi="Wingdings"/>
                <w:noProof/>
              </w:rPr>
              <w:t></w:t>
            </w:r>
            <w:r>
              <w:rPr>
                <w:rFonts w:asciiTheme="minorHAnsi" w:eastAsiaTheme="minorEastAsia" w:hAnsiTheme="minorHAnsi" w:cstheme="minorBidi"/>
                <w:noProof/>
                <w:kern w:val="2"/>
                <w:szCs w:val="24"/>
                <w14:ligatures w14:val="standardContextual"/>
              </w:rPr>
              <w:tab/>
            </w:r>
            <w:r w:rsidRPr="00C95F1C">
              <w:rPr>
                <w:rStyle w:val="Hyperlink"/>
                <w:noProof/>
              </w:rPr>
              <w:t>Anmeldung und Aufnahme</w:t>
            </w:r>
            <w:r>
              <w:rPr>
                <w:noProof/>
                <w:webHidden/>
              </w:rPr>
              <w:tab/>
            </w:r>
            <w:r>
              <w:rPr>
                <w:noProof/>
                <w:webHidden/>
              </w:rPr>
              <w:fldChar w:fldCharType="begin"/>
            </w:r>
            <w:r>
              <w:rPr>
                <w:noProof/>
                <w:webHidden/>
              </w:rPr>
              <w:instrText xml:space="preserve"> PAGEREF _Toc189149091 \h </w:instrText>
            </w:r>
            <w:r>
              <w:rPr>
                <w:noProof/>
                <w:webHidden/>
              </w:rPr>
            </w:r>
            <w:r>
              <w:rPr>
                <w:noProof/>
                <w:webHidden/>
              </w:rPr>
              <w:fldChar w:fldCharType="separate"/>
            </w:r>
            <w:r>
              <w:rPr>
                <w:noProof/>
                <w:webHidden/>
              </w:rPr>
              <w:t>8</w:t>
            </w:r>
            <w:r>
              <w:rPr>
                <w:noProof/>
                <w:webHidden/>
              </w:rPr>
              <w:fldChar w:fldCharType="end"/>
            </w:r>
          </w:hyperlink>
        </w:p>
        <w:p w14:paraId="3E843CAF" w14:textId="0C6CA25B" w:rsidR="004979A5" w:rsidRDefault="004979A5">
          <w:pPr>
            <w:pStyle w:val="Verzeichnis1"/>
            <w:tabs>
              <w:tab w:val="left" w:pos="480"/>
              <w:tab w:val="right" w:leader="dot" w:pos="9060"/>
            </w:tabs>
            <w:rPr>
              <w:rFonts w:asciiTheme="minorHAnsi" w:eastAsiaTheme="minorEastAsia" w:hAnsiTheme="minorHAnsi" w:cstheme="minorBidi"/>
              <w:noProof/>
              <w:kern w:val="2"/>
              <w:szCs w:val="24"/>
              <w14:ligatures w14:val="standardContextual"/>
            </w:rPr>
          </w:pPr>
          <w:hyperlink w:anchor="_Toc189149092" w:history="1">
            <w:r w:rsidRPr="00C95F1C">
              <w:rPr>
                <w:rStyle w:val="Hyperlink"/>
                <w:noProof/>
              </w:rPr>
              <w:t>3.</w:t>
            </w:r>
            <w:r>
              <w:rPr>
                <w:rFonts w:asciiTheme="minorHAnsi" w:eastAsiaTheme="minorEastAsia" w:hAnsiTheme="minorHAnsi" w:cstheme="minorBidi"/>
                <w:noProof/>
                <w:kern w:val="2"/>
                <w:szCs w:val="24"/>
                <w14:ligatures w14:val="standardContextual"/>
              </w:rPr>
              <w:tab/>
            </w:r>
            <w:r w:rsidRPr="00C95F1C">
              <w:rPr>
                <w:rStyle w:val="Hyperlink"/>
                <w:noProof/>
              </w:rPr>
              <w:t>Gesetzlicher Auftrag</w:t>
            </w:r>
            <w:r>
              <w:rPr>
                <w:noProof/>
                <w:webHidden/>
              </w:rPr>
              <w:tab/>
            </w:r>
            <w:r>
              <w:rPr>
                <w:noProof/>
                <w:webHidden/>
              </w:rPr>
              <w:fldChar w:fldCharType="begin"/>
            </w:r>
            <w:r>
              <w:rPr>
                <w:noProof/>
                <w:webHidden/>
              </w:rPr>
              <w:instrText xml:space="preserve"> PAGEREF _Toc189149092 \h </w:instrText>
            </w:r>
            <w:r>
              <w:rPr>
                <w:noProof/>
                <w:webHidden/>
              </w:rPr>
            </w:r>
            <w:r>
              <w:rPr>
                <w:noProof/>
                <w:webHidden/>
              </w:rPr>
              <w:fldChar w:fldCharType="separate"/>
            </w:r>
            <w:r>
              <w:rPr>
                <w:noProof/>
                <w:webHidden/>
              </w:rPr>
              <w:t>8</w:t>
            </w:r>
            <w:r>
              <w:rPr>
                <w:noProof/>
                <w:webHidden/>
              </w:rPr>
              <w:fldChar w:fldCharType="end"/>
            </w:r>
          </w:hyperlink>
        </w:p>
        <w:p w14:paraId="7218D020" w14:textId="10B8F87E" w:rsidR="004979A5" w:rsidRDefault="004979A5">
          <w:pPr>
            <w:pStyle w:val="Verzeichnis1"/>
            <w:tabs>
              <w:tab w:val="left" w:pos="480"/>
              <w:tab w:val="right" w:leader="dot" w:pos="9060"/>
            </w:tabs>
            <w:rPr>
              <w:rFonts w:asciiTheme="minorHAnsi" w:eastAsiaTheme="minorEastAsia" w:hAnsiTheme="minorHAnsi" w:cstheme="minorBidi"/>
              <w:noProof/>
              <w:kern w:val="2"/>
              <w:szCs w:val="24"/>
              <w14:ligatures w14:val="standardContextual"/>
            </w:rPr>
          </w:pPr>
          <w:hyperlink w:anchor="_Toc189149093" w:history="1">
            <w:r w:rsidRPr="00C95F1C">
              <w:rPr>
                <w:rStyle w:val="Hyperlink"/>
                <w:noProof/>
              </w:rPr>
              <w:t>4.</w:t>
            </w:r>
            <w:r>
              <w:rPr>
                <w:rFonts w:asciiTheme="minorHAnsi" w:eastAsiaTheme="minorEastAsia" w:hAnsiTheme="minorHAnsi" w:cstheme="minorBidi"/>
                <w:noProof/>
                <w:kern w:val="2"/>
                <w:szCs w:val="24"/>
                <w14:ligatures w14:val="standardContextual"/>
              </w:rPr>
              <w:tab/>
            </w:r>
            <w:r w:rsidRPr="00C95F1C">
              <w:rPr>
                <w:rStyle w:val="Hyperlink"/>
                <w:noProof/>
              </w:rPr>
              <w:t>Unser Profil</w:t>
            </w:r>
            <w:r>
              <w:rPr>
                <w:noProof/>
                <w:webHidden/>
              </w:rPr>
              <w:tab/>
            </w:r>
            <w:r>
              <w:rPr>
                <w:noProof/>
                <w:webHidden/>
              </w:rPr>
              <w:fldChar w:fldCharType="begin"/>
            </w:r>
            <w:r>
              <w:rPr>
                <w:noProof/>
                <w:webHidden/>
              </w:rPr>
              <w:instrText xml:space="preserve"> PAGEREF _Toc189149093 \h </w:instrText>
            </w:r>
            <w:r>
              <w:rPr>
                <w:noProof/>
                <w:webHidden/>
              </w:rPr>
            </w:r>
            <w:r>
              <w:rPr>
                <w:noProof/>
                <w:webHidden/>
              </w:rPr>
              <w:fldChar w:fldCharType="separate"/>
            </w:r>
            <w:r>
              <w:rPr>
                <w:noProof/>
                <w:webHidden/>
              </w:rPr>
              <w:t>9</w:t>
            </w:r>
            <w:r>
              <w:rPr>
                <w:noProof/>
                <w:webHidden/>
              </w:rPr>
              <w:fldChar w:fldCharType="end"/>
            </w:r>
          </w:hyperlink>
        </w:p>
        <w:p w14:paraId="3CF55190" w14:textId="2D6D8E50" w:rsidR="004979A5" w:rsidRDefault="004979A5">
          <w:pPr>
            <w:pStyle w:val="Verzeichnis2"/>
            <w:tabs>
              <w:tab w:val="left" w:pos="720"/>
              <w:tab w:val="right" w:leader="dot" w:pos="9060"/>
            </w:tabs>
            <w:rPr>
              <w:rFonts w:asciiTheme="minorHAnsi" w:eastAsiaTheme="minorEastAsia" w:hAnsiTheme="minorHAnsi" w:cstheme="minorBidi"/>
              <w:noProof/>
              <w:kern w:val="2"/>
              <w:szCs w:val="24"/>
              <w14:ligatures w14:val="standardContextual"/>
            </w:rPr>
          </w:pPr>
          <w:hyperlink w:anchor="_Toc189149094" w:history="1">
            <w:r w:rsidRPr="00C95F1C">
              <w:rPr>
                <w:rStyle w:val="Hyperlink"/>
                <w:rFonts w:ascii="Wingdings" w:hAnsi="Wingdings"/>
                <w:noProof/>
              </w:rPr>
              <w:t></w:t>
            </w:r>
            <w:r>
              <w:rPr>
                <w:rFonts w:asciiTheme="minorHAnsi" w:eastAsiaTheme="minorEastAsia" w:hAnsiTheme="minorHAnsi" w:cstheme="minorBidi"/>
                <w:noProof/>
                <w:kern w:val="2"/>
                <w:szCs w:val="24"/>
                <w14:ligatures w14:val="standardContextual"/>
              </w:rPr>
              <w:tab/>
            </w:r>
            <w:r w:rsidRPr="00C95F1C">
              <w:rPr>
                <w:rStyle w:val="Hyperlink"/>
                <w:noProof/>
              </w:rPr>
              <w:t>Pädagogischer Ansatz</w:t>
            </w:r>
            <w:r>
              <w:rPr>
                <w:noProof/>
                <w:webHidden/>
              </w:rPr>
              <w:tab/>
            </w:r>
            <w:r>
              <w:rPr>
                <w:noProof/>
                <w:webHidden/>
              </w:rPr>
              <w:fldChar w:fldCharType="begin"/>
            </w:r>
            <w:r>
              <w:rPr>
                <w:noProof/>
                <w:webHidden/>
              </w:rPr>
              <w:instrText xml:space="preserve"> PAGEREF _Toc189149094 \h </w:instrText>
            </w:r>
            <w:r>
              <w:rPr>
                <w:noProof/>
                <w:webHidden/>
              </w:rPr>
            </w:r>
            <w:r>
              <w:rPr>
                <w:noProof/>
                <w:webHidden/>
              </w:rPr>
              <w:fldChar w:fldCharType="separate"/>
            </w:r>
            <w:r>
              <w:rPr>
                <w:noProof/>
                <w:webHidden/>
              </w:rPr>
              <w:t>9</w:t>
            </w:r>
            <w:r>
              <w:rPr>
                <w:noProof/>
                <w:webHidden/>
              </w:rPr>
              <w:fldChar w:fldCharType="end"/>
            </w:r>
          </w:hyperlink>
        </w:p>
        <w:p w14:paraId="2A46D78E" w14:textId="78471F1F" w:rsidR="004979A5" w:rsidRDefault="004979A5">
          <w:pPr>
            <w:pStyle w:val="Verzeichnis2"/>
            <w:tabs>
              <w:tab w:val="left" w:pos="720"/>
              <w:tab w:val="right" w:leader="dot" w:pos="9060"/>
            </w:tabs>
            <w:rPr>
              <w:rFonts w:asciiTheme="minorHAnsi" w:eastAsiaTheme="minorEastAsia" w:hAnsiTheme="minorHAnsi" w:cstheme="minorBidi"/>
              <w:noProof/>
              <w:kern w:val="2"/>
              <w:szCs w:val="24"/>
              <w14:ligatures w14:val="standardContextual"/>
            </w:rPr>
          </w:pPr>
          <w:hyperlink w:anchor="_Toc189149095" w:history="1">
            <w:r w:rsidRPr="00C95F1C">
              <w:rPr>
                <w:rStyle w:val="Hyperlink"/>
                <w:rFonts w:ascii="Wingdings" w:hAnsi="Wingdings"/>
                <w:noProof/>
              </w:rPr>
              <w:t></w:t>
            </w:r>
            <w:r>
              <w:rPr>
                <w:rFonts w:asciiTheme="minorHAnsi" w:eastAsiaTheme="minorEastAsia" w:hAnsiTheme="minorHAnsi" w:cstheme="minorBidi"/>
                <w:noProof/>
                <w:kern w:val="2"/>
                <w:szCs w:val="24"/>
                <w14:ligatures w14:val="standardContextual"/>
              </w:rPr>
              <w:tab/>
            </w:r>
            <w:r w:rsidRPr="00C95F1C">
              <w:rPr>
                <w:rStyle w:val="Hyperlink"/>
                <w:noProof/>
              </w:rPr>
              <w:t>Unser Bild vom Kind</w:t>
            </w:r>
            <w:r>
              <w:rPr>
                <w:noProof/>
                <w:webHidden/>
              </w:rPr>
              <w:tab/>
            </w:r>
            <w:r>
              <w:rPr>
                <w:noProof/>
                <w:webHidden/>
              </w:rPr>
              <w:fldChar w:fldCharType="begin"/>
            </w:r>
            <w:r>
              <w:rPr>
                <w:noProof/>
                <w:webHidden/>
              </w:rPr>
              <w:instrText xml:space="preserve"> PAGEREF _Toc189149095 \h </w:instrText>
            </w:r>
            <w:r>
              <w:rPr>
                <w:noProof/>
                <w:webHidden/>
              </w:rPr>
            </w:r>
            <w:r>
              <w:rPr>
                <w:noProof/>
                <w:webHidden/>
              </w:rPr>
              <w:fldChar w:fldCharType="separate"/>
            </w:r>
            <w:r>
              <w:rPr>
                <w:noProof/>
                <w:webHidden/>
              </w:rPr>
              <w:t>12</w:t>
            </w:r>
            <w:r>
              <w:rPr>
                <w:noProof/>
                <w:webHidden/>
              </w:rPr>
              <w:fldChar w:fldCharType="end"/>
            </w:r>
          </w:hyperlink>
        </w:p>
        <w:p w14:paraId="7AC83F0B" w14:textId="0467A598" w:rsidR="004979A5" w:rsidRDefault="004979A5">
          <w:pPr>
            <w:pStyle w:val="Verzeichnis2"/>
            <w:tabs>
              <w:tab w:val="left" w:pos="720"/>
              <w:tab w:val="right" w:leader="dot" w:pos="9060"/>
            </w:tabs>
            <w:rPr>
              <w:rFonts w:asciiTheme="minorHAnsi" w:eastAsiaTheme="minorEastAsia" w:hAnsiTheme="minorHAnsi" w:cstheme="minorBidi"/>
              <w:noProof/>
              <w:kern w:val="2"/>
              <w:szCs w:val="24"/>
              <w14:ligatures w14:val="standardContextual"/>
            </w:rPr>
          </w:pPr>
          <w:hyperlink w:anchor="_Toc189149096" w:history="1">
            <w:r w:rsidRPr="00C95F1C">
              <w:rPr>
                <w:rStyle w:val="Hyperlink"/>
                <w:rFonts w:ascii="Wingdings" w:hAnsi="Wingdings"/>
                <w:noProof/>
              </w:rPr>
              <w:t></w:t>
            </w:r>
            <w:r>
              <w:rPr>
                <w:rFonts w:asciiTheme="minorHAnsi" w:eastAsiaTheme="minorEastAsia" w:hAnsiTheme="minorHAnsi" w:cstheme="minorBidi"/>
                <w:noProof/>
                <w:kern w:val="2"/>
                <w:szCs w:val="24"/>
                <w14:ligatures w14:val="standardContextual"/>
              </w:rPr>
              <w:tab/>
            </w:r>
            <w:r w:rsidRPr="00C95F1C">
              <w:rPr>
                <w:rStyle w:val="Hyperlink"/>
                <w:noProof/>
              </w:rPr>
              <w:t>Rolle der pädagogischen Fachkraft</w:t>
            </w:r>
            <w:r>
              <w:rPr>
                <w:noProof/>
                <w:webHidden/>
              </w:rPr>
              <w:tab/>
            </w:r>
            <w:r>
              <w:rPr>
                <w:noProof/>
                <w:webHidden/>
              </w:rPr>
              <w:fldChar w:fldCharType="begin"/>
            </w:r>
            <w:r>
              <w:rPr>
                <w:noProof/>
                <w:webHidden/>
              </w:rPr>
              <w:instrText xml:space="preserve"> PAGEREF _Toc189149096 \h </w:instrText>
            </w:r>
            <w:r>
              <w:rPr>
                <w:noProof/>
                <w:webHidden/>
              </w:rPr>
            </w:r>
            <w:r>
              <w:rPr>
                <w:noProof/>
                <w:webHidden/>
              </w:rPr>
              <w:fldChar w:fldCharType="separate"/>
            </w:r>
            <w:r>
              <w:rPr>
                <w:noProof/>
                <w:webHidden/>
              </w:rPr>
              <w:t>13</w:t>
            </w:r>
            <w:r>
              <w:rPr>
                <w:noProof/>
                <w:webHidden/>
              </w:rPr>
              <w:fldChar w:fldCharType="end"/>
            </w:r>
          </w:hyperlink>
        </w:p>
        <w:p w14:paraId="6F278EBE" w14:textId="34321AA0" w:rsidR="004979A5" w:rsidRDefault="004979A5">
          <w:pPr>
            <w:pStyle w:val="Verzeichnis1"/>
            <w:tabs>
              <w:tab w:val="left" w:pos="480"/>
              <w:tab w:val="right" w:leader="dot" w:pos="9060"/>
            </w:tabs>
            <w:rPr>
              <w:rFonts w:asciiTheme="minorHAnsi" w:eastAsiaTheme="minorEastAsia" w:hAnsiTheme="minorHAnsi" w:cstheme="minorBidi"/>
              <w:noProof/>
              <w:kern w:val="2"/>
              <w:szCs w:val="24"/>
              <w14:ligatures w14:val="standardContextual"/>
            </w:rPr>
          </w:pPr>
          <w:hyperlink w:anchor="_Toc189149097" w:history="1">
            <w:r w:rsidRPr="00C95F1C">
              <w:rPr>
                <w:rStyle w:val="Hyperlink"/>
                <w:noProof/>
              </w:rPr>
              <w:t>5.</w:t>
            </w:r>
            <w:r>
              <w:rPr>
                <w:rFonts w:asciiTheme="minorHAnsi" w:eastAsiaTheme="minorEastAsia" w:hAnsiTheme="minorHAnsi" w:cstheme="minorBidi"/>
                <w:noProof/>
                <w:kern w:val="2"/>
                <w:szCs w:val="24"/>
                <w14:ligatures w14:val="standardContextual"/>
              </w:rPr>
              <w:tab/>
            </w:r>
            <w:r w:rsidRPr="00C95F1C">
              <w:rPr>
                <w:rStyle w:val="Hyperlink"/>
                <w:noProof/>
              </w:rPr>
              <w:t>Schutzauftrag nach §8a SGB VIII</w:t>
            </w:r>
            <w:r>
              <w:rPr>
                <w:noProof/>
                <w:webHidden/>
              </w:rPr>
              <w:tab/>
            </w:r>
            <w:r>
              <w:rPr>
                <w:noProof/>
                <w:webHidden/>
              </w:rPr>
              <w:fldChar w:fldCharType="begin"/>
            </w:r>
            <w:r>
              <w:rPr>
                <w:noProof/>
                <w:webHidden/>
              </w:rPr>
              <w:instrText xml:space="preserve"> PAGEREF _Toc189149097 \h </w:instrText>
            </w:r>
            <w:r>
              <w:rPr>
                <w:noProof/>
                <w:webHidden/>
              </w:rPr>
            </w:r>
            <w:r>
              <w:rPr>
                <w:noProof/>
                <w:webHidden/>
              </w:rPr>
              <w:fldChar w:fldCharType="separate"/>
            </w:r>
            <w:r>
              <w:rPr>
                <w:noProof/>
                <w:webHidden/>
              </w:rPr>
              <w:t>14</w:t>
            </w:r>
            <w:r>
              <w:rPr>
                <w:noProof/>
                <w:webHidden/>
              </w:rPr>
              <w:fldChar w:fldCharType="end"/>
            </w:r>
          </w:hyperlink>
        </w:p>
        <w:p w14:paraId="5B9BF1B4" w14:textId="32C832C2" w:rsidR="004979A5" w:rsidRDefault="004979A5">
          <w:pPr>
            <w:pStyle w:val="Verzeichnis1"/>
            <w:tabs>
              <w:tab w:val="left" w:pos="480"/>
              <w:tab w:val="right" w:leader="dot" w:pos="9060"/>
            </w:tabs>
            <w:rPr>
              <w:rFonts w:asciiTheme="minorHAnsi" w:eastAsiaTheme="minorEastAsia" w:hAnsiTheme="minorHAnsi" w:cstheme="minorBidi"/>
              <w:noProof/>
              <w:kern w:val="2"/>
              <w:szCs w:val="24"/>
              <w14:ligatures w14:val="standardContextual"/>
            </w:rPr>
          </w:pPr>
          <w:hyperlink w:anchor="_Toc189149098" w:history="1">
            <w:r w:rsidRPr="00C95F1C">
              <w:rPr>
                <w:rStyle w:val="Hyperlink"/>
                <w:noProof/>
              </w:rPr>
              <w:t>6.</w:t>
            </w:r>
            <w:r>
              <w:rPr>
                <w:rFonts w:asciiTheme="minorHAnsi" w:eastAsiaTheme="minorEastAsia" w:hAnsiTheme="minorHAnsi" w:cstheme="minorBidi"/>
                <w:noProof/>
                <w:kern w:val="2"/>
                <w:szCs w:val="24"/>
                <w14:ligatures w14:val="standardContextual"/>
              </w:rPr>
              <w:tab/>
            </w:r>
            <w:r w:rsidRPr="00C95F1C">
              <w:rPr>
                <w:rStyle w:val="Hyperlink"/>
                <w:noProof/>
              </w:rPr>
              <w:t>Unsere Erziehungs- und Bildungsarbeit:</w:t>
            </w:r>
            <w:r>
              <w:rPr>
                <w:noProof/>
                <w:webHidden/>
              </w:rPr>
              <w:tab/>
            </w:r>
            <w:r>
              <w:rPr>
                <w:noProof/>
                <w:webHidden/>
              </w:rPr>
              <w:fldChar w:fldCharType="begin"/>
            </w:r>
            <w:r>
              <w:rPr>
                <w:noProof/>
                <w:webHidden/>
              </w:rPr>
              <w:instrText xml:space="preserve"> PAGEREF _Toc189149098 \h </w:instrText>
            </w:r>
            <w:r>
              <w:rPr>
                <w:noProof/>
                <w:webHidden/>
              </w:rPr>
            </w:r>
            <w:r>
              <w:rPr>
                <w:noProof/>
                <w:webHidden/>
              </w:rPr>
              <w:fldChar w:fldCharType="separate"/>
            </w:r>
            <w:r>
              <w:rPr>
                <w:noProof/>
                <w:webHidden/>
              </w:rPr>
              <w:t>15</w:t>
            </w:r>
            <w:r>
              <w:rPr>
                <w:noProof/>
                <w:webHidden/>
              </w:rPr>
              <w:fldChar w:fldCharType="end"/>
            </w:r>
          </w:hyperlink>
        </w:p>
        <w:p w14:paraId="089468C6" w14:textId="4EBF9F75" w:rsidR="004979A5" w:rsidRDefault="004979A5">
          <w:pPr>
            <w:pStyle w:val="Verzeichnis2"/>
            <w:tabs>
              <w:tab w:val="left" w:pos="720"/>
              <w:tab w:val="right" w:leader="dot" w:pos="9060"/>
            </w:tabs>
            <w:rPr>
              <w:rFonts w:asciiTheme="minorHAnsi" w:eastAsiaTheme="minorEastAsia" w:hAnsiTheme="minorHAnsi" w:cstheme="minorBidi"/>
              <w:noProof/>
              <w:kern w:val="2"/>
              <w:szCs w:val="24"/>
              <w14:ligatures w14:val="standardContextual"/>
            </w:rPr>
          </w:pPr>
          <w:hyperlink w:anchor="_Toc189149099" w:history="1">
            <w:r w:rsidRPr="00C95F1C">
              <w:rPr>
                <w:rStyle w:val="Hyperlink"/>
                <w:rFonts w:ascii="Wingdings" w:hAnsi="Wingdings"/>
                <w:noProof/>
              </w:rPr>
              <w:t></w:t>
            </w:r>
            <w:r>
              <w:rPr>
                <w:rFonts w:asciiTheme="minorHAnsi" w:eastAsiaTheme="minorEastAsia" w:hAnsiTheme="minorHAnsi" w:cstheme="minorBidi"/>
                <w:noProof/>
                <w:kern w:val="2"/>
                <w:szCs w:val="24"/>
                <w14:ligatures w14:val="standardContextual"/>
              </w:rPr>
              <w:tab/>
            </w:r>
            <w:r w:rsidRPr="00C95F1C">
              <w:rPr>
                <w:rStyle w:val="Hyperlink"/>
                <w:noProof/>
              </w:rPr>
              <w:t>Bildungsverständnis</w:t>
            </w:r>
            <w:r>
              <w:rPr>
                <w:noProof/>
                <w:webHidden/>
              </w:rPr>
              <w:tab/>
            </w:r>
            <w:r>
              <w:rPr>
                <w:noProof/>
                <w:webHidden/>
              </w:rPr>
              <w:fldChar w:fldCharType="begin"/>
            </w:r>
            <w:r>
              <w:rPr>
                <w:noProof/>
                <w:webHidden/>
              </w:rPr>
              <w:instrText xml:space="preserve"> PAGEREF _Toc189149099 \h </w:instrText>
            </w:r>
            <w:r>
              <w:rPr>
                <w:noProof/>
                <w:webHidden/>
              </w:rPr>
            </w:r>
            <w:r>
              <w:rPr>
                <w:noProof/>
                <w:webHidden/>
              </w:rPr>
              <w:fldChar w:fldCharType="separate"/>
            </w:r>
            <w:r>
              <w:rPr>
                <w:noProof/>
                <w:webHidden/>
              </w:rPr>
              <w:t>15</w:t>
            </w:r>
            <w:r>
              <w:rPr>
                <w:noProof/>
                <w:webHidden/>
              </w:rPr>
              <w:fldChar w:fldCharType="end"/>
            </w:r>
          </w:hyperlink>
        </w:p>
        <w:p w14:paraId="40843A5D" w14:textId="22EA79D9" w:rsidR="004979A5" w:rsidRDefault="004979A5">
          <w:pPr>
            <w:pStyle w:val="Verzeichnis2"/>
            <w:tabs>
              <w:tab w:val="left" w:pos="720"/>
              <w:tab w:val="right" w:leader="dot" w:pos="9060"/>
            </w:tabs>
            <w:rPr>
              <w:rFonts w:asciiTheme="minorHAnsi" w:eastAsiaTheme="minorEastAsia" w:hAnsiTheme="minorHAnsi" w:cstheme="minorBidi"/>
              <w:noProof/>
              <w:kern w:val="2"/>
              <w:szCs w:val="24"/>
              <w14:ligatures w14:val="standardContextual"/>
            </w:rPr>
          </w:pPr>
          <w:hyperlink w:anchor="_Toc189149100" w:history="1">
            <w:r w:rsidRPr="00C95F1C">
              <w:rPr>
                <w:rStyle w:val="Hyperlink"/>
                <w:rFonts w:ascii="Wingdings" w:hAnsi="Wingdings"/>
                <w:noProof/>
              </w:rPr>
              <w:t></w:t>
            </w:r>
            <w:r>
              <w:rPr>
                <w:rFonts w:asciiTheme="minorHAnsi" w:eastAsiaTheme="minorEastAsia" w:hAnsiTheme="minorHAnsi" w:cstheme="minorBidi"/>
                <w:noProof/>
                <w:kern w:val="2"/>
                <w:szCs w:val="24"/>
                <w14:ligatures w14:val="standardContextual"/>
              </w:rPr>
              <w:tab/>
            </w:r>
            <w:r w:rsidRPr="00C95F1C">
              <w:rPr>
                <w:rStyle w:val="Hyperlink"/>
                <w:noProof/>
              </w:rPr>
              <w:t>Querschnittsdimensionen</w:t>
            </w:r>
            <w:r>
              <w:rPr>
                <w:noProof/>
                <w:webHidden/>
              </w:rPr>
              <w:tab/>
            </w:r>
            <w:r>
              <w:rPr>
                <w:noProof/>
                <w:webHidden/>
              </w:rPr>
              <w:fldChar w:fldCharType="begin"/>
            </w:r>
            <w:r>
              <w:rPr>
                <w:noProof/>
                <w:webHidden/>
              </w:rPr>
              <w:instrText xml:space="preserve"> PAGEREF _Toc189149100 \h </w:instrText>
            </w:r>
            <w:r>
              <w:rPr>
                <w:noProof/>
                <w:webHidden/>
              </w:rPr>
            </w:r>
            <w:r>
              <w:rPr>
                <w:noProof/>
                <w:webHidden/>
              </w:rPr>
              <w:fldChar w:fldCharType="separate"/>
            </w:r>
            <w:r>
              <w:rPr>
                <w:noProof/>
                <w:webHidden/>
              </w:rPr>
              <w:t>16</w:t>
            </w:r>
            <w:r>
              <w:rPr>
                <w:noProof/>
                <w:webHidden/>
              </w:rPr>
              <w:fldChar w:fldCharType="end"/>
            </w:r>
          </w:hyperlink>
        </w:p>
        <w:p w14:paraId="2BBFD1BC" w14:textId="655B843F" w:rsidR="004979A5" w:rsidRDefault="004979A5">
          <w:pPr>
            <w:pStyle w:val="Verzeichnis2"/>
            <w:tabs>
              <w:tab w:val="left" w:pos="720"/>
              <w:tab w:val="right" w:leader="dot" w:pos="9060"/>
            </w:tabs>
            <w:rPr>
              <w:rFonts w:asciiTheme="minorHAnsi" w:eastAsiaTheme="minorEastAsia" w:hAnsiTheme="minorHAnsi" w:cstheme="minorBidi"/>
              <w:noProof/>
              <w:kern w:val="2"/>
              <w:szCs w:val="24"/>
              <w14:ligatures w14:val="standardContextual"/>
            </w:rPr>
          </w:pPr>
          <w:hyperlink w:anchor="_Toc189149101" w:history="1">
            <w:r w:rsidRPr="00C95F1C">
              <w:rPr>
                <w:rStyle w:val="Hyperlink"/>
                <w:rFonts w:ascii="Wingdings" w:hAnsi="Wingdings"/>
                <w:noProof/>
              </w:rPr>
              <w:t></w:t>
            </w:r>
            <w:r>
              <w:rPr>
                <w:rFonts w:asciiTheme="minorHAnsi" w:eastAsiaTheme="minorEastAsia" w:hAnsiTheme="minorHAnsi" w:cstheme="minorBidi"/>
                <w:noProof/>
                <w:kern w:val="2"/>
                <w:szCs w:val="24"/>
                <w14:ligatures w14:val="standardContextual"/>
              </w:rPr>
              <w:tab/>
            </w:r>
            <w:r w:rsidRPr="00C95F1C">
              <w:rPr>
                <w:rStyle w:val="Hyperlink"/>
                <w:noProof/>
              </w:rPr>
              <w:t>Partizipation</w:t>
            </w:r>
            <w:r>
              <w:rPr>
                <w:noProof/>
                <w:webHidden/>
              </w:rPr>
              <w:tab/>
            </w:r>
            <w:r>
              <w:rPr>
                <w:noProof/>
                <w:webHidden/>
              </w:rPr>
              <w:fldChar w:fldCharType="begin"/>
            </w:r>
            <w:r>
              <w:rPr>
                <w:noProof/>
                <w:webHidden/>
              </w:rPr>
              <w:instrText xml:space="preserve"> PAGEREF _Toc189149101 \h </w:instrText>
            </w:r>
            <w:r>
              <w:rPr>
                <w:noProof/>
                <w:webHidden/>
              </w:rPr>
            </w:r>
            <w:r>
              <w:rPr>
                <w:noProof/>
                <w:webHidden/>
              </w:rPr>
              <w:fldChar w:fldCharType="separate"/>
            </w:r>
            <w:r>
              <w:rPr>
                <w:noProof/>
                <w:webHidden/>
              </w:rPr>
              <w:t>17</w:t>
            </w:r>
            <w:r>
              <w:rPr>
                <w:noProof/>
                <w:webHidden/>
              </w:rPr>
              <w:fldChar w:fldCharType="end"/>
            </w:r>
          </w:hyperlink>
        </w:p>
        <w:p w14:paraId="78DDEBDD" w14:textId="35AFB0CF" w:rsidR="004979A5" w:rsidRDefault="004979A5">
          <w:pPr>
            <w:pStyle w:val="Verzeichnis2"/>
            <w:tabs>
              <w:tab w:val="left" w:pos="720"/>
              <w:tab w:val="right" w:leader="dot" w:pos="9060"/>
            </w:tabs>
            <w:rPr>
              <w:rFonts w:asciiTheme="minorHAnsi" w:eastAsiaTheme="minorEastAsia" w:hAnsiTheme="minorHAnsi" w:cstheme="minorBidi"/>
              <w:noProof/>
              <w:kern w:val="2"/>
              <w:szCs w:val="24"/>
              <w14:ligatures w14:val="standardContextual"/>
            </w:rPr>
          </w:pPr>
          <w:hyperlink w:anchor="_Toc189149102" w:history="1">
            <w:r w:rsidRPr="00C95F1C">
              <w:rPr>
                <w:rStyle w:val="Hyperlink"/>
                <w:rFonts w:ascii="Wingdings" w:hAnsi="Wingdings"/>
                <w:noProof/>
              </w:rPr>
              <w:t></w:t>
            </w:r>
            <w:r>
              <w:rPr>
                <w:rFonts w:asciiTheme="minorHAnsi" w:eastAsiaTheme="minorEastAsia" w:hAnsiTheme="minorHAnsi" w:cstheme="minorBidi"/>
                <w:noProof/>
                <w:kern w:val="2"/>
                <w:szCs w:val="24"/>
                <w14:ligatures w14:val="standardContextual"/>
              </w:rPr>
              <w:tab/>
            </w:r>
            <w:r w:rsidRPr="00C95F1C">
              <w:rPr>
                <w:rStyle w:val="Hyperlink"/>
                <w:noProof/>
              </w:rPr>
              <w:t>Genderorientierung</w:t>
            </w:r>
            <w:r>
              <w:rPr>
                <w:noProof/>
                <w:webHidden/>
              </w:rPr>
              <w:tab/>
            </w:r>
            <w:r>
              <w:rPr>
                <w:noProof/>
                <w:webHidden/>
              </w:rPr>
              <w:fldChar w:fldCharType="begin"/>
            </w:r>
            <w:r>
              <w:rPr>
                <w:noProof/>
                <w:webHidden/>
              </w:rPr>
              <w:instrText xml:space="preserve"> PAGEREF _Toc189149102 \h </w:instrText>
            </w:r>
            <w:r>
              <w:rPr>
                <w:noProof/>
                <w:webHidden/>
              </w:rPr>
            </w:r>
            <w:r>
              <w:rPr>
                <w:noProof/>
                <w:webHidden/>
              </w:rPr>
              <w:fldChar w:fldCharType="separate"/>
            </w:r>
            <w:r>
              <w:rPr>
                <w:noProof/>
                <w:webHidden/>
              </w:rPr>
              <w:t>19</w:t>
            </w:r>
            <w:r>
              <w:rPr>
                <w:noProof/>
                <w:webHidden/>
              </w:rPr>
              <w:fldChar w:fldCharType="end"/>
            </w:r>
          </w:hyperlink>
        </w:p>
        <w:p w14:paraId="74AE83EE" w14:textId="1398A1DC" w:rsidR="004979A5" w:rsidRDefault="004979A5">
          <w:pPr>
            <w:pStyle w:val="Verzeichnis2"/>
            <w:tabs>
              <w:tab w:val="left" w:pos="720"/>
              <w:tab w:val="right" w:leader="dot" w:pos="9060"/>
            </w:tabs>
            <w:rPr>
              <w:rFonts w:asciiTheme="minorHAnsi" w:eastAsiaTheme="minorEastAsia" w:hAnsiTheme="minorHAnsi" w:cstheme="minorBidi"/>
              <w:noProof/>
              <w:kern w:val="2"/>
              <w:szCs w:val="24"/>
              <w14:ligatures w14:val="standardContextual"/>
            </w:rPr>
          </w:pPr>
          <w:hyperlink w:anchor="_Toc189149103" w:history="1">
            <w:r w:rsidRPr="00C95F1C">
              <w:rPr>
                <w:rStyle w:val="Hyperlink"/>
                <w:rFonts w:ascii="Wingdings" w:hAnsi="Wingdings"/>
                <w:noProof/>
              </w:rPr>
              <w:t></w:t>
            </w:r>
            <w:r>
              <w:rPr>
                <w:rFonts w:asciiTheme="minorHAnsi" w:eastAsiaTheme="minorEastAsia" w:hAnsiTheme="minorHAnsi" w:cstheme="minorBidi"/>
                <w:noProof/>
                <w:kern w:val="2"/>
                <w:szCs w:val="24"/>
                <w14:ligatures w14:val="standardContextual"/>
              </w:rPr>
              <w:tab/>
            </w:r>
            <w:r w:rsidRPr="00C95F1C">
              <w:rPr>
                <w:rStyle w:val="Hyperlink"/>
                <w:noProof/>
              </w:rPr>
              <w:t>Interkulturelle Orientierung</w:t>
            </w:r>
            <w:r>
              <w:rPr>
                <w:noProof/>
                <w:webHidden/>
              </w:rPr>
              <w:tab/>
            </w:r>
            <w:r>
              <w:rPr>
                <w:noProof/>
                <w:webHidden/>
              </w:rPr>
              <w:fldChar w:fldCharType="begin"/>
            </w:r>
            <w:r>
              <w:rPr>
                <w:noProof/>
                <w:webHidden/>
              </w:rPr>
              <w:instrText xml:space="preserve"> PAGEREF _Toc189149103 \h </w:instrText>
            </w:r>
            <w:r>
              <w:rPr>
                <w:noProof/>
                <w:webHidden/>
              </w:rPr>
            </w:r>
            <w:r>
              <w:rPr>
                <w:noProof/>
                <w:webHidden/>
              </w:rPr>
              <w:fldChar w:fldCharType="separate"/>
            </w:r>
            <w:r>
              <w:rPr>
                <w:noProof/>
                <w:webHidden/>
              </w:rPr>
              <w:t>19</w:t>
            </w:r>
            <w:r>
              <w:rPr>
                <w:noProof/>
                <w:webHidden/>
              </w:rPr>
              <w:fldChar w:fldCharType="end"/>
            </w:r>
          </w:hyperlink>
        </w:p>
        <w:p w14:paraId="66082B08" w14:textId="354082A0" w:rsidR="004979A5" w:rsidRDefault="004979A5">
          <w:pPr>
            <w:pStyle w:val="Verzeichnis2"/>
            <w:tabs>
              <w:tab w:val="left" w:pos="720"/>
              <w:tab w:val="right" w:leader="dot" w:pos="9060"/>
            </w:tabs>
            <w:rPr>
              <w:rFonts w:asciiTheme="minorHAnsi" w:eastAsiaTheme="minorEastAsia" w:hAnsiTheme="minorHAnsi" w:cstheme="minorBidi"/>
              <w:noProof/>
              <w:kern w:val="2"/>
              <w:szCs w:val="24"/>
              <w14:ligatures w14:val="standardContextual"/>
            </w:rPr>
          </w:pPr>
          <w:hyperlink w:anchor="_Toc189149104" w:history="1">
            <w:r w:rsidRPr="00C95F1C">
              <w:rPr>
                <w:rStyle w:val="Hyperlink"/>
                <w:rFonts w:ascii="Wingdings" w:hAnsi="Wingdings"/>
                <w:noProof/>
              </w:rPr>
              <w:t></w:t>
            </w:r>
            <w:r>
              <w:rPr>
                <w:rFonts w:asciiTheme="minorHAnsi" w:eastAsiaTheme="minorEastAsia" w:hAnsiTheme="minorHAnsi" w:cstheme="minorBidi"/>
                <w:noProof/>
                <w:kern w:val="2"/>
                <w:szCs w:val="24"/>
                <w14:ligatures w14:val="standardContextual"/>
              </w:rPr>
              <w:tab/>
            </w:r>
            <w:r w:rsidRPr="00C95F1C">
              <w:rPr>
                <w:rStyle w:val="Hyperlink"/>
                <w:noProof/>
              </w:rPr>
              <w:t>Inklusion</w:t>
            </w:r>
            <w:r>
              <w:rPr>
                <w:noProof/>
                <w:webHidden/>
              </w:rPr>
              <w:tab/>
            </w:r>
            <w:r>
              <w:rPr>
                <w:noProof/>
                <w:webHidden/>
              </w:rPr>
              <w:fldChar w:fldCharType="begin"/>
            </w:r>
            <w:r>
              <w:rPr>
                <w:noProof/>
                <w:webHidden/>
              </w:rPr>
              <w:instrText xml:space="preserve"> PAGEREF _Toc189149104 \h </w:instrText>
            </w:r>
            <w:r>
              <w:rPr>
                <w:noProof/>
                <w:webHidden/>
              </w:rPr>
            </w:r>
            <w:r>
              <w:rPr>
                <w:noProof/>
                <w:webHidden/>
              </w:rPr>
              <w:fldChar w:fldCharType="separate"/>
            </w:r>
            <w:r>
              <w:rPr>
                <w:noProof/>
                <w:webHidden/>
              </w:rPr>
              <w:t>20</w:t>
            </w:r>
            <w:r>
              <w:rPr>
                <w:noProof/>
                <w:webHidden/>
              </w:rPr>
              <w:fldChar w:fldCharType="end"/>
            </w:r>
          </w:hyperlink>
        </w:p>
        <w:p w14:paraId="6267CF8F" w14:textId="102149ED" w:rsidR="004979A5" w:rsidRDefault="004979A5">
          <w:pPr>
            <w:pStyle w:val="Verzeichnis2"/>
            <w:tabs>
              <w:tab w:val="left" w:pos="720"/>
              <w:tab w:val="right" w:leader="dot" w:pos="9060"/>
            </w:tabs>
            <w:rPr>
              <w:rFonts w:asciiTheme="minorHAnsi" w:eastAsiaTheme="minorEastAsia" w:hAnsiTheme="minorHAnsi" w:cstheme="minorBidi"/>
              <w:noProof/>
              <w:kern w:val="2"/>
              <w:szCs w:val="24"/>
              <w14:ligatures w14:val="standardContextual"/>
            </w:rPr>
          </w:pPr>
          <w:hyperlink w:anchor="_Toc189149105" w:history="1">
            <w:r w:rsidRPr="00C95F1C">
              <w:rPr>
                <w:rStyle w:val="Hyperlink"/>
                <w:rFonts w:ascii="Wingdings" w:hAnsi="Wingdings"/>
                <w:noProof/>
              </w:rPr>
              <w:t></w:t>
            </w:r>
            <w:r>
              <w:rPr>
                <w:rFonts w:asciiTheme="minorHAnsi" w:eastAsiaTheme="minorEastAsia" w:hAnsiTheme="minorHAnsi" w:cstheme="minorBidi"/>
                <w:noProof/>
                <w:kern w:val="2"/>
                <w:szCs w:val="24"/>
                <w14:ligatures w14:val="standardContextual"/>
              </w:rPr>
              <w:tab/>
            </w:r>
            <w:r w:rsidRPr="00C95F1C">
              <w:rPr>
                <w:rStyle w:val="Hyperlink"/>
                <w:noProof/>
              </w:rPr>
              <w:t>Lebenslagenorientierung</w:t>
            </w:r>
            <w:r>
              <w:rPr>
                <w:noProof/>
                <w:webHidden/>
              </w:rPr>
              <w:tab/>
            </w:r>
            <w:r>
              <w:rPr>
                <w:noProof/>
                <w:webHidden/>
              </w:rPr>
              <w:fldChar w:fldCharType="begin"/>
            </w:r>
            <w:r>
              <w:rPr>
                <w:noProof/>
                <w:webHidden/>
              </w:rPr>
              <w:instrText xml:space="preserve"> PAGEREF _Toc189149105 \h </w:instrText>
            </w:r>
            <w:r>
              <w:rPr>
                <w:noProof/>
                <w:webHidden/>
              </w:rPr>
            </w:r>
            <w:r>
              <w:rPr>
                <w:noProof/>
                <w:webHidden/>
              </w:rPr>
              <w:fldChar w:fldCharType="separate"/>
            </w:r>
            <w:r>
              <w:rPr>
                <w:noProof/>
                <w:webHidden/>
              </w:rPr>
              <w:t>21</w:t>
            </w:r>
            <w:r>
              <w:rPr>
                <w:noProof/>
                <w:webHidden/>
              </w:rPr>
              <w:fldChar w:fldCharType="end"/>
            </w:r>
          </w:hyperlink>
        </w:p>
        <w:p w14:paraId="4392923E" w14:textId="56DB75E0" w:rsidR="004979A5" w:rsidRDefault="004979A5">
          <w:pPr>
            <w:pStyle w:val="Verzeichnis2"/>
            <w:tabs>
              <w:tab w:val="left" w:pos="720"/>
              <w:tab w:val="right" w:leader="dot" w:pos="9060"/>
            </w:tabs>
            <w:rPr>
              <w:rFonts w:asciiTheme="minorHAnsi" w:eastAsiaTheme="minorEastAsia" w:hAnsiTheme="minorHAnsi" w:cstheme="minorBidi"/>
              <w:noProof/>
              <w:kern w:val="2"/>
              <w:szCs w:val="24"/>
              <w14:ligatures w14:val="standardContextual"/>
            </w:rPr>
          </w:pPr>
          <w:hyperlink w:anchor="_Toc189149106" w:history="1">
            <w:r w:rsidRPr="00C95F1C">
              <w:rPr>
                <w:rStyle w:val="Hyperlink"/>
                <w:rFonts w:ascii="Wingdings" w:hAnsi="Wingdings"/>
                <w:noProof/>
              </w:rPr>
              <w:t></w:t>
            </w:r>
            <w:r>
              <w:rPr>
                <w:rFonts w:asciiTheme="minorHAnsi" w:eastAsiaTheme="minorEastAsia" w:hAnsiTheme="minorHAnsi" w:cstheme="minorBidi"/>
                <w:noProof/>
                <w:kern w:val="2"/>
                <w:szCs w:val="24"/>
                <w14:ligatures w14:val="standardContextual"/>
              </w:rPr>
              <w:tab/>
            </w:r>
            <w:r w:rsidRPr="00C95F1C">
              <w:rPr>
                <w:rStyle w:val="Hyperlink"/>
                <w:noProof/>
              </w:rPr>
              <w:t>Sozialraumorientierung</w:t>
            </w:r>
            <w:r>
              <w:rPr>
                <w:noProof/>
                <w:webHidden/>
              </w:rPr>
              <w:tab/>
            </w:r>
            <w:r>
              <w:rPr>
                <w:noProof/>
                <w:webHidden/>
              </w:rPr>
              <w:fldChar w:fldCharType="begin"/>
            </w:r>
            <w:r>
              <w:rPr>
                <w:noProof/>
                <w:webHidden/>
              </w:rPr>
              <w:instrText xml:space="preserve"> PAGEREF _Toc189149106 \h </w:instrText>
            </w:r>
            <w:r>
              <w:rPr>
                <w:noProof/>
                <w:webHidden/>
              </w:rPr>
            </w:r>
            <w:r>
              <w:rPr>
                <w:noProof/>
                <w:webHidden/>
              </w:rPr>
              <w:fldChar w:fldCharType="separate"/>
            </w:r>
            <w:r>
              <w:rPr>
                <w:noProof/>
                <w:webHidden/>
              </w:rPr>
              <w:t>21</w:t>
            </w:r>
            <w:r>
              <w:rPr>
                <w:noProof/>
                <w:webHidden/>
              </w:rPr>
              <w:fldChar w:fldCharType="end"/>
            </w:r>
          </w:hyperlink>
        </w:p>
        <w:p w14:paraId="69012093" w14:textId="769C56E6" w:rsidR="004979A5" w:rsidRDefault="004979A5">
          <w:pPr>
            <w:pStyle w:val="Verzeichnis2"/>
            <w:tabs>
              <w:tab w:val="left" w:pos="720"/>
              <w:tab w:val="right" w:leader="dot" w:pos="9060"/>
            </w:tabs>
            <w:rPr>
              <w:rFonts w:asciiTheme="minorHAnsi" w:eastAsiaTheme="minorEastAsia" w:hAnsiTheme="minorHAnsi" w:cstheme="minorBidi"/>
              <w:noProof/>
              <w:kern w:val="2"/>
              <w:szCs w:val="24"/>
              <w14:ligatures w14:val="standardContextual"/>
            </w:rPr>
          </w:pPr>
          <w:hyperlink w:anchor="_Toc189149107" w:history="1">
            <w:r w:rsidRPr="00C95F1C">
              <w:rPr>
                <w:rStyle w:val="Hyperlink"/>
                <w:rFonts w:ascii="Wingdings" w:hAnsi="Wingdings"/>
                <w:noProof/>
              </w:rPr>
              <w:t></w:t>
            </w:r>
            <w:r>
              <w:rPr>
                <w:rFonts w:asciiTheme="minorHAnsi" w:eastAsiaTheme="minorEastAsia" w:hAnsiTheme="minorHAnsi" w:cstheme="minorBidi"/>
                <w:noProof/>
                <w:kern w:val="2"/>
                <w:szCs w:val="24"/>
                <w14:ligatures w14:val="standardContextual"/>
              </w:rPr>
              <w:tab/>
            </w:r>
            <w:r w:rsidRPr="00C95F1C">
              <w:rPr>
                <w:rStyle w:val="Hyperlink"/>
                <w:noProof/>
              </w:rPr>
              <w:t>Kompetenzen</w:t>
            </w:r>
            <w:r>
              <w:rPr>
                <w:noProof/>
                <w:webHidden/>
              </w:rPr>
              <w:tab/>
            </w:r>
            <w:r>
              <w:rPr>
                <w:noProof/>
                <w:webHidden/>
              </w:rPr>
              <w:fldChar w:fldCharType="begin"/>
            </w:r>
            <w:r>
              <w:rPr>
                <w:noProof/>
                <w:webHidden/>
              </w:rPr>
              <w:instrText xml:space="preserve"> PAGEREF _Toc189149107 \h </w:instrText>
            </w:r>
            <w:r>
              <w:rPr>
                <w:noProof/>
                <w:webHidden/>
              </w:rPr>
            </w:r>
            <w:r>
              <w:rPr>
                <w:noProof/>
                <w:webHidden/>
              </w:rPr>
              <w:fldChar w:fldCharType="separate"/>
            </w:r>
            <w:r>
              <w:rPr>
                <w:noProof/>
                <w:webHidden/>
              </w:rPr>
              <w:t>22</w:t>
            </w:r>
            <w:r>
              <w:rPr>
                <w:noProof/>
                <w:webHidden/>
              </w:rPr>
              <w:fldChar w:fldCharType="end"/>
            </w:r>
          </w:hyperlink>
        </w:p>
        <w:p w14:paraId="6B4B8F40" w14:textId="4725B61C" w:rsidR="004979A5" w:rsidRDefault="004979A5">
          <w:pPr>
            <w:pStyle w:val="Verzeichnis2"/>
            <w:tabs>
              <w:tab w:val="left" w:pos="720"/>
              <w:tab w:val="right" w:leader="dot" w:pos="9060"/>
            </w:tabs>
            <w:rPr>
              <w:rFonts w:asciiTheme="minorHAnsi" w:eastAsiaTheme="minorEastAsia" w:hAnsiTheme="minorHAnsi" w:cstheme="minorBidi"/>
              <w:noProof/>
              <w:kern w:val="2"/>
              <w:szCs w:val="24"/>
              <w14:ligatures w14:val="standardContextual"/>
            </w:rPr>
          </w:pPr>
          <w:hyperlink w:anchor="_Toc189149108" w:history="1">
            <w:r w:rsidRPr="00C95F1C">
              <w:rPr>
                <w:rStyle w:val="Hyperlink"/>
                <w:rFonts w:ascii="Wingdings" w:hAnsi="Wingdings"/>
                <w:noProof/>
              </w:rPr>
              <w:t></w:t>
            </w:r>
            <w:r>
              <w:rPr>
                <w:rFonts w:asciiTheme="minorHAnsi" w:eastAsiaTheme="minorEastAsia" w:hAnsiTheme="minorHAnsi" w:cstheme="minorBidi"/>
                <w:noProof/>
                <w:kern w:val="2"/>
                <w:szCs w:val="24"/>
                <w14:ligatures w14:val="standardContextual"/>
              </w:rPr>
              <w:tab/>
            </w:r>
            <w:r w:rsidRPr="00C95F1C">
              <w:rPr>
                <w:rStyle w:val="Hyperlink"/>
                <w:noProof/>
              </w:rPr>
              <w:t>Selbstkompetenz</w:t>
            </w:r>
            <w:r>
              <w:rPr>
                <w:noProof/>
                <w:webHidden/>
              </w:rPr>
              <w:tab/>
            </w:r>
            <w:r>
              <w:rPr>
                <w:noProof/>
                <w:webHidden/>
              </w:rPr>
              <w:fldChar w:fldCharType="begin"/>
            </w:r>
            <w:r>
              <w:rPr>
                <w:noProof/>
                <w:webHidden/>
              </w:rPr>
              <w:instrText xml:space="preserve"> PAGEREF _Toc189149108 \h </w:instrText>
            </w:r>
            <w:r>
              <w:rPr>
                <w:noProof/>
                <w:webHidden/>
              </w:rPr>
            </w:r>
            <w:r>
              <w:rPr>
                <w:noProof/>
                <w:webHidden/>
              </w:rPr>
              <w:fldChar w:fldCharType="separate"/>
            </w:r>
            <w:r>
              <w:rPr>
                <w:noProof/>
                <w:webHidden/>
              </w:rPr>
              <w:t>22</w:t>
            </w:r>
            <w:r>
              <w:rPr>
                <w:noProof/>
                <w:webHidden/>
              </w:rPr>
              <w:fldChar w:fldCharType="end"/>
            </w:r>
          </w:hyperlink>
        </w:p>
        <w:p w14:paraId="4CC38103" w14:textId="487D8612" w:rsidR="004979A5" w:rsidRDefault="004979A5">
          <w:pPr>
            <w:pStyle w:val="Verzeichnis2"/>
            <w:tabs>
              <w:tab w:val="left" w:pos="720"/>
              <w:tab w:val="right" w:leader="dot" w:pos="9060"/>
            </w:tabs>
            <w:rPr>
              <w:rFonts w:asciiTheme="minorHAnsi" w:eastAsiaTheme="minorEastAsia" w:hAnsiTheme="minorHAnsi" w:cstheme="minorBidi"/>
              <w:noProof/>
              <w:kern w:val="2"/>
              <w:szCs w:val="24"/>
              <w14:ligatures w14:val="standardContextual"/>
            </w:rPr>
          </w:pPr>
          <w:hyperlink w:anchor="_Toc189149109" w:history="1">
            <w:r w:rsidRPr="00C95F1C">
              <w:rPr>
                <w:rStyle w:val="Hyperlink"/>
                <w:rFonts w:ascii="Wingdings" w:hAnsi="Wingdings"/>
                <w:noProof/>
              </w:rPr>
              <w:t></w:t>
            </w:r>
            <w:r>
              <w:rPr>
                <w:rFonts w:asciiTheme="minorHAnsi" w:eastAsiaTheme="minorEastAsia" w:hAnsiTheme="minorHAnsi" w:cstheme="minorBidi"/>
                <w:noProof/>
                <w:kern w:val="2"/>
                <w:szCs w:val="24"/>
                <w14:ligatures w14:val="standardContextual"/>
              </w:rPr>
              <w:tab/>
            </w:r>
            <w:r w:rsidRPr="00C95F1C">
              <w:rPr>
                <w:rStyle w:val="Hyperlink"/>
                <w:noProof/>
              </w:rPr>
              <w:t>Sozialkompetenz</w:t>
            </w:r>
            <w:r>
              <w:rPr>
                <w:noProof/>
                <w:webHidden/>
              </w:rPr>
              <w:tab/>
            </w:r>
            <w:r>
              <w:rPr>
                <w:noProof/>
                <w:webHidden/>
              </w:rPr>
              <w:fldChar w:fldCharType="begin"/>
            </w:r>
            <w:r>
              <w:rPr>
                <w:noProof/>
                <w:webHidden/>
              </w:rPr>
              <w:instrText xml:space="preserve"> PAGEREF _Toc189149109 \h </w:instrText>
            </w:r>
            <w:r>
              <w:rPr>
                <w:noProof/>
                <w:webHidden/>
              </w:rPr>
            </w:r>
            <w:r>
              <w:rPr>
                <w:noProof/>
                <w:webHidden/>
              </w:rPr>
              <w:fldChar w:fldCharType="separate"/>
            </w:r>
            <w:r>
              <w:rPr>
                <w:noProof/>
                <w:webHidden/>
              </w:rPr>
              <w:t>23</w:t>
            </w:r>
            <w:r>
              <w:rPr>
                <w:noProof/>
                <w:webHidden/>
              </w:rPr>
              <w:fldChar w:fldCharType="end"/>
            </w:r>
          </w:hyperlink>
        </w:p>
        <w:p w14:paraId="03392630" w14:textId="7CE1F217" w:rsidR="004979A5" w:rsidRDefault="004979A5">
          <w:pPr>
            <w:pStyle w:val="Verzeichnis2"/>
            <w:tabs>
              <w:tab w:val="left" w:pos="720"/>
              <w:tab w:val="right" w:leader="dot" w:pos="9060"/>
            </w:tabs>
            <w:rPr>
              <w:rFonts w:asciiTheme="minorHAnsi" w:eastAsiaTheme="minorEastAsia" w:hAnsiTheme="minorHAnsi" w:cstheme="minorBidi"/>
              <w:noProof/>
              <w:kern w:val="2"/>
              <w:szCs w:val="24"/>
              <w14:ligatures w14:val="standardContextual"/>
            </w:rPr>
          </w:pPr>
          <w:hyperlink w:anchor="_Toc189149110" w:history="1">
            <w:r w:rsidRPr="00C95F1C">
              <w:rPr>
                <w:rStyle w:val="Hyperlink"/>
                <w:rFonts w:ascii="Wingdings" w:hAnsi="Wingdings"/>
                <w:noProof/>
              </w:rPr>
              <w:t></w:t>
            </w:r>
            <w:r>
              <w:rPr>
                <w:rFonts w:asciiTheme="minorHAnsi" w:eastAsiaTheme="minorEastAsia" w:hAnsiTheme="minorHAnsi" w:cstheme="minorBidi"/>
                <w:noProof/>
                <w:kern w:val="2"/>
                <w:szCs w:val="24"/>
                <w14:ligatures w14:val="standardContextual"/>
              </w:rPr>
              <w:tab/>
            </w:r>
            <w:r w:rsidRPr="00C95F1C">
              <w:rPr>
                <w:rStyle w:val="Hyperlink"/>
                <w:noProof/>
              </w:rPr>
              <w:t>Sachkompetenz</w:t>
            </w:r>
            <w:r>
              <w:rPr>
                <w:noProof/>
                <w:webHidden/>
              </w:rPr>
              <w:tab/>
            </w:r>
            <w:r>
              <w:rPr>
                <w:noProof/>
                <w:webHidden/>
              </w:rPr>
              <w:fldChar w:fldCharType="begin"/>
            </w:r>
            <w:r>
              <w:rPr>
                <w:noProof/>
                <w:webHidden/>
              </w:rPr>
              <w:instrText xml:space="preserve"> PAGEREF _Toc189149110 \h </w:instrText>
            </w:r>
            <w:r>
              <w:rPr>
                <w:noProof/>
                <w:webHidden/>
              </w:rPr>
            </w:r>
            <w:r>
              <w:rPr>
                <w:noProof/>
                <w:webHidden/>
              </w:rPr>
              <w:fldChar w:fldCharType="separate"/>
            </w:r>
            <w:r>
              <w:rPr>
                <w:noProof/>
                <w:webHidden/>
              </w:rPr>
              <w:t>23</w:t>
            </w:r>
            <w:r>
              <w:rPr>
                <w:noProof/>
                <w:webHidden/>
              </w:rPr>
              <w:fldChar w:fldCharType="end"/>
            </w:r>
          </w:hyperlink>
        </w:p>
        <w:p w14:paraId="427AA799" w14:textId="0B28316B" w:rsidR="004979A5" w:rsidRDefault="004979A5">
          <w:pPr>
            <w:pStyle w:val="Verzeichnis2"/>
            <w:tabs>
              <w:tab w:val="left" w:pos="720"/>
              <w:tab w:val="right" w:leader="dot" w:pos="9060"/>
            </w:tabs>
            <w:rPr>
              <w:rFonts w:asciiTheme="minorHAnsi" w:eastAsiaTheme="minorEastAsia" w:hAnsiTheme="minorHAnsi" w:cstheme="minorBidi"/>
              <w:noProof/>
              <w:kern w:val="2"/>
              <w:szCs w:val="24"/>
              <w14:ligatures w14:val="standardContextual"/>
            </w:rPr>
          </w:pPr>
          <w:hyperlink w:anchor="_Toc189149111" w:history="1">
            <w:r w:rsidRPr="00C95F1C">
              <w:rPr>
                <w:rStyle w:val="Hyperlink"/>
                <w:rFonts w:ascii="Wingdings" w:hAnsi="Wingdings"/>
                <w:noProof/>
              </w:rPr>
              <w:t></w:t>
            </w:r>
            <w:r>
              <w:rPr>
                <w:rFonts w:asciiTheme="minorHAnsi" w:eastAsiaTheme="minorEastAsia" w:hAnsiTheme="minorHAnsi" w:cstheme="minorBidi"/>
                <w:noProof/>
                <w:kern w:val="2"/>
                <w:szCs w:val="24"/>
                <w14:ligatures w14:val="standardContextual"/>
              </w:rPr>
              <w:tab/>
            </w:r>
            <w:r w:rsidRPr="00C95F1C">
              <w:rPr>
                <w:rStyle w:val="Hyperlink"/>
                <w:noProof/>
              </w:rPr>
              <w:t>Lernmethodische Kompetenz</w:t>
            </w:r>
            <w:r>
              <w:rPr>
                <w:noProof/>
                <w:webHidden/>
              </w:rPr>
              <w:tab/>
            </w:r>
            <w:r>
              <w:rPr>
                <w:noProof/>
                <w:webHidden/>
              </w:rPr>
              <w:fldChar w:fldCharType="begin"/>
            </w:r>
            <w:r>
              <w:rPr>
                <w:noProof/>
                <w:webHidden/>
              </w:rPr>
              <w:instrText xml:space="preserve"> PAGEREF _Toc189149111 \h </w:instrText>
            </w:r>
            <w:r>
              <w:rPr>
                <w:noProof/>
                <w:webHidden/>
              </w:rPr>
            </w:r>
            <w:r>
              <w:rPr>
                <w:noProof/>
                <w:webHidden/>
              </w:rPr>
              <w:fldChar w:fldCharType="separate"/>
            </w:r>
            <w:r>
              <w:rPr>
                <w:noProof/>
                <w:webHidden/>
              </w:rPr>
              <w:t>23</w:t>
            </w:r>
            <w:r>
              <w:rPr>
                <w:noProof/>
                <w:webHidden/>
              </w:rPr>
              <w:fldChar w:fldCharType="end"/>
            </w:r>
          </w:hyperlink>
        </w:p>
        <w:p w14:paraId="767C8035" w14:textId="49E5BA76" w:rsidR="004979A5" w:rsidRDefault="004979A5">
          <w:pPr>
            <w:pStyle w:val="Verzeichnis2"/>
            <w:tabs>
              <w:tab w:val="left" w:pos="720"/>
              <w:tab w:val="right" w:leader="dot" w:pos="9060"/>
            </w:tabs>
            <w:rPr>
              <w:rFonts w:asciiTheme="minorHAnsi" w:eastAsiaTheme="minorEastAsia" w:hAnsiTheme="minorHAnsi" w:cstheme="minorBidi"/>
              <w:noProof/>
              <w:kern w:val="2"/>
              <w:szCs w:val="24"/>
              <w14:ligatures w14:val="standardContextual"/>
            </w:rPr>
          </w:pPr>
          <w:hyperlink w:anchor="_Toc189149112" w:history="1">
            <w:r w:rsidRPr="00C95F1C">
              <w:rPr>
                <w:rStyle w:val="Hyperlink"/>
                <w:rFonts w:ascii="Wingdings" w:hAnsi="Wingdings"/>
                <w:noProof/>
              </w:rPr>
              <w:t></w:t>
            </w:r>
            <w:r>
              <w:rPr>
                <w:rFonts w:asciiTheme="minorHAnsi" w:eastAsiaTheme="minorEastAsia" w:hAnsiTheme="minorHAnsi" w:cstheme="minorBidi"/>
                <w:noProof/>
                <w:kern w:val="2"/>
                <w:szCs w:val="24"/>
                <w14:ligatures w14:val="standardContextual"/>
              </w:rPr>
              <w:tab/>
            </w:r>
            <w:r w:rsidRPr="00C95F1C">
              <w:rPr>
                <w:rStyle w:val="Hyperlink"/>
                <w:noProof/>
              </w:rPr>
              <w:t>Bildungsbereiche</w:t>
            </w:r>
            <w:r>
              <w:rPr>
                <w:noProof/>
                <w:webHidden/>
              </w:rPr>
              <w:tab/>
            </w:r>
            <w:r>
              <w:rPr>
                <w:noProof/>
                <w:webHidden/>
              </w:rPr>
              <w:fldChar w:fldCharType="begin"/>
            </w:r>
            <w:r>
              <w:rPr>
                <w:noProof/>
                <w:webHidden/>
              </w:rPr>
              <w:instrText xml:space="preserve"> PAGEREF _Toc189149112 \h </w:instrText>
            </w:r>
            <w:r>
              <w:rPr>
                <w:noProof/>
                <w:webHidden/>
              </w:rPr>
            </w:r>
            <w:r>
              <w:rPr>
                <w:noProof/>
                <w:webHidden/>
              </w:rPr>
              <w:fldChar w:fldCharType="separate"/>
            </w:r>
            <w:r>
              <w:rPr>
                <w:noProof/>
                <w:webHidden/>
              </w:rPr>
              <w:t>24</w:t>
            </w:r>
            <w:r>
              <w:rPr>
                <w:noProof/>
                <w:webHidden/>
              </w:rPr>
              <w:fldChar w:fldCharType="end"/>
            </w:r>
          </w:hyperlink>
        </w:p>
        <w:p w14:paraId="214F6A1E" w14:textId="06076976" w:rsidR="004979A5" w:rsidRDefault="004979A5">
          <w:pPr>
            <w:pStyle w:val="Verzeichnis2"/>
            <w:tabs>
              <w:tab w:val="left" w:pos="720"/>
              <w:tab w:val="right" w:leader="dot" w:pos="9060"/>
            </w:tabs>
            <w:rPr>
              <w:rFonts w:asciiTheme="minorHAnsi" w:eastAsiaTheme="minorEastAsia" w:hAnsiTheme="minorHAnsi" w:cstheme="minorBidi"/>
              <w:noProof/>
              <w:kern w:val="2"/>
              <w:szCs w:val="24"/>
              <w14:ligatures w14:val="standardContextual"/>
            </w:rPr>
          </w:pPr>
          <w:hyperlink w:anchor="_Toc189149113" w:history="1">
            <w:r w:rsidRPr="00C95F1C">
              <w:rPr>
                <w:rStyle w:val="Hyperlink"/>
                <w:rFonts w:ascii="Wingdings" w:hAnsi="Wingdings"/>
                <w:noProof/>
              </w:rPr>
              <w:t></w:t>
            </w:r>
            <w:r>
              <w:rPr>
                <w:rFonts w:asciiTheme="minorHAnsi" w:eastAsiaTheme="minorEastAsia" w:hAnsiTheme="minorHAnsi" w:cstheme="minorBidi"/>
                <w:noProof/>
                <w:kern w:val="2"/>
                <w:szCs w:val="24"/>
                <w14:ligatures w14:val="standardContextual"/>
              </w:rPr>
              <w:tab/>
            </w:r>
            <w:r w:rsidRPr="00C95F1C">
              <w:rPr>
                <w:rStyle w:val="Hyperlink"/>
                <w:noProof/>
              </w:rPr>
              <w:t>Evangelisches Profil</w:t>
            </w:r>
            <w:r>
              <w:rPr>
                <w:noProof/>
                <w:webHidden/>
              </w:rPr>
              <w:tab/>
            </w:r>
            <w:r>
              <w:rPr>
                <w:noProof/>
                <w:webHidden/>
              </w:rPr>
              <w:fldChar w:fldCharType="begin"/>
            </w:r>
            <w:r>
              <w:rPr>
                <w:noProof/>
                <w:webHidden/>
              </w:rPr>
              <w:instrText xml:space="preserve"> PAGEREF _Toc189149113 \h </w:instrText>
            </w:r>
            <w:r>
              <w:rPr>
                <w:noProof/>
                <w:webHidden/>
              </w:rPr>
            </w:r>
            <w:r>
              <w:rPr>
                <w:noProof/>
                <w:webHidden/>
              </w:rPr>
              <w:fldChar w:fldCharType="separate"/>
            </w:r>
            <w:r>
              <w:rPr>
                <w:noProof/>
                <w:webHidden/>
              </w:rPr>
              <w:t>27</w:t>
            </w:r>
            <w:r>
              <w:rPr>
                <w:noProof/>
                <w:webHidden/>
              </w:rPr>
              <w:fldChar w:fldCharType="end"/>
            </w:r>
          </w:hyperlink>
        </w:p>
        <w:p w14:paraId="7EA6B3EC" w14:textId="54C2FD46" w:rsidR="004979A5" w:rsidRDefault="004979A5">
          <w:pPr>
            <w:pStyle w:val="Verzeichnis2"/>
            <w:tabs>
              <w:tab w:val="left" w:pos="720"/>
              <w:tab w:val="right" w:leader="dot" w:pos="9060"/>
            </w:tabs>
            <w:rPr>
              <w:rFonts w:asciiTheme="minorHAnsi" w:eastAsiaTheme="minorEastAsia" w:hAnsiTheme="minorHAnsi" w:cstheme="minorBidi"/>
              <w:noProof/>
              <w:kern w:val="2"/>
              <w:szCs w:val="24"/>
              <w14:ligatures w14:val="standardContextual"/>
            </w:rPr>
          </w:pPr>
          <w:hyperlink w:anchor="_Toc189149114" w:history="1">
            <w:r w:rsidRPr="00C95F1C">
              <w:rPr>
                <w:rStyle w:val="Hyperlink"/>
                <w:rFonts w:ascii="Wingdings" w:hAnsi="Wingdings"/>
                <w:noProof/>
              </w:rPr>
              <w:t></w:t>
            </w:r>
            <w:r>
              <w:rPr>
                <w:rFonts w:asciiTheme="minorHAnsi" w:eastAsiaTheme="minorEastAsia" w:hAnsiTheme="minorHAnsi" w:cstheme="minorBidi"/>
                <w:noProof/>
                <w:kern w:val="2"/>
                <w:szCs w:val="24"/>
                <w14:ligatures w14:val="standardContextual"/>
              </w:rPr>
              <w:tab/>
            </w:r>
            <w:r w:rsidRPr="00C95F1C">
              <w:rPr>
                <w:rStyle w:val="Hyperlink"/>
                <w:noProof/>
              </w:rPr>
              <w:t>Beobachtung und Dokumentation</w:t>
            </w:r>
            <w:r>
              <w:rPr>
                <w:noProof/>
                <w:webHidden/>
              </w:rPr>
              <w:tab/>
            </w:r>
            <w:r>
              <w:rPr>
                <w:noProof/>
                <w:webHidden/>
              </w:rPr>
              <w:fldChar w:fldCharType="begin"/>
            </w:r>
            <w:r>
              <w:rPr>
                <w:noProof/>
                <w:webHidden/>
              </w:rPr>
              <w:instrText xml:space="preserve"> PAGEREF _Toc189149114 \h </w:instrText>
            </w:r>
            <w:r>
              <w:rPr>
                <w:noProof/>
                <w:webHidden/>
              </w:rPr>
            </w:r>
            <w:r>
              <w:rPr>
                <w:noProof/>
                <w:webHidden/>
              </w:rPr>
              <w:fldChar w:fldCharType="separate"/>
            </w:r>
            <w:r>
              <w:rPr>
                <w:noProof/>
                <w:webHidden/>
              </w:rPr>
              <w:t>28</w:t>
            </w:r>
            <w:r>
              <w:rPr>
                <w:noProof/>
                <w:webHidden/>
              </w:rPr>
              <w:fldChar w:fldCharType="end"/>
            </w:r>
          </w:hyperlink>
        </w:p>
        <w:p w14:paraId="5C515952" w14:textId="176E4C7D" w:rsidR="004979A5" w:rsidRDefault="004979A5">
          <w:pPr>
            <w:pStyle w:val="Verzeichnis2"/>
            <w:tabs>
              <w:tab w:val="left" w:pos="720"/>
              <w:tab w:val="right" w:leader="dot" w:pos="9060"/>
            </w:tabs>
            <w:rPr>
              <w:rFonts w:asciiTheme="minorHAnsi" w:eastAsiaTheme="minorEastAsia" w:hAnsiTheme="minorHAnsi" w:cstheme="minorBidi"/>
              <w:noProof/>
              <w:kern w:val="2"/>
              <w:szCs w:val="24"/>
              <w14:ligatures w14:val="standardContextual"/>
            </w:rPr>
          </w:pPr>
          <w:hyperlink w:anchor="_Toc189149115" w:history="1">
            <w:r w:rsidRPr="00C95F1C">
              <w:rPr>
                <w:rStyle w:val="Hyperlink"/>
                <w:rFonts w:ascii="Wingdings" w:hAnsi="Wingdings"/>
                <w:noProof/>
              </w:rPr>
              <w:t></w:t>
            </w:r>
            <w:r>
              <w:rPr>
                <w:rFonts w:asciiTheme="minorHAnsi" w:eastAsiaTheme="minorEastAsia" w:hAnsiTheme="minorHAnsi" w:cstheme="minorBidi"/>
                <w:noProof/>
                <w:kern w:val="2"/>
                <w:szCs w:val="24"/>
                <w14:ligatures w14:val="standardContextual"/>
              </w:rPr>
              <w:tab/>
            </w:r>
            <w:r w:rsidRPr="00C95F1C">
              <w:rPr>
                <w:rStyle w:val="Hyperlink"/>
                <w:noProof/>
              </w:rPr>
              <w:t>Beschwerdeverfahren für Kinder</w:t>
            </w:r>
            <w:r>
              <w:rPr>
                <w:noProof/>
                <w:webHidden/>
              </w:rPr>
              <w:tab/>
            </w:r>
            <w:r>
              <w:rPr>
                <w:noProof/>
                <w:webHidden/>
              </w:rPr>
              <w:fldChar w:fldCharType="begin"/>
            </w:r>
            <w:r>
              <w:rPr>
                <w:noProof/>
                <w:webHidden/>
              </w:rPr>
              <w:instrText xml:space="preserve"> PAGEREF _Toc189149115 \h </w:instrText>
            </w:r>
            <w:r>
              <w:rPr>
                <w:noProof/>
                <w:webHidden/>
              </w:rPr>
            </w:r>
            <w:r>
              <w:rPr>
                <w:noProof/>
                <w:webHidden/>
              </w:rPr>
              <w:fldChar w:fldCharType="separate"/>
            </w:r>
            <w:r>
              <w:rPr>
                <w:noProof/>
                <w:webHidden/>
              </w:rPr>
              <w:t>28</w:t>
            </w:r>
            <w:r>
              <w:rPr>
                <w:noProof/>
                <w:webHidden/>
              </w:rPr>
              <w:fldChar w:fldCharType="end"/>
            </w:r>
          </w:hyperlink>
        </w:p>
        <w:p w14:paraId="37DC90E8" w14:textId="6FF61555" w:rsidR="004979A5" w:rsidRDefault="004979A5">
          <w:pPr>
            <w:pStyle w:val="Verzeichnis2"/>
            <w:tabs>
              <w:tab w:val="left" w:pos="720"/>
              <w:tab w:val="right" w:leader="dot" w:pos="9060"/>
            </w:tabs>
            <w:rPr>
              <w:rFonts w:asciiTheme="minorHAnsi" w:eastAsiaTheme="minorEastAsia" w:hAnsiTheme="minorHAnsi" w:cstheme="minorBidi"/>
              <w:noProof/>
              <w:kern w:val="2"/>
              <w:szCs w:val="24"/>
              <w14:ligatures w14:val="standardContextual"/>
            </w:rPr>
          </w:pPr>
          <w:hyperlink w:anchor="_Toc189149116" w:history="1">
            <w:r w:rsidRPr="00C95F1C">
              <w:rPr>
                <w:rStyle w:val="Hyperlink"/>
                <w:rFonts w:ascii="Wingdings" w:hAnsi="Wingdings"/>
                <w:noProof/>
              </w:rPr>
              <w:t></w:t>
            </w:r>
            <w:r>
              <w:rPr>
                <w:rFonts w:asciiTheme="minorHAnsi" w:eastAsiaTheme="minorEastAsia" w:hAnsiTheme="minorHAnsi" w:cstheme="minorBidi"/>
                <w:noProof/>
                <w:kern w:val="2"/>
                <w:szCs w:val="24"/>
                <w14:ligatures w14:val="standardContextual"/>
              </w:rPr>
              <w:tab/>
            </w:r>
            <w:r w:rsidRPr="00C95F1C">
              <w:rPr>
                <w:rStyle w:val="Hyperlink"/>
                <w:noProof/>
              </w:rPr>
              <w:t>Stellenwert Spiel</w:t>
            </w:r>
            <w:r>
              <w:rPr>
                <w:noProof/>
                <w:webHidden/>
              </w:rPr>
              <w:tab/>
            </w:r>
            <w:r>
              <w:rPr>
                <w:noProof/>
                <w:webHidden/>
              </w:rPr>
              <w:fldChar w:fldCharType="begin"/>
            </w:r>
            <w:r>
              <w:rPr>
                <w:noProof/>
                <w:webHidden/>
              </w:rPr>
              <w:instrText xml:space="preserve"> PAGEREF _Toc189149116 \h </w:instrText>
            </w:r>
            <w:r>
              <w:rPr>
                <w:noProof/>
                <w:webHidden/>
              </w:rPr>
            </w:r>
            <w:r>
              <w:rPr>
                <w:noProof/>
                <w:webHidden/>
              </w:rPr>
              <w:fldChar w:fldCharType="separate"/>
            </w:r>
            <w:r>
              <w:rPr>
                <w:noProof/>
                <w:webHidden/>
              </w:rPr>
              <w:t>30</w:t>
            </w:r>
            <w:r>
              <w:rPr>
                <w:noProof/>
                <w:webHidden/>
              </w:rPr>
              <w:fldChar w:fldCharType="end"/>
            </w:r>
          </w:hyperlink>
        </w:p>
        <w:p w14:paraId="23AFE043" w14:textId="45A3E092" w:rsidR="004979A5" w:rsidRDefault="004979A5">
          <w:pPr>
            <w:pStyle w:val="Verzeichnis1"/>
            <w:tabs>
              <w:tab w:val="left" w:pos="480"/>
              <w:tab w:val="right" w:leader="dot" w:pos="9060"/>
            </w:tabs>
            <w:rPr>
              <w:rFonts w:asciiTheme="minorHAnsi" w:eastAsiaTheme="minorEastAsia" w:hAnsiTheme="minorHAnsi" w:cstheme="minorBidi"/>
              <w:noProof/>
              <w:kern w:val="2"/>
              <w:szCs w:val="24"/>
              <w14:ligatures w14:val="standardContextual"/>
            </w:rPr>
          </w:pPr>
          <w:hyperlink w:anchor="_Toc189149117" w:history="1">
            <w:r w:rsidRPr="00C95F1C">
              <w:rPr>
                <w:rStyle w:val="Hyperlink"/>
                <w:noProof/>
              </w:rPr>
              <w:t>7.</w:t>
            </w:r>
            <w:r>
              <w:rPr>
                <w:rFonts w:asciiTheme="minorHAnsi" w:eastAsiaTheme="minorEastAsia" w:hAnsiTheme="minorHAnsi" w:cstheme="minorBidi"/>
                <w:noProof/>
                <w:kern w:val="2"/>
                <w:szCs w:val="24"/>
                <w14:ligatures w14:val="standardContextual"/>
              </w:rPr>
              <w:tab/>
            </w:r>
            <w:r w:rsidRPr="00C95F1C">
              <w:rPr>
                <w:rStyle w:val="Hyperlink"/>
                <w:noProof/>
              </w:rPr>
              <w:t>Zur Struktur unseres Hauses</w:t>
            </w:r>
            <w:r>
              <w:rPr>
                <w:noProof/>
                <w:webHidden/>
              </w:rPr>
              <w:tab/>
            </w:r>
            <w:r>
              <w:rPr>
                <w:noProof/>
                <w:webHidden/>
              </w:rPr>
              <w:fldChar w:fldCharType="begin"/>
            </w:r>
            <w:r>
              <w:rPr>
                <w:noProof/>
                <w:webHidden/>
              </w:rPr>
              <w:instrText xml:space="preserve"> PAGEREF _Toc189149117 \h </w:instrText>
            </w:r>
            <w:r>
              <w:rPr>
                <w:noProof/>
                <w:webHidden/>
              </w:rPr>
            </w:r>
            <w:r>
              <w:rPr>
                <w:noProof/>
                <w:webHidden/>
              </w:rPr>
              <w:fldChar w:fldCharType="separate"/>
            </w:r>
            <w:r>
              <w:rPr>
                <w:noProof/>
                <w:webHidden/>
              </w:rPr>
              <w:t>32</w:t>
            </w:r>
            <w:r>
              <w:rPr>
                <w:noProof/>
                <w:webHidden/>
              </w:rPr>
              <w:fldChar w:fldCharType="end"/>
            </w:r>
          </w:hyperlink>
        </w:p>
        <w:p w14:paraId="2D3B24DC" w14:textId="5A9DE229" w:rsidR="004979A5" w:rsidRDefault="004979A5">
          <w:pPr>
            <w:pStyle w:val="Verzeichnis2"/>
            <w:tabs>
              <w:tab w:val="left" w:pos="720"/>
              <w:tab w:val="right" w:leader="dot" w:pos="9060"/>
            </w:tabs>
            <w:rPr>
              <w:rFonts w:asciiTheme="minorHAnsi" w:eastAsiaTheme="minorEastAsia" w:hAnsiTheme="minorHAnsi" w:cstheme="minorBidi"/>
              <w:noProof/>
              <w:kern w:val="2"/>
              <w:szCs w:val="24"/>
              <w14:ligatures w14:val="standardContextual"/>
            </w:rPr>
          </w:pPr>
          <w:hyperlink w:anchor="_Toc189149118" w:history="1">
            <w:r w:rsidRPr="00C95F1C">
              <w:rPr>
                <w:rStyle w:val="Hyperlink"/>
                <w:rFonts w:ascii="Wingdings" w:hAnsi="Wingdings"/>
                <w:noProof/>
              </w:rPr>
              <w:t></w:t>
            </w:r>
            <w:r>
              <w:rPr>
                <w:rFonts w:asciiTheme="minorHAnsi" w:eastAsiaTheme="minorEastAsia" w:hAnsiTheme="minorHAnsi" w:cstheme="minorBidi"/>
                <w:noProof/>
                <w:kern w:val="2"/>
                <w:szCs w:val="24"/>
                <w14:ligatures w14:val="standardContextual"/>
              </w:rPr>
              <w:tab/>
            </w:r>
            <w:r w:rsidRPr="00C95F1C">
              <w:rPr>
                <w:rStyle w:val="Hyperlink"/>
                <w:noProof/>
              </w:rPr>
              <w:t>Unsere altersgemischten Gruppen</w:t>
            </w:r>
            <w:r>
              <w:rPr>
                <w:noProof/>
                <w:webHidden/>
              </w:rPr>
              <w:tab/>
            </w:r>
            <w:r>
              <w:rPr>
                <w:noProof/>
                <w:webHidden/>
              </w:rPr>
              <w:fldChar w:fldCharType="begin"/>
            </w:r>
            <w:r>
              <w:rPr>
                <w:noProof/>
                <w:webHidden/>
              </w:rPr>
              <w:instrText xml:space="preserve"> PAGEREF _Toc189149118 \h </w:instrText>
            </w:r>
            <w:r>
              <w:rPr>
                <w:noProof/>
                <w:webHidden/>
              </w:rPr>
            </w:r>
            <w:r>
              <w:rPr>
                <w:noProof/>
                <w:webHidden/>
              </w:rPr>
              <w:fldChar w:fldCharType="separate"/>
            </w:r>
            <w:r>
              <w:rPr>
                <w:noProof/>
                <w:webHidden/>
              </w:rPr>
              <w:t>32</w:t>
            </w:r>
            <w:r>
              <w:rPr>
                <w:noProof/>
                <w:webHidden/>
              </w:rPr>
              <w:fldChar w:fldCharType="end"/>
            </w:r>
          </w:hyperlink>
        </w:p>
        <w:p w14:paraId="5101E071" w14:textId="00B83903" w:rsidR="004979A5" w:rsidRDefault="004979A5">
          <w:pPr>
            <w:pStyle w:val="Verzeichnis2"/>
            <w:tabs>
              <w:tab w:val="left" w:pos="720"/>
              <w:tab w:val="right" w:leader="dot" w:pos="9060"/>
            </w:tabs>
            <w:rPr>
              <w:rFonts w:asciiTheme="minorHAnsi" w:eastAsiaTheme="minorEastAsia" w:hAnsiTheme="minorHAnsi" w:cstheme="minorBidi"/>
              <w:noProof/>
              <w:kern w:val="2"/>
              <w:szCs w:val="24"/>
              <w14:ligatures w14:val="standardContextual"/>
            </w:rPr>
          </w:pPr>
          <w:hyperlink w:anchor="_Toc189149119" w:history="1">
            <w:r w:rsidRPr="00C95F1C">
              <w:rPr>
                <w:rStyle w:val="Hyperlink"/>
                <w:rFonts w:ascii="Wingdings" w:hAnsi="Wingdings"/>
                <w:noProof/>
              </w:rPr>
              <w:t></w:t>
            </w:r>
            <w:r>
              <w:rPr>
                <w:rFonts w:asciiTheme="minorHAnsi" w:eastAsiaTheme="minorEastAsia" w:hAnsiTheme="minorHAnsi" w:cstheme="minorBidi"/>
                <w:noProof/>
                <w:kern w:val="2"/>
                <w:szCs w:val="24"/>
                <w14:ligatures w14:val="standardContextual"/>
              </w:rPr>
              <w:tab/>
            </w:r>
            <w:r w:rsidRPr="00C95F1C">
              <w:rPr>
                <w:rStyle w:val="Hyperlink"/>
                <w:noProof/>
              </w:rPr>
              <w:t>Unsere Krippengruppe</w:t>
            </w:r>
            <w:r>
              <w:rPr>
                <w:noProof/>
                <w:webHidden/>
              </w:rPr>
              <w:tab/>
            </w:r>
            <w:r>
              <w:rPr>
                <w:noProof/>
                <w:webHidden/>
              </w:rPr>
              <w:fldChar w:fldCharType="begin"/>
            </w:r>
            <w:r>
              <w:rPr>
                <w:noProof/>
                <w:webHidden/>
              </w:rPr>
              <w:instrText xml:space="preserve"> PAGEREF _Toc189149119 \h </w:instrText>
            </w:r>
            <w:r>
              <w:rPr>
                <w:noProof/>
                <w:webHidden/>
              </w:rPr>
            </w:r>
            <w:r>
              <w:rPr>
                <w:noProof/>
                <w:webHidden/>
              </w:rPr>
              <w:fldChar w:fldCharType="separate"/>
            </w:r>
            <w:r>
              <w:rPr>
                <w:noProof/>
                <w:webHidden/>
              </w:rPr>
              <w:t>32</w:t>
            </w:r>
            <w:r>
              <w:rPr>
                <w:noProof/>
                <w:webHidden/>
              </w:rPr>
              <w:fldChar w:fldCharType="end"/>
            </w:r>
          </w:hyperlink>
        </w:p>
        <w:p w14:paraId="500C24B1" w14:textId="027522AB" w:rsidR="004979A5" w:rsidRDefault="004979A5">
          <w:pPr>
            <w:pStyle w:val="Verzeichnis2"/>
            <w:tabs>
              <w:tab w:val="left" w:pos="720"/>
              <w:tab w:val="right" w:leader="dot" w:pos="9060"/>
            </w:tabs>
            <w:rPr>
              <w:rFonts w:asciiTheme="minorHAnsi" w:eastAsiaTheme="minorEastAsia" w:hAnsiTheme="minorHAnsi" w:cstheme="minorBidi"/>
              <w:noProof/>
              <w:kern w:val="2"/>
              <w:szCs w:val="24"/>
              <w14:ligatures w14:val="standardContextual"/>
            </w:rPr>
          </w:pPr>
          <w:hyperlink w:anchor="_Toc189149120" w:history="1">
            <w:r w:rsidRPr="00C95F1C">
              <w:rPr>
                <w:rStyle w:val="Hyperlink"/>
                <w:rFonts w:ascii="Wingdings" w:hAnsi="Wingdings"/>
                <w:noProof/>
              </w:rPr>
              <w:t></w:t>
            </w:r>
            <w:r>
              <w:rPr>
                <w:rFonts w:asciiTheme="minorHAnsi" w:eastAsiaTheme="minorEastAsia" w:hAnsiTheme="minorHAnsi" w:cstheme="minorBidi"/>
                <w:noProof/>
                <w:kern w:val="2"/>
                <w:szCs w:val="24"/>
                <w14:ligatures w14:val="standardContextual"/>
              </w:rPr>
              <w:tab/>
            </w:r>
            <w:r w:rsidRPr="00C95F1C">
              <w:rPr>
                <w:rStyle w:val="Hyperlink"/>
                <w:noProof/>
              </w:rPr>
              <w:t>Unsere Regelgruppen</w:t>
            </w:r>
            <w:r>
              <w:rPr>
                <w:noProof/>
                <w:webHidden/>
              </w:rPr>
              <w:tab/>
            </w:r>
            <w:r>
              <w:rPr>
                <w:noProof/>
                <w:webHidden/>
              </w:rPr>
              <w:fldChar w:fldCharType="begin"/>
            </w:r>
            <w:r>
              <w:rPr>
                <w:noProof/>
                <w:webHidden/>
              </w:rPr>
              <w:instrText xml:space="preserve"> PAGEREF _Toc189149120 \h </w:instrText>
            </w:r>
            <w:r>
              <w:rPr>
                <w:noProof/>
                <w:webHidden/>
              </w:rPr>
            </w:r>
            <w:r>
              <w:rPr>
                <w:noProof/>
                <w:webHidden/>
              </w:rPr>
              <w:fldChar w:fldCharType="separate"/>
            </w:r>
            <w:r>
              <w:rPr>
                <w:noProof/>
                <w:webHidden/>
              </w:rPr>
              <w:t>33</w:t>
            </w:r>
            <w:r>
              <w:rPr>
                <w:noProof/>
                <w:webHidden/>
              </w:rPr>
              <w:fldChar w:fldCharType="end"/>
            </w:r>
          </w:hyperlink>
        </w:p>
        <w:p w14:paraId="7CE88BBD" w14:textId="1116FAF9" w:rsidR="004979A5" w:rsidRDefault="004979A5">
          <w:pPr>
            <w:pStyle w:val="Verzeichnis2"/>
            <w:tabs>
              <w:tab w:val="left" w:pos="720"/>
              <w:tab w:val="right" w:leader="dot" w:pos="9060"/>
            </w:tabs>
            <w:rPr>
              <w:rFonts w:asciiTheme="minorHAnsi" w:eastAsiaTheme="minorEastAsia" w:hAnsiTheme="minorHAnsi" w:cstheme="minorBidi"/>
              <w:noProof/>
              <w:kern w:val="2"/>
              <w:szCs w:val="24"/>
              <w14:ligatures w14:val="standardContextual"/>
            </w:rPr>
          </w:pPr>
          <w:hyperlink w:anchor="_Toc189149121" w:history="1">
            <w:r w:rsidRPr="00C95F1C">
              <w:rPr>
                <w:rStyle w:val="Hyperlink"/>
                <w:rFonts w:ascii="Wingdings" w:hAnsi="Wingdings"/>
                <w:noProof/>
              </w:rPr>
              <w:t></w:t>
            </w:r>
            <w:r>
              <w:rPr>
                <w:rFonts w:asciiTheme="minorHAnsi" w:eastAsiaTheme="minorEastAsia" w:hAnsiTheme="minorHAnsi" w:cstheme="minorBidi"/>
                <w:noProof/>
                <w:kern w:val="2"/>
                <w:szCs w:val="24"/>
                <w14:ligatures w14:val="standardContextual"/>
              </w:rPr>
              <w:tab/>
            </w:r>
            <w:r w:rsidRPr="00C95F1C">
              <w:rPr>
                <w:rStyle w:val="Hyperlink"/>
                <w:noProof/>
              </w:rPr>
              <w:t>Unsere Außengruppe im Donner Huus</w:t>
            </w:r>
            <w:r>
              <w:rPr>
                <w:noProof/>
                <w:webHidden/>
              </w:rPr>
              <w:tab/>
            </w:r>
            <w:r>
              <w:rPr>
                <w:noProof/>
                <w:webHidden/>
              </w:rPr>
              <w:fldChar w:fldCharType="begin"/>
            </w:r>
            <w:r>
              <w:rPr>
                <w:noProof/>
                <w:webHidden/>
              </w:rPr>
              <w:instrText xml:space="preserve"> PAGEREF _Toc189149121 \h </w:instrText>
            </w:r>
            <w:r>
              <w:rPr>
                <w:noProof/>
                <w:webHidden/>
              </w:rPr>
            </w:r>
            <w:r>
              <w:rPr>
                <w:noProof/>
                <w:webHidden/>
              </w:rPr>
              <w:fldChar w:fldCharType="separate"/>
            </w:r>
            <w:r>
              <w:rPr>
                <w:noProof/>
                <w:webHidden/>
              </w:rPr>
              <w:t>33</w:t>
            </w:r>
            <w:r>
              <w:rPr>
                <w:noProof/>
                <w:webHidden/>
              </w:rPr>
              <w:fldChar w:fldCharType="end"/>
            </w:r>
          </w:hyperlink>
        </w:p>
        <w:p w14:paraId="0045D204" w14:textId="03999B5B" w:rsidR="004979A5" w:rsidRDefault="004979A5">
          <w:pPr>
            <w:pStyle w:val="Verzeichnis1"/>
            <w:tabs>
              <w:tab w:val="left" w:pos="480"/>
              <w:tab w:val="right" w:leader="dot" w:pos="9060"/>
            </w:tabs>
            <w:rPr>
              <w:rFonts w:asciiTheme="minorHAnsi" w:eastAsiaTheme="minorEastAsia" w:hAnsiTheme="minorHAnsi" w:cstheme="minorBidi"/>
              <w:noProof/>
              <w:kern w:val="2"/>
              <w:szCs w:val="24"/>
              <w14:ligatures w14:val="standardContextual"/>
            </w:rPr>
          </w:pPr>
          <w:hyperlink w:anchor="_Toc189149122" w:history="1">
            <w:r w:rsidRPr="00C95F1C">
              <w:rPr>
                <w:rStyle w:val="Hyperlink"/>
                <w:noProof/>
              </w:rPr>
              <w:t>8.</w:t>
            </w:r>
            <w:r>
              <w:rPr>
                <w:rFonts w:asciiTheme="minorHAnsi" w:eastAsiaTheme="minorEastAsia" w:hAnsiTheme="minorHAnsi" w:cstheme="minorBidi"/>
                <w:noProof/>
                <w:kern w:val="2"/>
                <w:szCs w:val="24"/>
                <w14:ligatures w14:val="standardContextual"/>
              </w:rPr>
              <w:tab/>
            </w:r>
            <w:r w:rsidRPr="00C95F1C">
              <w:rPr>
                <w:rStyle w:val="Hyperlink"/>
                <w:noProof/>
              </w:rPr>
              <w:t>Übergänge</w:t>
            </w:r>
            <w:r>
              <w:rPr>
                <w:noProof/>
                <w:webHidden/>
              </w:rPr>
              <w:tab/>
            </w:r>
            <w:r>
              <w:rPr>
                <w:noProof/>
                <w:webHidden/>
              </w:rPr>
              <w:fldChar w:fldCharType="begin"/>
            </w:r>
            <w:r>
              <w:rPr>
                <w:noProof/>
                <w:webHidden/>
              </w:rPr>
              <w:instrText xml:space="preserve"> PAGEREF _Toc189149122 \h </w:instrText>
            </w:r>
            <w:r>
              <w:rPr>
                <w:noProof/>
                <w:webHidden/>
              </w:rPr>
            </w:r>
            <w:r>
              <w:rPr>
                <w:noProof/>
                <w:webHidden/>
              </w:rPr>
              <w:fldChar w:fldCharType="separate"/>
            </w:r>
            <w:r>
              <w:rPr>
                <w:noProof/>
                <w:webHidden/>
              </w:rPr>
              <w:t>34</w:t>
            </w:r>
            <w:r>
              <w:rPr>
                <w:noProof/>
                <w:webHidden/>
              </w:rPr>
              <w:fldChar w:fldCharType="end"/>
            </w:r>
          </w:hyperlink>
        </w:p>
        <w:p w14:paraId="11969CC7" w14:textId="012E6376" w:rsidR="004979A5" w:rsidRDefault="004979A5">
          <w:pPr>
            <w:pStyle w:val="Verzeichnis2"/>
            <w:tabs>
              <w:tab w:val="left" w:pos="720"/>
              <w:tab w:val="right" w:leader="dot" w:pos="9060"/>
            </w:tabs>
            <w:rPr>
              <w:rFonts w:asciiTheme="minorHAnsi" w:eastAsiaTheme="minorEastAsia" w:hAnsiTheme="minorHAnsi" w:cstheme="minorBidi"/>
              <w:noProof/>
              <w:kern w:val="2"/>
              <w:szCs w:val="24"/>
              <w14:ligatures w14:val="standardContextual"/>
            </w:rPr>
          </w:pPr>
          <w:hyperlink w:anchor="_Toc189149123" w:history="1">
            <w:r w:rsidRPr="00C95F1C">
              <w:rPr>
                <w:rStyle w:val="Hyperlink"/>
                <w:rFonts w:ascii="Wingdings" w:hAnsi="Wingdings"/>
                <w:noProof/>
              </w:rPr>
              <w:t></w:t>
            </w:r>
            <w:r>
              <w:rPr>
                <w:rFonts w:asciiTheme="minorHAnsi" w:eastAsiaTheme="minorEastAsia" w:hAnsiTheme="minorHAnsi" w:cstheme="minorBidi"/>
                <w:noProof/>
                <w:kern w:val="2"/>
                <w:szCs w:val="24"/>
                <w14:ligatures w14:val="standardContextual"/>
              </w:rPr>
              <w:tab/>
            </w:r>
            <w:r w:rsidRPr="00C95F1C">
              <w:rPr>
                <w:rStyle w:val="Hyperlink"/>
                <w:noProof/>
              </w:rPr>
              <w:t>Eingewöhnung</w:t>
            </w:r>
            <w:r>
              <w:rPr>
                <w:noProof/>
                <w:webHidden/>
              </w:rPr>
              <w:tab/>
            </w:r>
            <w:r>
              <w:rPr>
                <w:noProof/>
                <w:webHidden/>
              </w:rPr>
              <w:fldChar w:fldCharType="begin"/>
            </w:r>
            <w:r>
              <w:rPr>
                <w:noProof/>
                <w:webHidden/>
              </w:rPr>
              <w:instrText xml:space="preserve"> PAGEREF _Toc189149123 \h </w:instrText>
            </w:r>
            <w:r>
              <w:rPr>
                <w:noProof/>
                <w:webHidden/>
              </w:rPr>
            </w:r>
            <w:r>
              <w:rPr>
                <w:noProof/>
                <w:webHidden/>
              </w:rPr>
              <w:fldChar w:fldCharType="separate"/>
            </w:r>
            <w:r>
              <w:rPr>
                <w:noProof/>
                <w:webHidden/>
              </w:rPr>
              <w:t>34</w:t>
            </w:r>
            <w:r>
              <w:rPr>
                <w:noProof/>
                <w:webHidden/>
              </w:rPr>
              <w:fldChar w:fldCharType="end"/>
            </w:r>
          </w:hyperlink>
        </w:p>
        <w:p w14:paraId="5A09300C" w14:textId="20F13689" w:rsidR="004979A5" w:rsidRDefault="004979A5">
          <w:pPr>
            <w:pStyle w:val="Verzeichnis2"/>
            <w:tabs>
              <w:tab w:val="left" w:pos="720"/>
              <w:tab w:val="right" w:leader="dot" w:pos="9060"/>
            </w:tabs>
            <w:rPr>
              <w:rFonts w:asciiTheme="minorHAnsi" w:eastAsiaTheme="minorEastAsia" w:hAnsiTheme="minorHAnsi" w:cstheme="minorBidi"/>
              <w:noProof/>
              <w:kern w:val="2"/>
              <w:szCs w:val="24"/>
              <w14:ligatures w14:val="standardContextual"/>
            </w:rPr>
          </w:pPr>
          <w:hyperlink w:anchor="_Toc189149124" w:history="1">
            <w:r w:rsidRPr="00C95F1C">
              <w:rPr>
                <w:rStyle w:val="Hyperlink"/>
                <w:rFonts w:ascii="Wingdings" w:hAnsi="Wingdings"/>
                <w:noProof/>
              </w:rPr>
              <w:t></w:t>
            </w:r>
            <w:r>
              <w:rPr>
                <w:rFonts w:asciiTheme="minorHAnsi" w:eastAsiaTheme="minorEastAsia" w:hAnsiTheme="minorHAnsi" w:cstheme="minorBidi"/>
                <w:noProof/>
                <w:kern w:val="2"/>
                <w:szCs w:val="24"/>
                <w14:ligatures w14:val="standardContextual"/>
              </w:rPr>
              <w:tab/>
            </w:r>
            <w:r w:rsidRPr="00C95F1C">
              <w:rPr>
                <w:rStyle w:val="Hyperlink"/>
                <w:noProof/>
              </w:rPr>
              <w:t>Gruppenwechsel</w:t>
            </w:r>
            <w:r>
              <w:rPr>
                <w:noProof/>
                <w:webHidden/>
              </w:rPr>
              <w:tab/>
            </w:r>
            <w:r>
              <w:rPr>
                <w:noProof/>
                <w:webHidden/>
              </w:rPr>
              <w:fldChar w:fldCharType="begin"/>
            </w:r>
            <w:r>
              <w:rPr>
                <w:noProof/>
                <w:webHidden/>
              </w:rPr>
              <w:instrText xml:space="preserve"> PAGEREF _Toc189149124 \h </w:instrText>
            </w:r>
            <w:r>
              <w:rPr>
                <w:noProof/>
                <w:webHidden/>
              </w:rPr>
            </w:r>
            <w:r>
              <w:rPr>
                <w:noProof/>
                <w:webHidden/>
              </w:rPr>
              <w:fldChar w:fldCharType="separate"/>
            </w:r>
            <w:r>
              <w:rPr>
                <w:noProof/>
                <w:webHidden/>
              </w:rPr>
              <w:t>38</w:t>
            </w:r>
            <w:r>
              <w:rPr>
                <w:noProof/>
                <w:webHidden/>
              </w:rPr>
              <w:fldChar w:fldCharType="end"/>
            </w:r>
          </w:hyperlink>
        </w:p>
        <w:p w14:paraId="2D851595" w14:textId="03BB34E3" w:rsidR="004979A5" w:rsidRDefault="004979A5">
          <w:pPr>
            <w:pStyle w:val="Verzeichnis2"/>
            <w:tabs>
              <w:tab w:val="left" w:pos="720"/>
              <w:tab w:val="right" w:leader="dot" w:pos="9060"/>
            </w:tabs>
            <w:rPr>
              <w:rFonts w:asciiTheme="minorHAnsi" w:eastAsiaTheme="minorEastAsia" w:hAnsiTheme="minorHAnsi" w:cstheme="minorBidi"/>
              <w:noProof/>
              <w:kern w:val="2"/>
              <w:szCs w:val="24"/>
              <w14:ligatures w14:val="standardContextual"/>
            </w:rPr>
          </w:pPr>
          <w:hyperlink w:anchor="_Toc189149125" w:history="1">
            <w:r w:rsidRPr="00C95F1C">
              <w:rPr>
                <w:rStyle w:val="Hyperlink"/>
                <w:rFonts w:ascii="Wingdings" w:hAnsi="Wingdings"/>
                <w:noProof/>
              </w:rPr>
              <w:t></w:t>
            </w:r>
            <w:r>
              <w:rPr>
                <w:rFonts w:asciiTheme="minorHAnsi" w:eastAsiaTheme="minorEastAsia" w:hAnsiTheme="minorHAnsi" w:cstheme="minorBidi"/>
                <w:noProof/>
                <w:kern w:val="2"/>
                <w:szCs w:val="24"/>
                <w14:ligatures w14:val="standardContextual"/>
              </w:rPr>
              <w:tab/>
            </w:r>
            <w:r w:rsidRPr="00C95F1C">
              <w:rPr>
                <w:rStyle w:val="Hyperlink"/>
                <w:noProof/>
              </w:rPr>
              <w:t>Übergang KiTa - Grundschule</w:t>
            </w:r>
            <w:r>
              <w:rPr>
                <w:noProof/>
                <w:webHidden/>
              </w:rPr>
              <w:tab/>
            </w:r>
            <w:r>
              <w:rPr>
                <w:noProof/>
                <w:webHidden/>
              </w:rPr>
              <w:fldChar w:fldCharType="begin"/>
            </w:r>
            <w:r>
              <w:rPr>
                <w:noProof/>
                <w:webHidden/>
              </w:rPr>
              <w:instrText xml:space="preserve"> PAGEREF _Toc189149125 \h </w:instrText>
            </w:r>
            <w:r>
              <w:rPr>
                <w:noProof/>
                <w:webHidden/>
              </w:rPr>
            </w:r>
            <w:r>
              <w:rPr>
                <w:noProof/>
                <w:webHidden/>
              </w:rPr>
              <w:fldChar w:fldCharType="separate"/>
            </w:r>
            <w:r>
              <w:rPr>
                <w:noProof/>
                <w:webHidden/>
              </w:rPr>
              <w:t>38</w:t>
            </w:r>
            <w:r>
              <w:rPr>
                <w:noProof/>
                <w:webHidden/>
              </w:rPr>
              <w:fldChar w:fldCharType="end"/>
            </w:r>
          </w:hyperlink>
        </w:p>
        <w:p w14:paraId="6599BD48" w14:textId="721E51B2" w:rsidR="004979A5" w:rsidRDefault="004979A5">
          <w:pPr>
            <w:pStyle w:val="Verzeichnis1"/>
            <w:tabs>
              <w:tab w:val="left" w:pos="480"/>
              <w:tab w:val="right" w:leader="dot" w:pos="9060"/>
            </w:tabs>
            <w:rPr>
              <w:rFonts w:asciiTheme="minorHAnsi" w:eastAsiaTheme="minorEastAsia" w:hAnsiTheme="minorHAnsi" w:cstheme="minorBidi"/>
              <w:noProof/>
              <w:kern w:val="2"/>
              <w:szCs w:val="24"/>
              <w14:ligatures w14:val="standardContextual"/>
            </w:rPr>
          </w:pPr>
          <w:hyperlink w:anchor="_Toc189149126" w:history="1">
            <w:r w:rsidRPr="00C95F1C">
              <w:rPr>
                <w:rStyle w:val="Hyperlink"/>
                <w:noProof/>
              </w:rPr>
              <w:t>9.</w:t>
            </w:r>
            <w:r>
              <w:rPr>
                <w:rFonts w:asciiTheme="minorHAnsi" w:eastAsiaTheme="minorEastAsia" w:hAnsiTheme="minorHAnsi" w:cstheme="minorBidi"/>
                <w:noProof/>
                <w:kern w:val="2"/>
                <w:szCs w:val="24"/>
                <w14:ligatures w14:val="standardContextual"/>
              </w:rPr>
              <w:tab/>
            </w:r>
            <w:r w:rsidRPr="00C95F1C">
              <w:rPr>
                <w:rStyle w:val="Hyperlink"/>
                <w:noProof/>
              </w:rPr>
              <w:t>Kooperationen</w:t>
            </w:r>
            <w:r>
              <w:rPr>
                <w:noProof/>
                <w:webHidden/>
              </w:rPr>
              <w:tab/>
            </w:r>
            <w:r>
              <w:rPr>
                <w:noProof/>
                <w:webHidden/>
              </w:rPr>
              <w:fldChar w:fldCharType="begin"/>
            </w:r>
            <w:r>
              <w:rPr>
                <w:noProof/>
                <w:webHidden/>
              </w:rPr>
              <w:instrText xml:space="preserve"> PAGEREF _Toc189149126 \h </w:instrText>
            </w:r>
            <w:r>
              <w:rPr>
                <w:noProof/>
                <w:webHidden/>
              </w:rPr>
            </w:r>
            <w:r>
              <w:rPr>
                <w:noProof/>
                <w:webHidden/>
              </w:rPr>
              <w:fldChar w:fldCharType="separate"/>
            </w:r>
            <w:r>
              <w:rPr>
                <w:noProof/>
                <w:webHidden/>
              </w:rPr>
              <w:t>39</w:t>
            </w:r>
            <w:r>
              <w:rPr>
                <w:noProof/>
                <w:webHidden/>
              </w:rPr>
              <w:fldChar w:fldCharType="end"/>
            </w:r>
          </w:hyperlink>
        </w:p>
        <w:p w14:paraId="55FF7049" w14:textId="00BA1B0E" w:rsidR="004979A5" w:rsidRDefault="004979A5">
          <w:pPr>
            <w:pStyle w:val="Verzeichnis2"/>
            <w:tabs>
              <w:tab w:val="left" w:pos="720"/>
              <w:tab w:val="right" w:leader="dot" w:pos="9060"/>
            </w:tabs>
            <w:rPr>
              <w:rFonts w:asciiTheme="minorHAnsi" w:eastAsiaTheme="minorEastAsia" w:hAnsiTheme="minorHAnsi" w:cstheme="minorBidi"/>
              <w:noProof/>
              <w:kern w:val="2"/>
              <w:szCs w:val="24"/>
              <w14:ligatures w14:val="standardContextual"/>
            </w:rPr>
          </w:pPr>
          <w:hyperlink w:anchor="_Toc189149127" w:history="1">
            <w:r w:rsidRPr="00C95F1C">
              <w:rPr>
                <w:rStyle w:val="Hyperlink"/>
                <w:rFonts w:ascii="Wingdings" w:hAnsi="Wingdings"/>
                <w:noProof/>
              </w:rPr>
              <w:t></w:t>
            </w:r>
            <w:r>
              <w:rPr>
                <w:rFonts w:asciiTheme="minorHAnsi" w:eastAsiaTheme="minorEastAsia" w:hAnsiTheme="minorHAnsi" w:cstheme="minorBidi"/>
                <w:noProof/>
                <w:kern w:val="2"/>
                <w:szCs w:val="24"/>
                <w14:ligatures w14:val="standardContextual"/>
              </w:rPr>
              <w:tab/>
            </w:r>
            <w:r w:rsidRPr="00C95F1C">
              <w:rPr>
                <w:rStyle w:val="Hyperlink"/>
                <w:noProof/>
              </w:rPr>
              <w:t>Kooperation mit Erziehungsberechtigten</w:t>
            </w:r>
            <w:r>
              <w:rPr>
                <w:noProof/>
                <w:webHidden/>
              </w:rPr>
              <w:tab/>
            </w:r>
            <w:r>
              <w:rPr>
                <w:noProof/>
                <w:webHidden/>
              </w:rPr>
              <w:fldChar w:fldCharType="begin"/>
            </w:r>
            <w:r>
              <w:rPr>
                <w:noProof/>
                <w:webHidden/>
              </w:rPr>
              <w:instrText xml:space="preserve"> PAGEREF _Toc189149127 \h </w:instrText>
            </w:r>
            <w:r>
              <w:rPr>
                <w:noProof/>
                <w:webHidden/>
              </w:rPr>
            </w:r>
            <w:r>
              <w:rPr>
                <w:noProof/>
                <w:webHidden/>
              </w:rPr>
              <w:fldChar w:fldCharType="separate"/>
            </w:r>
            <w:r>
              <w:rPr>
                <w:noProof/>
                <w:webHidden/>
              </w:rPr>
              <w:t>39</w:t>
            </w:r>
            <w:r>
              <w:rPr>
                <w:noProof/>
                <w:webHidden/>
              </w:rPr>
              <w:fldChar w:fldCharType="end"/>
            </w:r>
          </w:hyperlink>
        </w:p>
        <w:p w14:paraId="43838765" w14:textId="7CE58C72" w:rsidR="004979A5" w:rsidRDefault="004979A5">
          <w:pPr>
            <w:pStyle w:val="Verzeichnis2"/>
            <w:tabs>
              <w:tab w:val="left" w:pos="720"/>
              <w:tab w:val="right" w:leader="dot" w:pos="9060"/>
            </w:tabs>
            <w:rPr>
              <w:rFonts w:asciiTheme="minorHAnsi" w:eastAsiaTheme="minorEastAsia" w:hAnsiTheme="minorHAnsi" w:cstheme="minorBidi"/>
              <w:noProof/>
              <w:kern w:val="2"/>
              <w:szCs w:val="24"/>
              <w14:ligatures w14:val="standardContextual"/>
            </w:rPr>
          </w:pPr>
          <w:hyperlink w:anchor="_Toc189149128" w:history="1">
            <w:r w:rsidRPr="00C95F1C">
              <w:rPr>
                <w:rStyle w:val="Hyperlink"/>
                <w:rFonts w:ascii="Wingdings" w:hAnsi="Wingdings"/>
                <w:noProof/>
              </w:rPr>
              <w:t></w:t>
            </w:r>
            <w:r>
              <w:rPr>
                <w:rFonts w:asciiTheme="minorHAnsi" w:eastAsiaTheme="minorEastAsia" w:hAnsiTheme="minorHAnsi" w:cstheme="minorBidi"/>
                <w:noProof/>
                <w:kern w:val="2"/>
                <w:szCs w:val="24"/>
                <w14:ligatures w14:val="standardContextual"/>
              </w:rPr>
              <w:tab/>
            </w:r>
            <w:r w:rsidRPr="00C95F1C">
              <w:rPr>
                <w:rStyle w:val="Hyperlink"/>
                <w:noProof/>
              </w:rPr>
              <w:t>Kooperation im Team</w:t>
            </w:r>
            <w:r>
              <w:rPr>
                <w:noProof/>
                <w:webHidden/>
              </w:rPr>
              <w:tab/>
            </w:r>
            <w:r>
              <w:rPr>
                <w:noProof/>
                <w:webHidden/>
              </w:rPr>
              <w:fldChar w:fldCharType="begin"/>
            </w:r>
            <w:r>
              <w:rPr>
                <w:noProof/>
                <w:webHidden/>
              </w:rPr>
              <w:instrText xml:space="preserve"> PAGEREF _Toc189149128 \h </w:instrText>
            </w:r>
            <w:r>
              <w:rPr>
                <w:noProof/>
                <w:webHidden/>
              </w:rPr>
            </w:r>
            <w:r>
              <w:rPr>
                <w:noProof/>
                <w:webHidden/>
              </w:rPr>
              <w:fldChar w:fldCharType="separate"/>
            </w:r>
            <w:r>
              <w:rPr>
                <w:noProof/>
                <w:webHidden/>
              </w:rPr>
              <w:t>40</w:t>
            </w:r>
            <w:r>
              <w:rPr>
                <w:noProof/>
                <w:webHidden/>
              </w:rPr>
              <w:fldChar w:fldCharType="end"/>
            </w:r>
          </w:hyperlink>
        </w:p>
        <w:p w14:paraId="27EE1698" w14:textId="491EB840" w:rsidR="004979A5" w:rsidRDefault="004979A5">
          <w:pPr>
            <w:pStyle w:val="Verzeichnis2"/>
            <w:tabs>
              <w:tab w:val="left" w:pos="720"/>
              <w:tab w:val="right" w:leader="dot" w:pos="9060"/>
            </w:tabs>
            <w:rPr>
              <w:rFonts w:asciiTheme="minorHAnsi" w:eastAsiaTheme="minorEastAsia" w:hAnsiTheme="minorHAnsi" w:cstheme="minorBidi"/>
              <w:noProof/>
              <w:kern w:val="2"/>
              <w:szCs w:val="24"/>
              <w14:ligatures w14:val="standardContextual"/>
            </w:rPr>
          </w:pPr>
          <w:hyperlink w:anchor="_Toc189149129" w:history="1">
            <w:r w:rsidRPr="00C95F1C">
              <w:rPr>
                <w:rStyle w:val="Hyperlink"/>
                <w:rFonts w:ascii="Wingdings" w:hAnsi="Wingdings"/>
                <w:noProof/>
              </w:rPr>
              <w:t></w:t>
            </w:r>
            <w:r>
              <w:rPr>
                <w:rFonts w:asciiTheme="minorHAnsi" w:eastAsiaTheme="minorEastAsia" w:hAnsiTheme="minorHAnsi" w:cstheme="minorBidi"/>
                <w:noProof/>
                <w:kern w:val="2"/>
                <w:szCs w:val="24"/>
                <w14:ligatures w14:val="standardContextual"/>
              </w:rPr>
              <w:tab/>
            </w:r>
            <w:r w:rsidRPr="00C95F1C">
              <w:rPr>
                <w:rStyle w:val="Hyperlink"/>
                <w:noProof/>
              </w:rPr>
              <w:t>Kooperation mit anderen Institutionen</w:t>
            </w:r>
            <w:r>
              <w:rPr>
                <w:noProof/>
                <w:webHidden/>
              </w:rPr>
              <w:tab/>
            </w:r>
            <w:r>
              <w:rPr>
                <w:noProof/>
                <w:webHidden/>
              </w:rPr>
              <w:fldChar w:fldCharType="begin"/>
            </w:r>
            <w:r>
              <w:rPr>
                <w:noProof/>
                <w:webHidden/>
              </w:rPr>
              <w:instrText xml:space="preserve"> PAGEREF _Toc189149129 \h </w:instrText>
            </w:r>
            <w:r>
              <w:rPr>
                <w:noProof/>
                <w:webHidden/>
              </w:rPr>
            </w:r>
            <w:r>
              <w:rPr>
                <w:noProof/>
                <w:webHidden/>
              </w:rPr>
              <w:fldChar w:fldCharType="separate"/>
            </w:r>
            <w:r>
              <w:rPr>
                <w:noProof/>
                <w:webHidden/>
              </w:rPr>
              <w:t>41</w:t>
            </w:r>
            <w:r>
              <w:rPr>
                <w:noProof/>
                <w:webHidden/>
              </w:rPr>
              <w:fldChar w:fldCharType="end"/>
            </w:r>
          </w:hyperlink>
        </w:p>
        <w:p w14:paraId="73E58415" w14:textId="43506F89" w:rsidR="004979A5" w:rsidRDefault="004979A5">
          <w:pPr>
            <w:pStyle w:val="Verzeichnis1"/>
            <w:tabs>
              <w:tab w:val="left" w:pos="720"/>
              <w:tab w:val="right" w:leader="dot" w:pos="9060"/>
            </w:tabs>
            <w:rPr>
              <w:rFonts w:asciiTheme="minorHAnsi" w:eastAsiaTheme="minorEastAsia" w:hAnsiTheme="minorHAnsi" w:cstheme="minorBidi"/>
              <w:noProof/>
              <w:kern w:val="2"/>
              <w:szCs w:val="24"/>
              <w14:ligatures w14:val="standardContextual"/>
            </w:rPr>
          </w:pPr>
          <w:hyperlink w:anchor="_Toc189149130" w:history="1">
            <w:r w:rsidRPr="00C95F1C">
              <w:rPr>
                <w:rStyle w:val="Hyperlink"/>
                <w:noProof/>
              </w:rPr>
              <w:t>10.</w:t>
            </w:r>
            <w:r>
              <w:rPr>
                <w:rFonts w:asciiTheme="minorHAnsi" w:eastAsiaTheme="minorEastAsia" w:hAnsiTheme="minorHAnsi" w:cstheme="minorBidi"/>
                <w:noProof/>
                <w:kern w:val="2"/>
                <w:szCs w:val="24"/>
                <w14:ligatures w14:val="standardContextual"/>
              </w:rPr>
              <w:tab/>
            </w:r>
            <w:r w:rsidRPr="00C95F1C">
              <w:rPr>
                <w:rStyle w:val="Hyperlink"/>
                <w:noProof/>
              </w:rPr>
              <w:t>Evaluation der pädagogischen Arbeit</w:t>
            </w:r>
            <w:r>
              <w:rPr>
                <w:noProof/>
                <w:webHidden/>
              </w:rPr>
              <w:tab/>
            </w:r>
            <w:r>
              <w:rPr>
                <w:noProof/>
                <w:webHidden/>
              </w:rPr>
              <w:fldChar w:fldCharType="begin"/>
            </w:r>
            <w:r>
              <w:rPr>
                <w:noProof/>
                <w:webHidden/>
              </w:rPr>
              <w:instrText xml:space="preserve"> PAGEREF _Toc189149130 \h </w:instrText>
            </w:r>
            <w:r>
              <w:rPr>
                <w:noProof/>
                <w:webHidden/>
              </w:rPr>
            </w:r>
            <w:r>
              <w:rPr>
                <w:noProof/>
                <w:webHidden/>
              </w:rPr>
              <w:fldChar w:fldCharType="separate"/>
            </w:r>
            <w:r>
              <w:rPr>
                <w:noProof/>
                <w:webHidden/>
              </w:rPr>
              <w:t>43</w:t>
            </w:r>
            <w:r>
              <w:rPr>
                <w:noProof/>
                <w:webHidden/>
              </w:rPr>
              <w:fldChar w:fldCharType="end"/>
            </w:r>
          </w:hyperlink>
        </w:p>
        <w:p w14:paraId="470902AE" w14:textId="57CD715A" w:rsidR="004979A5" w:rsidRDefault="004979A5">
          <w:pPr>
            <w:pStyle w:val="Verzeichnis2"/>
            <w:tabs>
              <w:tab w:val="left" w:pos="720"/>
              <w:tab w:val="right" w:leader="dot" w:pos="9060"/>
            </w:tabs>
            <w:rPr>
              <w:rFonts w:asciiTheme="minorHAnsi" w:eastAsiaTheme="minorEastAsia" w:hAnsiTheme="minorHAnsi" w:cstheme="minorBidi"/>
              <w:noProof/>
              <w:kern w:val="2"/>
              <w:szCs w:val="24"/>
              <w14:ligatures w14:val="standardContextual"/>
            </w:rPr>
          </w:pPr>
          <w:hyperlink w:anchor="_Toc189149131" w:history="1">
            <w:r w:rsidRPr="00C95F1C">
              <w:rPr>
                <w:rStyle w:val="Hyperlink"/>
                <w:rFonts w:ascii="Wingdings" w:hAnsi="Wingdings"/>
                <w:noProof/>
              </w:rPr>
              <w:t></w:t>
            </w:r>
            <w:r>
              <w:rPr>
                <w:rFonts w:asciiTheme="minorHAnsi" w:eastAsiaTheme="minorEastAsia" w:hAnsiTheme="minorHAnsi" w:cstheme="minorBidi"/>
                <w:noProof/>
                <w:kern w:val="2"/>
                <w:szCs w:val="24"/>
                <w14:ligatures w14:val="standardContextual"/>
              </w:rPr>
              <w:tab/>
            </w:r>
            <w:r w:rsidRPr="00C95F1C">
              <w:rPr>
                <w:rStyle w:val="Hyperlink"/>
                <w:noProof/>
              </w:rPr>
              <w:t>Qualitätsmanagement</w:t>
            </w:r>
            <w:r>
              <w:rPr>
                <w:noProof/>
                <w:webHidden/>
              </w:rPr>
              <w:tab/>
            </w:r>
            <w:r>
              <w:rPr>
                <w:noProof/>
                <w:webHidden/>
              </w:rPr>
              <w:fldChar w:fldCharType="begin"/>
            </w:r>
            <w:r>
              <w:rPr>
                <w:noProof/>
                <w:webHidden/>
              </w:rPr>
              <w:instrText xml:space="preserve"> PAGEREF _Toc189149131 \h </w:instrText>
            </w:r>
            <w:r>
              <w:rPr>
                <w:noProof/>
                <w:webHidden/>
              </w:rPr>
            </w:r>
            <w:r>
              <w:rPr>
                <w:noProof/>
                <w:webHidden/>
              </w:rPr>
              <w:fldChar w:fldCharType="separate"/>
            </w:r>
            <w:r>
              <w:rPr>
                <w:noProof/>
                <w:webHidden/>
              </w:rPr>
              <w:t>43</w:t>
            </w:r>
            <w:r>
              <w:rPr>
                <w:noProof/>
                <w:webHidden/>
              </w:rPr>
              <w:fldChar w:fldCharType="end"/>
            </w:r>
          </w:hyperlink>
        </w:p>
        <w:p w14:paraId="3FB89A2A" w14:textId="290CF6B8" w:rsidR="004979A5" w:rsidRDefault="004979A5">
          <w:pPr>
            <w:pStyle w:val="Verzeichnis2"/>
            <w:tabs>
              <w:tab w:val="left" w:pos="720"/>
              <w:tab w:val="right" w:leader="dot" w:pos="9060"/>
            </w:tabs>
            <w:rPr>
              <w:rFonts w:asciiTheme="minorHAnsi" w:eastAsiaTheme="minorEastAsia" w:hAnsiTheme="minorHAnsi" w:cstheme="minorBidi"/>
              <w:noProof/>
              <w:kern w:val="2"/>
              <w:szCs w:val="24"/>
              <w14:ligatures w14:val="standardContextual"/>
            </w:rPr>
          </w:pPr>
          <w:hyperlink w:anchor="_Toc189149132" w:history="1">
            <w:r w:rsidRPr="00C95F1C">
              <w:rPr>
                <w:rStyle w:val="Hyperlink"/>
                <w:rFonts w:ascii="Wingdings" w:hAnsi="Wingdings"/>
                <w:noProof/>
              </w:rPr>
              <w:t></w:t>
            </w:r>
            <w:r>
              <w:rPr>
                <w:rFonts w:asciiTheme="minorHAnsi" w:eastAsiaTheme="minorEastAsia" w:hAnsiTheme="minorHAnsi" w:cstheme="minorBidi"/>
                <w:noProof/>
                <w:kern w:val="2"/>
                <w:szCs w:val="24"/>
                <w14:ligatures w14:val="standardContextual"/>
              </w:rPr>
              <w:tab/>
            </w:r>
            <w:r w:rsidRPr="00C95F1C">
              <w:rPr>
                <w:rStyle w:val="Hyperlink"/>
                <w:noProof/>
              </w:rPr>
              <w:t>Datenschutz</w:t>
            </w:r>
            <w:r>
              <w:rPr>
                <w:noProof/>
                <w:webHidden/>
              </w:rPr>
              <w:tab/>
            </w:r>
            <w:r>
              <w:rPr>
                <w:noProof/>
                <w:webHidden/>
              </w:rPr>
              <w:fldChar w:fldCharType="begin"/>
            </w:r>
            <w:r>
              <w:rPr>
                <w:noProof/>
                <w:webHidden/>
              </w:rPr>
              <w:instrText xml:space="preserve"> PAGEREF _Toc189149132 \h </w:instrText>
            </w:r>
            <w:r>
              <w:rPr>
                <w:noProof/>
                <w:webHidden/>
              </w:rPr>
            </w:r>
            <w:r>
              <w:rPr>
                <w:noProof/>
                <w:webHidden/>
              </w:rPr>
              <w:fldChar w:fldCharType="separate"/>
            </w:r>
            <w:r>
              <w:rPr>
                <w:noProof/>
                <w:webHidden/>
              </w:rPr>
              <w:t>43</w:t>
            </w:r>
            <w:r>
              <w:rPr>
                <w:noProof/>
                <w:webHidden/>
              </w:rPr>
              <w:fldChar w:fldCharType="end"/>
            </w:r>
          </w:hyperlink>
        </w:p>
        <w:p w14:paraId="27FF05A4" w14:textId="04BC25B6" w:rsidR="004979A5" w:rsidRDefault="004979A5">
          <w:pPr>
            <w:pStyle w:val="Verzeichnis2"/>
            <w:tabs>
              <w:tab w:val="left" w:pos="720"/>
              <w:tab w:val="right" w:leader="dot" w:pos="9060"/>
            </w:tabs>
            <w:rPr>
              <w:rFonts w:asciiTheme="minorHAnsi" w:eastAsiaTheme="minorEastAsia" w:hAnsiTheme="minorHAnsi" w:cstheme="minorBidi"/>
              <w:noProof/>
              <w:kern w:val="2"/>
              <w:szCs w:val="24"/>
              <w14:ligatures w14:val="standardContextual"/>
            </w:rPr>
          </w:pPr>
          <w:hyperlink w:anchor="_Toc189149133" w:history="1">
            <w:r w:rsidRPr="00C95F1C">
              <w:rPr>
                <w:rStyle w:val="Hyperlink"/>
                <w:rFonts w:ascii="Wingdings" w:hAnsi="Wingdings"/>
                <w:noProof/>
              </w:rPr>
              <w:t></w:t>
            </w:r>
            <w:r>
              <w:rPr>
                <w:rFonts w:asciiTheme="minorHAnsi" w:eastAsiaTheme="minorEastAsia" w:hAnsiTheme="minorHAnsi" w:cstheme="minorBidi"/>
                <w:noProof/>
                <w:kern w:val="2"/>
                <w:szCs w:val="24"/>
                <w14:ligatures w14:val="standardContextual"/>
              </w:rPr>
              <w:tab/>
            </w:r>
            <w:r w:rsidRPr="00C95F1C">
              <w:rPr>
                <w:rStyle w:val="Hyperlink"/>
                <w:noProof/>
              </w:rPr>
              <w:t>Beschwerdeverfahren für Eltern und Erziehungsberechtigte</w:t>
            </w:r>
            <w:r>
              <w:rPr>
                <w:noProof/>
                <w:webHidden/>
              </w:rPr>
              <w:tab/>
            </w:r>
            <w:r>
              <w:rPr>
                <w:noProof/>
                <w:webHidden/>
              </w:rPr>
              <w:fldChar w:fldCharType="begin"/>
            </w:r>
            <w:r>
              <w:rPr>
                <w:noProof/>
                <w:webHidden/>
              </w:rPr>
              <w:instrText xml:space="preserve"> PAGEREF _Toc189149133 \h </w:instrText>
            </w:r>
            <w:r>
              <w:rPr>
                <w:noProof/>
                <w:webHidden/>
              </w:rPr>
            </w:r>
            <w:r>
              <w:rPr>
                <w:noProof/>
                <w:webHidden/>
              </w:rPr>
              <w:fldChar w:fldCharType="separate"/>
            </w:r>
            <w:r>
              <w:rPr>
                <w:noProof/>
                <w:webHidden/>
              </w:rPr>
              <w:t>44</w:t>
            </w:r>
            <w:r>
              <w:rPr>
                <w:noProof/>
                <w:webHidden/>
              </w:rPr>
              <w:fldChar w:fldCharType="end"/>
            </w:r>
          </w:hyperlink>
        </w:p>
        <w:p w14:paraId="7D8829E2" w14:textId="65D7E4CA" w:rsidR="004979A5" w:rsidRDefault="004979A5">
          <w:pPr>
            <w:pStyle w:val="Verzeichnis2"/>
            <w:tabs>
              <w:tab w:val="left" w:pos="720"/>
              <w:tab w:val="right" w:leader="dot" w:pos="9060"/>
            </w:tabs>
            <w:rPr>
              <w:rFonts w:asciiTheme="minorHAnsi" w:eastAsiaTheme="minorEastAsia" w:hAnsiTheme="minorHAnsi" w:cstheme="minorBidi"/>
              <w:noProof/>
              <w:kern w:val="2"/>
              <w:szCs w:val="24"/>
              <w14:ligatures w14:val="standardContextual"/>
            </w:rPr>
          </w:pPr>
          <w:hyperlink w:anchor="_Toc189149134" w:history="1">
            <w:r w:rsidRPr="00C95F1C">
              <w:rPr>
                <w:rStyle w:val="Hyperlink"/>
                <w:rFonts w:ascii="Wingdings" w:hAnsi="Wingdings" w:cs="Arial"/>
                <w:bCs/>
                <w:noProof/>
              </w:rPr>
              <w:t></w:t>
            </w:r>
            <w:r>
              <w:rPr>
                <w:rFonts w:asciiTheme="minorHAnsi" w:eastAsiaTheme="minorEastAsia" w:hAnsiTheme="minorHAnsi" w:cstheme="minorBidi"/>
                <w:noProof/>
                <w:kern w:val="2"/>
                <w:szCs w:val="24"/>
                <w14:ligatures w14:val="standardContextual"/>
              </w:rPr>
              <w:tab/>
            </w:r>
            <w:r w:rsidRPr="004979A5">
              <w:rPr>
                <w:rStyle w:val="Hyperlink"/>
                <w:rFonts w:eastAsiaTheme="majorEastAsia" w:cs="Arial"/>
                <w:noProof/>
                <w:u w:val="none"/>
              </w:rPr>
              <w:t>Beschwerdeverfahren für Mitarbeitende</w:t>
            </w:r>
            <w:r>
              <w:rPr>
                <w:noProof/>
                <w:webHidden/>
              </w:rPr>
              <w:tab/>
            </w:r>
            <w:r>
              <w:rPr>
                <w:noProof/>
                <w:webHidden/>
              </w:rPr>
              <w:fldChar w:fldCharType="begin"/>
            </w:r>
            <w:r>
              <w:rPr>
                <w:noProof/>
                <w:webHidden/>
              </w:rPr>
              <w:instrText xml:space="preserve"> PAGEREF _Toc189149134 \h </w:instrText>
            </w:r>
            <w:r>
              <w:rPr>
                <w:noProof/>
                <w:webHidden/>
              </w:rPr>
            </w:r>
            <w:r>
              <w:rPr>
                <w:noProof/>
                <w:webHidden/>
              </w:rPr>
              <w:fldChar w:fldCharType="separate"/>
            </w:r>
            <w:r>
              <w:rPr>
                <w:noProof/>
                <w:webHidden/>
              </w:rPr>
              <w:t>44</w:t>
            </w:r>
            <w:r>
              <w:rPr>
                <w:noProof/>
                <w:webHidden/>
              </w:rPr>
              <w:fldChar w:fldCharType="end"/>
            </w:r>
          </w:hyperlink>
        </w:p>
        <w:p w14:paraId="1D5A37D9" w14:textId="55B9D344" w:rsidR="004979A5" w:rsidRDefault="004979A5">
          <w:pPr>
            <w:pStyle w:val="Verzeichnis1"/>
            <w:tabs>
              <w:tab w:val="left" w:pos="720"/>
              <w:tab w:val="right" w:leader="dot" w:pos="9060"/>
            </w:tabs>
            <w:rPr>
              <w:rFonts w:asciiTheme="minorHAnsi" w:eastAsiaTheme="minorEastAsia" w:hAnsiTheme="minorHAnsi" w:cstheme="minorBidi"/>
              <w:noProof/>
              <w:kern w:val="2"/>
              <w:szCs w:val="24"/>
              <w14:ligatures w14:val="standardContextual"/>
            </w:rPr>
          </w:pPr>
          <w:hyperlink w:anchor="_Toc189149136" w:history="1">
            <w:r w:rsidRPr="00C95F1C">
              <w:rPr>
                <w:rStyle w:val="Hyperlink"/>
                <w:noProof/>
              </w:rPr>
              <w:t>11.</w:t>
            </w:r>
            <w:r>
              <w:rPr>
                <w:rFonts w:asciiTheme="minorHAnsi" w:eastAsiaTheme="minorEastAsia" w:hAnsiTheme="minorHAnsi" w:cstheme="minorBidi"/>
                <w:noProof/>
                <w:kern w:val="2"/>
                <w:szCs w:val="24"/>
                <w14:ligatures w14:val="standardContextual"/>
              </w:rPr>
              <w:tab/>
            </w:r>
            <w:r w:rsidRPr="00C95F1C">
              <w:rPr>
                <w:rStyle w:val="Hyperlink"/>
                <w:noProof/>
              </w:rPr>
              <w:t>Abläufe</w:t>
            </w:r>
            <w:r>
              <w:rPr>
                <w:noProof/>
                <w:webHidden/>
              </w:rPr>
              <w:tab/>
            </w:r>
            <w:r>
              <w:rPr>
                <w:noProof/>
                <w:webHidden/>
              </w:rPr>
              <w:fldChar w:fldCharType="begin"/>
            </w:r>
            <w:r>
              <w:rPr>
                <w:noProof/>
                <w:webHidden/>
              </w:rPr>
              <w:instrText xml:space="preserve"> PAGEREF _Toc189149136 \h </w:instrText>
            </w:r>
            <w:r>
              <w:rPr>
                <w:noProof/>
                <w:webHidden/>
              </w:rPr>
            </w:r>
            <w:r>
              <w:rPr>
                <w:noProof/>
                <w:webHidden/>
              </w:rPr>
              <w:fldChar w:fldCharType="separate"/>
            </w:r>
            <w:r>
              <w:rPr>
                <w:noProof/>
                <w:webHidden/>
              </w:rPr>
              <w:t>45</w:t>
            </w:r>
            <w:r>
              <w:rPr>
                <w:noProof/>
                <w:webHidden/>
              </w:rPr>
              <w:fldChar w:fldCharType="end"/>
            </w:r>
          </w:hyperlink>
        </w:p>
        <w:p w14:paraId="291D3435" w14:textId="58CCBBD5" w:rsidR="004979A5" w:rsidRDefault="004979A5">
          <w:pPr>
            <w:pStyle w:val="Verzeichnis1"/>
            <w:tabs>
              <w:tab w:val="left" w:pos="720"/>
              <w:tab w:val="right" w:leader="dot" w:pos="9060"/>
            </w:tabs>
            <w:rPr>
              <w:rFonts w:asciiTheme="minorHAnsi" w:eastAsiaTheme="minorEastAsia" w:hAnsiTheme="minorHAnsi" w:cstheme="minorBidi"/>
              <w:noProof/>
              <w:kern w:val="2"/>
              <w:szCs w:val="24"/>
              <w14:ligatures w14:val="standardContextual"/>
            </w:rPr>
          </w:pPr>
          <w:hyperlink w:anchor="_Toc189149137" w:history="1">
            <w:r w:rsidRPr="00C95F1C">
              <w:rPr>
                <w:rStyle w:val="Hyperlink"/>
                <w:noProof/>
              </w:rPr>
              <w:t>12.</w:t>
            </w:r>
            <w:r>
              <w:rPr>
                <w:rFonts w:asciiTheme="minorHAnsi" w:eastAsiaTheme="minorEastAsia" w:hAnsiTheme="minorHAnsi" w:cstheme="minorBidi"/>
                <w:noProof/>
                <w:kern w:val="2"/>
                <w:szCs w:val="24"/>
                <w14:ligatures w14:val="standardContextual"/>
              </w:rPr>
              <w:tab/>
            </w:r>
            <w:r w:rsidRPr="00C95F1C">
              <w:rPr>
                <w:rStyle w:val="Hyperlink"/>
                <w:noProof/>
              </w:rPr>
              <w:t>Anhang</w:t>
            </w:r>
            <w:r>
              <w:rPr>
                <w:noProof/>
                <w:webHidden/>
              </w:rPr>
              <w:tab/>
            </w:r>
            <w:r>
              <w:rPr>
                <w:noProof/>
                <w:webHidden/>
              </w:rPr>
              <w:fldChar w:fldCharType="begin"/>
            </w:r>
            <w:r>
              <w:rPr>
                <w:noProof/>
                <w:webHidden/>
              </w:rPr>
              <w:instrText xml:space="preserve"> PAGEREF _Toc189149137 \h </w:instrText>
            </w:r>
            <w:r>
              <w:rPr>
                <w:noProof/>
                <w:webHidden/>
              </w:rPr>
            </w:r>
            <w:r>
              <w:rPr>
                <w:noProof/>
                <w:webHidden/>
              </w:rPr>
              <w:fldChar w:fldCharType="separate"/>
            </w:r>
            <w:r>
              <w:rPr>
                <w:noProof/>
                <w:webHidden/>
              </w:rPr>
              <w:t>46</w:t>
            </w:r>
            <w:r>
              <w:rPr>
                <w:noProof/>
                <w:webHidden/>
              </w:rPr>
              <w:fldChar w:fldCharType="end"/>
            </w:r>
          </w:hyperlink>
        </w:p>
        <w:p w14:paraId="6068ADD1" w14:textId="5ABE88DD" w:rsidR="004979A5" w:rsidRDefault="004979A5">
          <w:pPr>
            <w:pStyle w:val="Verzeichnis2"/>
            <w:tabs>
              <w:tab w:val="left" w:pos="720"/>
              <w:tab w:val="right" w:leader="dot" w:pos="9060"/>
            </w:tabs>
            <w:rPr>
              <w:rFonts w:asciiTheme="minorHAnsi" w:eastAsiaTheme="minorEastAsia" w:hAnsiTheme="minorHAnsi" w:cstheme="minorBidi"/>
              <w:noProof/>
              <w:kern w:val="2"/>
              <w:szCs w:val="24"/>
              <w14:ligatures w14:val="standardContextual"/>
            </w:rPr>
          </w:pPr>
          <w:hyperlink w:anchor="_Toc189149138" w:history="1">
            <w:r w:rsidRPr="00C95F1C">
              <w:rPr>
                <w:rStyle w:val="Hyperlink"/>
                <w:rFonts w:ascii="Wingdings" w:hAnsi="Wingdings"/>
                <w:noProof/>
              </w:rPr>
              <w:t></w:t>
            </w:r>
            <w:r>
              <w:rPr>
                <w:rFonts w:asciiTheme="minorHAnsi" w:eastAsiaTheme="minorEastAsia" w:hAnsiTheme="minorHAnsi" w:cstheme="minorBidi"/>
                <w:noProof/>
                <w:kern w:val="2"/>
                <w:szCs w:val="24"/>
                <w14:ligatures w14:val="standardContextual"/>
              </w:rPr>
              <w:tab/>
            </w:r>
            <w:r w:rsidRPr="00C95F1C">
              <w:rPr>
                <w:rStyle w:val="Hyperlink"/>
                <w:noProof/>
              </w:rPr>
              <w:t>Quellennachweis</w:t>
            </w:r>
            <w:r>
              <w:rPr>
                <w:noProof/>
                <w:webHidden/>
              </w:rPr>
              <w:tab/>
            </w:r>
            <w:r>
              <w:rPr>
                <w:noProof/>
                <w:webHidden/>
              </w:rPr>
              <w:fldChar w:fldCharType="begin"/>
            </w:r>
            <w:r>
              <w:rPr>
                <w:noProof/>
                <w:webHidden/>
              </w:rPr>
              <w:instrText xml:space="preserve"> PAGEREF _Toc189149138 \h </w:instrText>
            </w:r>
            <w:r>
              <w:rPr>
                <w:noProof/>
                <w:webHidden/>
              </w:rPr>
            </w:r>
            <w:r>
              <w:rPr>
                <w:noProof/>
                <w:webHidden/>
              </w:rPr>
              <w:fldChar w:fldCharType="separate"/>
            </w:r>
            <w:r>
              <w:rPr>
                <w:noProof/>
                <w:webHidden/>
              </w:rPr>
              <w:t>46</w:t>
            </w:r>
            <w:r>
              <w:rPr>
                <w:noProof/>
                <w:webHidden/>
              </w:rPr>
              <w:fldChar w:fldCharType="end"/>
            </w:r>
          </w:hyperlink>
        </w:p>
        <w:p w14:paraId="2AE11F97" w14:textId="2DEC750B" w:rsidR="004979A5" w:rsidRDefault="004979A5">
          <w:pPr>
            <w:pStyle w:val="Verzeichnis2"/>
            <w:tabs>
              <w:tab w:val="left" w:pos="720"/>
              <w:tab w:val="right" w:leader="dot" w:pos="9060"/>
            </w:tabs>
            <w:rPr>
              <w:rFonts w:asciiTheme="minorHAnsi" w:eastAsiaTheme="minorEastAsia" w:hAnsiTheme="minorHAnsi" w:cstheme="minorBidi"/>
              <w:noProof/>
              <w:kern w:val="2"/>
              <w:szCs w:val="24"/>
              <w14:ligatures w14:val="standardContextual"/>
            </w:rPr>
          </w:pPr>
          <w:hyperlink w:anchor="_Toc189149139" w:history="1">
            <w:r w:rsidRPr="00C95F1C">
              <w:rPr>
                <w:rStyle w:val="Hyperlink"/>
                <w:rFonts w:ascii="Wingdings" w:hAnsi="Wingdings"/>
                <w:noProof/>
              </w:rPr>
              <w:t></w:t>
            </w:r>
            <w:r>
              <w:rPr>
                <w:rFonts w:asciiTheme="minorHAnsi" w:eastAsiaTheme="minorEastAsia" w:hAnsiTheme="minorHAnsi" w:cstheme="minorBidi"/>
                <w:noProof/>
                <w:kern w:val="2"/>
                <w:szCs w:val="24"/>
                <w14:ligatures w14:val="standardContextual"/>
              </w:rPr>
              <w:tab/>
            </w:r>
            <w:r w:rsidRPr="00C95F1C">
              <w:rPr>
                <w:rStyle w:val="Hyperlink"/>
                <w:noProof/>
              </w:rPr>
              <w:t>Impressum</w:t>
            </w:r>
            <w:r>
              <w:rPr>
                <w:noProof/>
                <w:webHidden/>
              </w:rPr>
              <w:tab/>
            </w:r>
            <w:r>
              <w:rPr>
                <w:noProof/>
                <w:webHidden/>
              </w:rPr>
              <w:fldChar w:fldCharType="begin"/>
            </w:r>
            <w:r>
              <w:rPr>
                <w:noProof/>
                <w:webHidden/>
              </w:rPr>
              <w:instrText xml:space="preserve"> PAGEREF _Toc189149139 \h </w:instrText>
            </w:r>
            <w:r>
              <w:rPr>
                <w:noProof/>
                <w:webHidden/>
              </w:rPr>
            </w:r>
            <w:r>
              <w:rPr>
                <w:noProof/>
                <w:webHidden/>
              </w:rPr>
              <w:fldChar w:fldCharType="separate"/>
            </w:r>
            <w:r>
              <w:rPr>
                <w:noProof/>
                <w:webHidden/>
              </w:rPr>
              <w:t>46</w:t>
            </w:r>
            <w:r>
              <w:rPr>
                <w:noProof/>
                <w:webHidden/>
              </w:rPr>
              <w:fldChar w:fldCharType="end"/>
            </w:r>
          </w:hyperlink>
        </w:p>
        <w:p w14:paraId="375AE33E" w14:textId="1985B694" w:rsidR="008D0B07" w:rsidRDefault="00B36EF5" w:rsidP="00B96764">
          <w:r>
            <w:rPr>
              <w:b/>
              <w:bCs/>
            </w:rPr>
            <w:fldChar w:fldCharType="end"/>
          </w:r>
        </w:p>
      </w:sdtContent>
    </w:sdt>
    <w:p w14:paraId="4CB9E402" w14:textId="77777777" w:rsidR="00B36EF5" w:rsidRDefault="00B36EF5" w:rsidP="00B96764"/>
    <w:p w14:paraId="77A20F80" w14:textId="77777777" w:rsidR="008D0B07" w:rsidRDefault="008D0B07">
      <w:pPr>
        <w:spacing w:after="160" w:line="259" w:lineRule="auto"/>
        <w:rPr>
          <w:rFonts w:asciiTheme="majorHAnsi" w:eastAsiaTheme="majorEastAsia" w:hAnsiTheme="majorHAnsi" w:cstheme="majorBidi"/>
          <w:b/>
          <w:color w:val="0F4761" w:themeColor="accent1" w:themeShade="BF"/>
          <w:sz w:val="40"/>
          <w:szCs w:val="40"/>
        </w:rPr>
      </w:pPr>
      <w:r>
        <w:br w:type="page"/>
      </w:r>
    </w:p>
    <w:p w14:paraId="0E464787" w14:textId="7E78B419" w:rsidR="00D03157" w:rsidRPr="00D03157" w:rsidRDefault="00D03157" w:rsidP="008D0B07">
      <w:pPr>
        <w:pStyle w:val="berschrift1"/>
        <w:numPr>
          <w:ilvl w:val="0"/>
          <w:numId w:val="26"/>
        </w:numPr>
        <w:rPr>
          <w:b w:val="0"/>
        </w:rPr>
      </w:pPr>
      <w:bookmarkStart w:id="0" w:name="_Toc189149078"/>
      <w:r w:rsidRPr="00D03157">
        <w:lastRenderedPageBreak/>
        <w:t>Vorwort</w:t>
      </w:r>
      <w:bookmarkEnd w:id="0"/>
    </w:p>
    <w:p w14:paraId="3932CA61" w14:textId="77777777" w:rsidR="00D03157" w:rsidRPr="00D03157" w:rsidRDefault="00D03157" w:rsidP="00B96764"/>
    <w:p w14:paraId="6C8AB7E3" w14:textId="77777777" w:rsidR="00D03157" w:rsidRPr="00B36EF5" w:rsidRDefault="00D03157" w:rsidP="00201B0A">
      <w:pPr>
        <w:pStyle w:val="berschrift2"/>
      </w:pPr>
      <w:bookmarkStart w:id="1" w:name="_Toc189149079"/>
      <w:r w:rsidRPr="00B36EF5">
        <w:t>Begrüßung</w:t>
      </w:r>
      <w:bookmarkEnd w:id="1"/>
    </w:p>
    <w:p w14:paraId="20BD78B3" w14:textId="77777777" w:rsidR="00D03157" w:rsidRPr="00DB73D5" w:rsidRDefault="00D03157" w:rsidP="00D03157">
      <w:pPr>
        <w:jc w:val="both"/>
        <w:rPr>
          <w:rFonts w:cs="Arial"/>
          <w:szCs w:val="24"/>
        </w:rPr>
      </w:pPr>
    </w:p>
    <w:p w14:paraId="1FCC40F9" w14:textId="0B1198BB" w:rsidR="00D03157" w:rsidRPr="00DB73D5" w:rsidRDefault="00D03157" w:rsidP="00D03157">
      <w:pPr>
        <w:jc w:val="both"/>
        <w:rPr>
          <w:rFonts w:cs="Arial"/>
          <w:szCs w:val="24"/>
        </w:rPr>
      </w:pPr>
      <w:r w:rsidRPr="00DB73D5">
        <w:rPr>
          <w:rFonts w:cs="Arial"/>
          <w:szCs w:val="24"/>
        </w:rPr>
        <w:t>Liebe Leserinnen und Leser!</w:t>
      </w:r>
    </w:p>
    <w:p w14:paraId="79E5510B" w14:textId="77777777" w:rsidR="00D03157" w:rsidRPr="00DB73D5" w:rsidRDefault="00D03157" w:rsidP="00D03157">
      <w:pPr>
        <w:jc w:val="both"/>
        <w:rPr>
          <w:rFonts w:cs="Arial"/>
          <w:szCs w:val="24"/>
        </w:rPr>
      </w:pPr>
    </w:p>
    <w:p w14:paraId="47E4FAB3" w14:textId="7014C1E2" w:rsidR="00D03157" w:rsidRPr="00DB73D5" w:rsidRDefault="00D03157" w:rsidP="00D03157">
      <w:pPr>
        <w:jc w:val="both"/>
        <w:rPr>
          <w:rFonts w:cs="Arial"/>
          <w:szCs w:val="24"/>
        </w:rPr>
      </w:pPr>
      <w:r w:rsidRPr="00DB73D5">
        <w:rPr>
          <w:rFonts w:cs="Arial"/>
          <w:szCs w:val="24"/>
        </w:rPr>
        <w:t>Mit dieser Konzeption möchten wir Ihnen einen Einblick in unsere Arbeit in der evangelischen Kindertagesstätte Sterntaler</w:t>
      </w:r>
      <w:r w:rsidR="007A1E75">
        <w:rPr>
          <w:rFonts w:cs="Arial"/>
          <w:szCs w:val="24"/>
        </w:rPr>
        <w:t xml:space="preserve"> </w:t>
      </w:r>
      <w:r w:rsidRPr="00DB73D5">
        <w:rPr>
          <w:rFonts w:cs="Arial"/>
          <w:szCs w:val="24"/>
        </w:rPr>
        <w:t>St. Michaelisdonn geben.</w:t>
      </w:r>
    </w:p>
    <w:p w14:paraId="36727128" w14:textId="77777777" w:rsidR="00D03157" w:rsidRPr="00DB73D5" w:rsidRDefault="00D03157" w:rsidP="00D03157">
      <w:pPr>
        <w:jc w:val="both"/>
        <w:rPr>
          <w:rFonts w:cs="Arial"/>
          <w:szCs w:val="24"/>
        </w:rPr>
      </w:pPr>
    </w:p>
    <w:p w14:paraId="46B05D30" w14:textId="17C6E822" w:rsidR="00D03157" w:rsidRPr="00DB73D5" w:rsidRDefault="00D03157" w:rsidP="00D03157">
      <w:pPr>
        <w:jc w:val="both"/>
        <w:rPr>
          <w:rFonts w:cs="Arial"/>
          <w:szCs w:val="24"/>
        </w:rPr>
      </w:pPr>
      <w:r w:rsidRPr="00DB73D5">
        <w:rPr>
          <w:rFonts w:cs="Arial"/>
          <w:szCs w:val="24"/>
        </w:rPr>
        <w:t>Jedes Jahr fängt für viele ein neuer Lebensabschnitt an. Viele Eltern</w:t>
      </w:r>
      <w:r>
        <w:rPr>
          <w:rFonts w:cs="Arial"/>
          <w:szCs w:val="24"/>
        </w:rPr>
        <w:t xml:space="preserve"> </w:t>
      </w:r>
      <w:r w:rsidRPr="00DB73D5">
        <w:rPr>
          <w:rFonts w:cs="Arial"/>
          <w:szCs w:val="24"/>
        </w:rPr>
        <w:t xml:space="preserve">bringen ihr Kind erstmals in die Kindertagesstätte – </w:t>
      </w:r>
      <w:r w:rsidR="007A1E75">
        <w:rPr>
          <w:rFonts w:cs="Arial"/>
          <w:szCs w:val="24"/>
        </w:rPr>
        <w:t>e</w:t>
      </w:r>
      <w:r w:rsidRPr="00DB73D5">
        <w:rPr>
          <w:rFonts w:cs="Arial"/>
          <w:szCs w:val="24"/>
        </w:rPr>
        <w:t>in neuer Weg beginnt.</w:t>
      </w:r>
    </w:p>
    <w:p w14:paraId="63B5E895" w14:textId="0F9EA64C" w:rsidR="00D03157" w:rsidRPr="00DB73D5" w:rsidRDefault="00D03157" w:rsidP="00EF11A9">
      <w:pPr>
        <w:jc w:val="both"/>
        <w:rPr>
          <w:rFonts w:cs="Arial"/>
          <w:szCs w:val="24"/>
        </w:rPr>
      </w:pPr>
      <w:r w:rsidRPr="00DB73D5">
        <w:rPr>
          <w:rFonts w:cs="Arial"/>
          <w:szCs w:val="24"/>
        </w:rPr>
        <w:t xml:space="preserve">Wir ergänzen und unterstützen die Erziehung Ihres Kindes und </w:t>
      </w:r>
      <w:r w:rsidR="0098747E">
        <w:rPr>
          <w:rFonts w:cs="Arial"/>
          <w:szCs w:val="24"/>
        </w:rPr>
        <w:t xml:space="preserve">begleiten </w:t>
      </w:r>
      <w:r>
        <w:rPr>
          <w:rFonts w:cs="Arial"/>
          <w:szCs w:val="24"/>
        </w:rPr>
        <w:t xml:space="preserve">seine Entwicklung ganzheitlich, individuell und altersentsprechend. </w:t>
      </w:r>
      <w:r w:rsidRPr="00DB73D5">
        <w:rPr>
          <w:rFonts w:cs="Arial"/>
          <w:szCs w:val="24"/>
        </w:rPr>
        <w:t>Für die meisten Kinder ist unsere Kindertagesstätte der Ort, an dem sie die ersten Schritte ins öffentliche Leben machen. Ein neuer wichtiger Lebensabschnitt beginnt</w:t>
      </w:r>
      <w:r>
        <w:rPr>
          <w:rFonts w:cs="Arial"/>
          <w:szCs w:val="24"/>
        </w:rPr>
        <w:t xml:space="preserve"> </w:t>
      </w:r>
      <w:r w:rsidRPr="00DB73D5">
        <w:rPr>
          <w:rFonts w:cs="Arial"/>
          <w:szCs w:val="24"/>
        </w:rPr>
        <w:t>- nicht nur für das Kind,</w:t>
      </w:r>
      <w:r>
        <w:rPr>
          <w:rFonts w:cs="Arial"/>
          <w:szCs w:val="24"/>
        </w:rPr>
        <w:t xml:space="preserve"> </w:t>
      </w:r>
      <w:r w:rsidRPr="00DB73D5">
        <w:rPr>
          <w:rFonts w:cs="Arial"/>
          <w:szCs w:val="24"/>
        </w:rPr>
        <w:t xml:space="preserve">sondern auch für die Eltern. </w:t>
      </w:r>
    </w:p>
    <w:p w14:paraId="7C7027E2" w14:textId="4F7C3A24" w:rsidR="001C2FEA" w:rsidRDefault="00EF11A9" w:rsidP="00EF11A9">
      <w:pPr>
        <w:jc w:val="both"/>
        <w:rPr>
          <w:rFonts w:cs="Arial"/>
          <w:szCs w:val="24"/>
        </w:rPr>
      </w:pPr>
      <w:r>
        <w:rPr>
          <w:rFonts w:cs="Arial"/>
          <w:szCs w:val="24"/>
        </w:rPr>
        <w:t xml:space="preserve">In dieser Konzeption beschreiben wir unsere Rahmenbedingungen, unsere Haltung und unsere pädagogischen Ziele, sowie deren Umsetzung in unserer alltäglichen Arbeit. Sie dient als Richtlinie für alle </w:t>
      </w:r>
      <w:proofErr w:type="spellStart"/>
      <w:r>
        <w:rPr>
          <w:rFonts w:cs="Arial"/>
          <w:szCs w:val="24"/>
        </w:rPr>
        <w:t>Mitarbeiter:innen</w:t>
      </w:r>
      <w:proofErr w:type="spellEnd"/>
      <w:r>
        <w:rPr>
          <w:rFonts w:cs="Arial"/>
          <w:szCs w:val="24"/>
        </w:rPr>
        <w:t xml:space="preserve">, und soll Eltern und anderen Erziehungspersonen </w:t>
      </w:r>
      <w:r w:rsidR="00D03157" w:rsidRPr="00DB73D5">
        <w:rPr>
          <w:rFonts w:cs="Arial"/>
          <w:szCs w:val="24"/>
        </w:rPr>
        <w:t xml:space="preserve">unsere Arbeit </w:t>
      </w:r>
      <w:r>
        <w:rPr>
          <w:rFonts w:cs="Arial"/>
          <w:szCs w:val="24"/>
        </w:rPr>
        <w:t xml:space="preserve">in der Kindertagesstätte transparent machen. </w:t>
      </w:r>
      <w:r w:rsidR="00092C9B">
        <w:rPr>
          <w:rFonts w:cs="Arial"/>
          <w:szCs w:val="24"/>
        </w:rPr>
        <w:t>Wir wünschen Ihnen viel Spaß beim Lesen. Sollten sich Fragen oder Unverständlichkeiten ergeben, sprechen Sie uns gerne an.</w:t>
      </w:r>
    </w:p>
    <w:p w14:paraId="22A2638F" w14:textId="77777777" w:rsidR="000E3F26" w:rsidRDefault="000E3F26" w:rsidP="00EF11A9">
      <w:pPr>
        <w:jc w:val="both"/>
        <w:rPr>
          <w:rFonts w:cs="Arial"/>
          <w:szCs w:val="24"/>
        </w:rPr>
      </w:pPr>
    </w:p>
    <w:p w14:paraId="5DA7321A" w14:textId="1A4D03CF" w:rsidR="001C2FEA" w:rsidRPr="000372D0" w:rsidRDefault="001C2FEA" w:rsidP="00201B0A">
      <w:pPr>
        <w:pStyle w:val="berschrift2"/>
      </w:pPr>
      <w:bookmarkStart w:id="2" w:name="_Toc189149080"/>
      <w:r w:rsidRPr="000372D0">
        <w:t>Kontaktdaten</w:t>
      </w:r>
      <w:bookmarkEnd w:id="2"/>
    </w:p>
    <w:p w14:paraId="40A144F2" w14:textId="77777777" w:rsidR="001C2FEA" w:rsidRPr="00DB73D5" w:rsidRDefault="001C2FEA" w:rsidP="001C2FEA">
      <w:pPr>
        <w:tabs>
          <w:tab w:val="center" w:pos="4536"/>
        </w:tabs>
        <w:jc w:val="both"/>
        <w:rPr>
          <w:rFonts w:cs="Arial"/>
          <w:szCs w:val="24"/>
        </w:rPr>
      </w:pPr>
      <w:r w:rsidRPr="00DB73D5">
        <w:rPr>
          <w:rFonts w:cs="Arial"/>
          <w:szCs w:val="24"/>
        </w:rPr>
        <w:t>Ev. Kindertagesstätte Sterntaler</w:t>
      </w:r>
    </w:p>
    <w:p w14:paraId="05DEC971" w14:textId="77777777" w:rsidR="001C2FEA" w:rsidRPr="00DB73D5" w:rsidRDefault="001C2FEA" w:rsidP="001C2FEA">
      <w:pPr>
        <w:tabs>
          <w:tab w:val="center" w:pos="4536"/>
        </w:tabs>
        <w:jc w:val="both"/>
        <w:rPr>
          <w:rFonts w:cs="Arial"/>
          <w:szCs w:val="24"/>
        </w:rPr>
      </w:pPr>
      <w:proofErr w:type="spellStart"/>
      <w:r w:rsidRPr="00DB73D5">
        <w:rPr>
          <w:rFonts w:cs="Arial"/>
          <w:szCs w:val="24"/>
        </w:rPr>
        <w:t>Österstraße</w:t>
      </w:r>
      <w:proofErr w:type="spellEnd"/>
      <w:r w:rsidRPr="00DB73D5">
        <w:rPr>
          <w:rFonts w:cs="Arial"/>
          <w:szCs w:val="24"/>
        </w:rPr>
        <w:t xml:space="preserve"> 32</w:t>
      </w:r>
    </w:p>
    <w:p w14:paraId="4EE29924" w14:textId="77777777" w:rsidR="001C2FEA" w:rsidRPr="00DB73D5" w:rsidRDefault="001C2FEA" w:rsidP="001C2FEA">
      <w:pPr>
        <w:tabs>
          <w:tab w:val="center" w:pos="4536"/>
        </w:tabs>
        <w:jc w:val="both"/>
        <w:rPr>
          <w:rFonts w:cs="Arial"/>
          <w:szCs w:val="24"/>
        </w:rPr>
      </w:pPr>
      <w:r w:rsidRPr="00DB73D5">
        <w:rPr>
          <w:rFonts w:cs="Arial"/>
          <w:szCs w:val="24"/>
        </w:rPr>
        <w:t>25693 St.Michaelisdonn</w:t>
      </w:r>
    </w:p>
    <w:p w14:paraId="6619D08B" w14:textId="77777777" w:rsidR="001C2FEA" w:rsidRPr="00DB73D5" w:rsidRDefault="001C2FEA" w:rsidP="001C2FEA">
      <w:pPr>
        <w:tabs>
          <w:tab w:val="center" w:pos="4536"/>
        </w:tabs>
        <w:jc w:val="both"/>
        <w:rPr>
          <w:rFonts w:cs="Arial"/>
          <w:szCs w:val="24"/>
        </w:rPr>
      </w:pPr>
    </w:p>
    <w:p w14:paraId="076255DE" w14:textId="77777777" w:rsidR="001C2FEA" w:rsidRPr="00DB73D5" w:rsidRDefault="001C2FEA" w:rsidP="001C2FEA">
      <w:pPr>
        <w:tabs>
          <w:tab w:val="center" w:pos="4536"/>
        </w:tabs>
        <w:jc w:val="both"/>
        <w:rPr>
          <w:rFonts w:cs="Arial"/>
          <w:szCs w:val="24"/>
        </w:rPr>
      </w:pPr>
      <w:r w:rsidRPr="00DB73D5">
        <w:rPr>
          <w:rFonts w:cs="Arial"/>
          <w:szCs w:val="24"/>
        </w:rPr>
        <w:t>Telefon: 04853/1874</w:t>
      </w:r>
    </w:p>
    <w:p w14:paraId="6284D24E" w14:textId="77777777" w:rsidR="001C2FEA" w:rsidRPr="001C5E81" w:rsidRDefault="001C2FEA" w:rsidP="001C2FEA">
      <w:pPr>
        <w:tabs>
          <w:tab w:val="center" w:pos="4536"/>
        </w:tabs>
        <w:jc w:val="both"/>
        <w:rPr>
          <w:rFonts w:cs="Arial"/>
          <w:szCs w:val="24"/>
        </w:rPr>
      </w:pPr>
      <w:r w:rsidRPr="001C5E81">
        <w:rPr>
          <w:rFonts w:cs="Arial"/>
          <w:szCs w:val="24"/>
        </w:rPr>
        <w:t>E-Mail: sterntaler@ev-kitawerk.de</w:t>
      </w:r>
    </w:p>
    <w:p w14:paraId="1C84DE11" w14:textId="2640506A" w:rsidR="001C2FEA" w:rsidRDefault="001C2FEA" w:rsidP="001C2FEA">
      <w:pPr>
        <w:tabs>
          <w:tab w:val="center" w:pos="4536"/>
        </w:tabs>
        <w:jc w:val="both"/>
        <w:rPr>
          <w:rFonts w:cs="Arial"/>
          <w:szCs w:val="24"/>
        </w:rPr>
      </w:pPr>
      <w:r w:rsidRPr="00DB73D5">
        <w:rPr>
          <w:rFonts w:cs="Arial"/>
          <w:szCs w:val="24"/>
        </w:rPr>
        <w:t xml:space="preserve">Web: </w:t>
      </w:r>
      <w:hyperlink r:id="rId10" w:history="1">
        <w:r w:rsidR="00763816" w:rsidRPr="00BA0918">
          <w:rPr>
            <w:rStyle w:val="Hyperlink"/>
            <w:rFonts w:cs="Arial"/>
            <w:szCs w:val="24"/>
          </w:rPr>
          <w:t>www.kita-sterntaler.com</w:t>
        </w:r>
      </w:hyperlink>
    </w:p>
    <w:p w14:paraId="50EC901D" w14:textId="77777777" w:rsidR="00763816" w:rsidRDefault="00763816" w:rsidP="00763816">
      <w:pPr>
        <w:tabs>
          <w:tab w:val="left" w:pos="567"/>
          <w:tab w:val="center" w:pos="4536"/>
        </w:tabs>
        <w:jc w:val="both"/>
        <w:rPr>
          <w:rFonts w:cs="Arial"/>
          <w:szCs w:val="24"/>
        </w:rPr>
      </w:pPr>
    </w:p>
    <w:p w14:paraId="0C237252" w14:textId="77777777" w:rsidR="00763816" w:rsidRDefault="00763816" w:rsidP="00763816">
      <w:pPr>
        <w:tabs>
          <w:tab w:val="left" w:pos="567"/>
          <w:tab w:val="center" w:pos="4536"/>
        </w:tabs>
        <w:jc w:val="both"/>
        <w:rPr>
          <w:rFonts w:cs="Arial"/>
          <w:szCs w:val="24"/>
        </w:rPr>
      </w:pPr>
      <w:r>
        <w:rPr>
          <w:rFonts w:cs="Arial"/>
          <w:szCs w:val="24"/>
        </w:rPr>
        <w:t>Außengruppe im Donner Huus</w:t>
      </w:r>
    </w:p>
    <w:p w14:paraId="61197F6B" w14:textId="77777777" w:rsidR="00763816" w:rsidRDefault="00763816" w:rsidP="00763816">
      <w:pPr>
        <w:tabs>
          <w:tab w:val="left" w:pos="567"/>
          <w:tab w:val="center" w:pos="4536"/>
        </w:tabs>
        <w:jc w:val="both"/>
        <w:rPr>
          <w:rFonts w:cs="Arial"/>
          <w:szCs w:val="24"/>
        </w:rPr>
      </w:pPr>
      <w:proofErr w:type="spellStart"/>
      <w:r w:rsidRPr="00763816">
        <w:rPr>
          <w:rFonts w:cs="Arial"/>
          <w:szCs w:val="24"/>
        </w:rPr>
        <w:t>Johannssenstraße</w:t>
      </w:r>
      <w:proofErr w:type="spellEnd"/>
      <w:r w:rsidRPr="00763816">
        <w:rPr>
          <w:rFonts w:cs="Arial"/>
          <w:szCs w:val="24"/>
        </w:rPr>
        <w:t xml:space="preserve"> 15</w:t>
      </w:r>
    </w:p>
    <w:p w14:paraId="634C6BC1" w14:textId="77777777" w:rsidR="000E3F26" w:rsidRDefault="00763816" w:rsidP="000E3F26">
      <w:pPr>
        <w:tabs>
          <w:tab w:val="left" w:pos="567"/>
          <w:tab w:val="left" w:pos="2865"/>
          <w:tab w:val="center" w:pos="4536"/>
        </w:tabs>
        <w:jc w:val="both"/>
        <w:rPr>
          <w:rFonts w:cs="Arial"/>
          <w:szCs w:val="24"/>
        </w:rPr>
      </w:pPr>
      <w:r w:rsidRPr="00763816">
        <w:rPr>
          <w:rFonts w:cs="Arial"/>
          <w:szCs w:val="24"/>
        </w:rPr>
        <w:t>25693 St. Michaelisdonn</w:t>
      </w:r>
      <w:r>
        <w:rPr>
          <w:rFonts w:cs="Arial"/>
          <w:szCs w:val="24"/>
        </w:rPr>
        <w:tab/>
      </w:r>
    </w:p>
    <w:p w14:paraId="1F593223" w14:textId="4AD227EF" w:rsidR="00EE5E66" w:rsidRDefault="00EE5E66" w:rsidP="000E3F26">
      <w:pPr>
        <w:tabs>
          <w:tab w:val="left" w:pos="567"/>
          <w:tab w:val="left" w:pos="2865"/>
          <w:tab w:val="center" w:pos="4536"/>
        </w:tabs>
        <w:jc w:val="both"/>
        <w:rPr>
          <w:rFonts w:cs="Arial"/>
          <w:szCs w:val="24"/>
        </w:rPr>
      </w:pPr>
    </w:p>
    <w:p w14:paraId="3D21E3F3" w14:textId="77777777" w:rsidR="00EE5E66" w:rsidRPr="00B36EF5" w:rsidRDefault="00EE5E66" w:rsidP="00201B0A">
      <w:pPr>
        <w:pStyle w:val="berschrift2"/>
      </w:pPr>
      <w:bookmarkStart w:id="3" w:name="_Toc189149081"/>
      <w:r w:rsidRPr="00B36EF5">
        <w:t>Unsere Geschichte</w:t>
      </w:r>
      <w:bookmarkEnd w:id="3"/>
    </w:p>
    <w:p w14:paraId="5832B412" w14:textId="77777777" w:rsidR="00EE5E66" w:rsidRPr="00DB73D5" w:rsidRDefault="00EE5E66" w:rsidP="00EE5E66">
      <w:pPr>
        <w:jc w:val="both"/>
        <w:rPr>
          <w:rFonts w:cs="Arial"/>
          <w:b/>
          <w:szCs w:val="24"/>
        </w:rPr>
      </w:pPr>
    </w:p>
    <w:p w14:paraId="1D380019" w14:textId="45BF4756" w:rsidR="00EE5E66" w:rsidRDefault="00EE5E66" w:rsidP="00EE5E66">
      <w:pPr>
        <w:rPr>
          <w:rFonts w:cs="Arial"/>
          <w:szCs w:val="24"/>
        </w:rPr>
      </w:pPr>
      <w:r>
        <w:rPr>
          <w:rFonts w:cs="Arial"/>
          <w:szCs w:val="24"/>
        </w:rPr>
        <w:t xml:space="preserve">Im Jahr 1973 wurde das alte Pastorat ausgebaut, und der Kindergarten am 01.11.1973 mit </w:t>
      </w:r>
      <w:r w:rsidRPr="00DB73D5">
        <w:rPr>
          <w:rFonts w:cs="Arial"/>
          <w:szCs w:val="24"/>
        </w:rPr>
        <w:t>zwei</w:t>
      </w:r>
      <w:r>
        <w:rPr>
          <w:rFonts w:cs="Arial"/>
          <w:szCs w:val="24"/>
        </w:rPr>
        <w:t xml:space="preserve"> </w:t>
      </w:r>
      <w:r w:rsidRPr="00DB73D5">
        <w:rPr>
          <w:rFonts w:cs="Arial"/>
          <w:szCs w:val="24"/>
        </w:rPr>
        <w:t xml:space="preserve">Vormittagsgruppen eröffnet. </w:t>
      </w:r>
      <w:r>
        <w:rPr>
          <w:rFonts w:cs="Arial"/>
          <w:szCs w:val="24"/>
        </w:rPr>
        <w:t>1992 erfolgte der erste</w:t>
      </w:r>
      <w:r w:rsidRPr="00DB73D5">
        <w:rPr>
          <w:rFonts w:cs="Arial"/>
          <w:szCs w:val="24"/>
        </w:rPr>
        <w:t xml:space="preserve"> große Anbau. Das vorhandene Platzangebot für die</w:t>
      </w:r>
      <w:r>
        <w:rPr>
          <w:rFonts w:cs="Arial"/>
          <w:szCs w:val="24"/>
        </w:rPr>
        <w:t xml:space="preserve"> </w:t>
      </w:r>
      <w:r w:rsidRPr="00DB73D5">
        <w:rPr>
          <w:rFonts w:cs="Arial"/>
          <w:szCs w:val="24"/>
        </w:rPr>
        <w:t>Kinder reichte nicht mehr aus, der Bedarf an Betreuungsplätzen war gestiegen.</w:t>
      </w:r>
      <w:r>
        <w:rPr>
          <w:rFonts w:cs="Arial"/>
          <w:szCs w:val="24"/>
        </w:rPr>
        <w:t xml:space="preserve"> Seitdem wurden das Betreuungsangebot und die Räumlichkeiten stetig erweitert und verändert. Heute ist die Kindertagesstätte Sterntaler eine sechsgruppige Einrichtung, und feierte am 01.11.2023 ihr 50jähriges Bestehen.</w:t>
      </w:r>
    </w:p>
    <w:p w14:paraId="5B6721F9" w14:textId="77777777" w:rsidR="007B705D" w:rsidRDefault="007B705D" w:rsidP="00BD55B8">
      <w:pPr>
        <w:rPr>
          <w:rFonts w:cs="Arial"/>
          <w:szCs w:val="24"/>
        </w:rPr>
      </w:pPr>
    </w:p>
    <w:p w14:paraId="405C7C0B" w14:textId="2E8A62F6" w:rsidR="000372D0" w:rsidRDefault="000372D0" w:rsidP="008D0B07">
      <w:pPr>
        <w:pStyle w:val="berschrift1"/>
        <w:numPr>
          <w:ilvl w:val="0"/>
          <w:numId w:val="26"/>
        </w:numPr>
      </w:pPr>
      <w:bookmarkStart w:id="4" w:name="_Toc189149082"/>
      <w:r w:rsidRPr="000372D0">
        <w:t>Rahmenbedingungen</w:t>
      </w:r>
      <w:bookmarkEnd w:id="4"/>
    </w:p>
    <w:p w14:paraId="5A898E6E" w14:textId="0B6B73B6" w:rsidR="007B705D" w:rsidRPr="006B7E3B" w:rsidRDefault="007B705D" w:rsidP="00201B0A">
      <w:pPr>
        <w:pStyle w:val="berschrift2"/>
      </w:pPr>
      <w:bookmarkStart w:id="5" w:name="_Toc189149083"/>
      <w:r>
        <w:t>Trägerschaft</w:t>
      </w:r>
      <w:bookmarkEnd w:id="5"/>
    </w:p>
    <w:p w14:paraId="6AA82015" w14:textId="533BB9DF" w:rsidR="000372D0" w:rsidRDefault="000372D0" w:rsidP="000372D0">
      <w:pPr>
        <w:tabs>
          <w:tab w:val="left" w:pos="567"/>
        </w:tabs>
        <w:jc w:val="both"/>
        <w:rPr>
          <w:rFonts w:cs="Arial"/>
          <w:szCs w:val="24"/>
        </w:rPr>
      </w:pPr>
      <w:r>
        <w:rPr>
          <w:rFonts w:cs="Arial"/>
          <w:szCs w:val="24"/>
        </w:rPr>
        <w:t xml:space="preserve">Unsere </w:t>
      </w:r>
      <w:r w:rsidRPr="00D25AD8">
        <w:rPr>
          <w:rFonts w:cs="Arial"/>
          <w:szCs w:val="24"/>
        </w:rPr>
        <w:t>Kindertagesstätte „St</w:t>
      </w:r>
      <w:r>
        <w:rPr>
          <w:rFonts w:cs="Arial"/>
          <w:szCs w:val="24"/>
        </w:rPr>
        <w:t>erntaler“ steht seit dem 01.08.2012 unter der Trägerschaft des Ev. Luth. Kindertagesstättenwerkes Dithmarschen,</w:t>
      </w:r>
      <w:r w:rsidRPr="00D25AD8">
        <w:rPr>
          <w:rFonts w:cs="Arial"/>
          <w:szCs w:val="24"/>
        </w:rPr>
        <w:t xml:space="preserve"> eines rechtlich unselbstständigen Werkes des Ev.-Luth. Kirchenkreises Dithmarschen</w:t>
      </w:r>
      <w:r>
        <w:rPr>
          <w:rFonts w:cs="Arial"/>
          <w:szCs w:val="24"/>
        </w:rPr>
        <w:t>, und ist Träger von insgesamt 3</w:t>
      </w:r>
      <w:r w:rsidR="00763816">
        <w:rPr>
          <w:rFonts w:cs="Arial"/>
          <w:szCs w:val="24"/>
        </w:rPr>
        <w:t>8</w:t>
      </w:r>
      <w:r>
        <w:rPr>
          <w:rFonts w:cs="Arial"/>
          <w:szCs w:val="24"/>
        </w:rPr>
        <w:t xml:space="preserve"> evangelischen Kindertagesstätten in Dithmarschen. Die vorliegende Rahmenkonzeption hat für diese Kindertagesstätte </w:t>
      </w:r>
      <w:r w:rsidR="00763816">
        <w:rPr>
          <w:rFonts w:cs="Arial"/>
          <w:szCs w:val="24"/>
        </w:rPr>
        <w:t>Gültigkeit</w:t>
      </w:r>
      <w:r>
        <w:rPr>
          <w:rFonts w:cs="Arial"/>
          <w:szCs w:val="24"/>
        </w:rPr>
        <w:t>.</w:t>
      </w:r>
    </w:p>
    <w:p w14:paraId="4EE3C7EE" w14:textId="77777777" w:rsidR="000372D0" w:rsidRDefault="000372D0" w:rsidP="000372D0">
      <w:pPr>
        <w:tabs>
          <w:tab w:val="left" w:pos="567"/>
        </w:tabs>
        <w:jc w:val="both"/>
        <w:rPr>
          <w:rFonts w:cs="Arial"/>
          <w:szCs w:val="24"/>
        </w:rPr>
      </w:pPr>
    </w:p>
    <w:p w14:paraId="1379CA6F" w14:textId="7F5E4D66" w:rsidR="000372D0" w:rsidRDefault="000372D0" w:rsidP="000372D0">
      <w:pPr>
        <w:tabs>
          <w:tab w:val="left" w:pos="567"/>
        </w:tabs>
        <w:jc w:val="both"/>
        <w:rPr>
          <w:rFonts w:cs="Arial"/>
          <w:szCs w:val="24"/>
        </w:rPr>
      </w:pPr>
      <w:r>
        <w:rPr>
          <w:rFonts w:cs="Arial"/>
          <w:szCs w:val="24"/>
        </w:rPr>
        <w:t>Ev.-Luth. Kindertagesstättenwerk Dithmarschen</w:t>
      </w:r>
    </w:p>
    <w:p w14:paraId="4257B70D" w14:textId="77777777" w:rsidR="000372D0" w:rsidRDefault="000372D0" w:rsidP="000372D0">
      <w:pPr>
        <w:tabs>
          <w:tab w:val="left" w:pos="567"/>
        </w:tabs>
        <w:jc w:val="both"/>
        <w:rPr>
          <w:rFonts w:cs="Arial"/>
          <w:szCs w:val="24"/>
        </w:rPr>
      </w:pPr>
      <w:proofErr w:type="spellStart"/>
      <w:r>
        <w:rPr>
          <w:rFonts w:cs="Arial"/>
          <w:szCs w:val="24"/>
        </w:rPr>
        <w:t>Nordermarkt</w:t>
      </w:r>
      <w:proofErr w:type="spellEnd"/>
      <w:r>
        <w:rPr>
          <w:rFonts w:cs="Arial"/>
          <w:szCs w:val="24"/>
        </w:rPr>
        <w:t xml:space="preserve"> 8</w:t>
      </w:r>
    </w:p>
    <w:p w14:paraId="3A164670" w14:textId="77777777" w:rsidR="000372D0" w:rsidRDefault="000372D0" w:rsidP="000372D0">
      <w:pPr>
        <w:tabs>
          <w:tab w:val="left" w:pos="567"/>
        </w:tabs>
        <w:jc w:val="both"/>
        <w:rPr>
          <w:rFonts w:cs="Arial"/>
          <w:szCs w:val="24"/>
        </w:rPr>
      </w:pPr>
      <w:r>
        <w:rPr>
          <w:rFonts w:cs="Arial"/>
          <w:szCs w:val="24"/>
        </w:rPr>
        <w:t>25704 Meldorf</w:t>
      </w:r>
    </w:p>
    <w:p w14:paraId="039912EE" w14:textId="77777777" w:rsidR="000372D0" w:rsidRDefault="000372D0" w:rsidP="000372D0">
      <w:pPr>
        <w:tabs>
          <w:tab w:val="left" w:pos="567"/>
        </w:tabs>
        <w:jc w:val="both"/>
        <w:rPr>
          <w:rFonts w:cs="Arial"/>
          <w:szCs w:val="24"/>
        </w:rPr>
      </w:pPr>
      <w:r>
        <w:rPr>
          <w:rFonts w:cs="Arial"/>
          <w:szCs w:val="24"/>
        </w:rPr>
        <w:t>Telefon 04832/972400</w:t>
      </w:r>
    </w:p>
    <w:p w14:paraId="2277D894" w14:textId="52A3A7A3" w:rsidR="000372D0" w:rsidRDefault="000372D0" w:rsidP="000372D0">
      <w:pPr>
        <w:tabs>
          <w:tab w:val="left" w:pos="567"/>
        </w:tabs>
        <w:jc w:val="both"/>
        <w:rPr>
          <w:rStyle w:val="Hyperlink"/>
          <w:rFonts w:cs="Arial"/>
          <w:szCs w:val="24"/>
        </w:rPr>
      </w:pPr>
      <w:r>
        <w:rPr>
          <w:rFonts w:cs="Arial"/>
          <w:szCs w:val="24"/>
        </w:rPr>
        <w:t xml:space="preserve">E-Mail: </w:t>
      </w:r>
      <w:hyperlink r:id="rId11" w:history="1">
        <w:r w:rsidRPr="00310432">
          <w:rPr>
            <w:rStyle w:val="Hyperlink"/>
            <w:rFonts w:cs="Arial"/>
            <w:szCs w:val="24"/>
          </w:rPr>
          <w:t>info@ev-kitawerk.de</w:t>
        </w:r>
      </w:hyperlink>
    </w:p>
    <w:p w14:paraId="4E123313" w14:textId="6BD0FA06" w:rsidR="000372D0" w:rsidRDefault="00763816" w:rsidP="00BD55B8">
      <w:pPr>
        <w:tabs>
          <w:tab w:val="left" w:pos="567"/>
          <w:tab w:val="center" w:pos="4536"/>
        </w:tabs>
        <w:jc w:val="both"/>
        <w:rPr>
          <w:rFonts w:cs="Arial"/>
          <w:szCs w:val="24"/>
        </w:rPr>
      </w:pPr>
      <w:hyperlink r:id="rId12" w:history="1">
        <w:r w:rsidRPr="00BA0918">
          <w:rPr>
            <w:rStyle w:val="Hyperlink"/>
            <w:rFonts w:cs="Arial"/>
            <w:szCs w:val="24"/>
          </w:rPr>
          <w:t>www.ev-kitawerk.de</w:t>
        </w:r>
      </w:hyperlink>
      <w:r>
        <w:rPr>
          <w:rFonts w:cs="Arial"/>
          <w:szCs w:val="24"/>
        </w:rPr>
        <w:t xml:space="preserve"> </w:t>
      </w:r>
    </w:p>
    <w:p w14:paraId="10A3D862" w14:textId="77777777" w:rsidR="000372D0" w:rsidRDefault="000372D0" w:rsidP="000372D0">
      <w:pPr>
        <w:tabs>
          <w:tab w:val="left" w:pos="567"/>
        </w:tabs>
        <w:jc w:val="both"/>
        <w:rPr>
          <w:rFonts w:cs="Arial"/>
          <w:szCs w:val="24"/>
        </w:rPr>
      </w:pPr>
    </w:p>
    <w:p w14:paraId="18D55AD9" w14:textId="77777777" w:rsidR="00BD55B8" w:rsidRDefault="00BD55B8" w:rsidP="000372D0">
      <w:pPr>
        <w:tabs>
          <w:tab w:val="left" w:pos="567"/>
        </w:tabs>
        <w:jc w:val="both"/>
        <w:rPr>
          <w:rFonts w:cs="Arial"/>
          <w:szCs w:val="24"/>
        </w:rPr>
      </w:pPr>
    </w:p>
    <w:p w14:paraId="0C2951D8" w14:textId="197333F5" w:rsidR="006B7E3B" w:rsidRPr="00B36EF5" w:rsidRDefault="006B7E3B" w:rsidP="00201B0A">
      <w:pPr>
        <w:pStyle w:val="berschrift2"/>
      </w:pPr>
      <w:bookmarkStart w:id="6" w:name="_Toc189149084"/>
      <w:bookmarkStart w:id="7" w:name="_Hlk158472254"/>
      <w:r w:rsidRPr="00B36EF5">
        <w:t>Unsere Öffnungszeiten</w:t>
      </w:r>
      <w:bookmarkEnd w:id="6"/>
    </w:p>
    <w:bookmarkEnd w:id="7"/>
    <w:p w14:paraId="298A221C" w14:textId="168FBB4F" w:rsidR="006B7E3B" w:rsidRPr="00DB73D5" w:rsidRDefault="006B7E3B" w:rsidP="006B7E3B">
      <w:pPr>
        <w:jc w:val="both"/>
        <w:rPr>
          <w:rFonts w:cs="Arial"/>
          <w:szCs w:val="24"/>
        </w:rPr>
      </w:pPr>
      <w:r>
        <w:rPr>
          <w:rFonts w:cs="Arial"/>
          <w:szCs w:val="24"/>
        </w:rPr>
        <w:t>Montag – Freitag</w:t>
      </w:r>
      <w:r w:rsidRPr="00DB73D5">
        <w:rPr>
          <w:rFonts w:cs="Arial"/>
          <w:szCs w:val="24"/>
        </w:rPr>
        <w:t xml:space="preserve">                         </w:t>
      </w:r>
      <w:r>
        <w:rPr>
          <w:rFonts w:cs="Arial"/>
          <w:szCs w:val="24"/>
        </w:rPr>
        <w:t xml:space="preserve">     </w:t>
      </w:r>
      <w:r>
        <w:rPr>
          <w:rFonts w:cs="Arial"/>
          <w:szCs w:val="24"/>
        </w:rPr>
        <w:tab/>
        <w:t xml:space="preserve">         </w:t>
      </w:r>
      <w:r>
        <w:rPr>
          <w:rFonts w:cs="Arial"/>
          <w:szCs w:val="24"/>
        </w:rPr>
        <w:tab/>
        <w:t xml:space="preserve">            07.00 Uhr - </w:t>
      </w:r>
      <w:r w:rsidRPr="005D6091">
        <w:rPr>
          <w:rFonts w:cs="Arial"/>
          <w:color w:val="000000" w:themeColor="text1"/>
          <w:szCs w:val="24"/>
        </w:rPr>
        <w:t>1</w:t>
      </w:r>
      <w:r>
        <w:rPr>
          <w:rFonts w:cs="Arial"/>
          <w:color w:val="000000" w:themeColor="text1"/>
          <w:szCs w:val="24"/>
        </w:rPr>
        <w:t>5</w:t>
      </w:r>
      <w:r w:rsidRPr="005D6091">
        <w:rPr>
          <w:rFonts w:cs="Arial"/>
          <w:color w:val="000000" w:themeColor="text1"/>
          <w:szCs w:val="24"/>
        </w:rPr>
        <w:t>.00 Uhr</w:t>
      </w:r>
    </w:p>
    <w:p w14:paraId="334B5F58" w14:textId="77777777" w:rsidR="006B7E3B" w:rsidRPr="00DB73D5" w:rsidRDefault="006B7E3B" w:rsidP="006B7E3B">
      <w:pPr>
        <w:jc w:val="both"/>
        <w:rPr>
          <w:rFonts w:cs="Arial"/>
          <w:szCs w:val="24"/>
        </w:rPr>
      </w:pPr>
    </w:p>
    <w:p w14:paraId="6D957E45" w14:textId="3CB162F4" w:rsidR="006B7E3B" w:rsidRPr="006B7E3B" w:rsidRDefault="006B7E3B" w:rsidP="006B7E3B">
      <w:pPr>
        <w:jc w:val="both"/>
        <w:rPr>
          <w:rFonts w:cs="Arial"/>
          <w:b/>
          <w:bCs/>
          <w:szCs w:val="24"/>
        </w:rPr>
      </w:pPr>
      <w:r w:rsidRPr="006B7E3B">
        <w:rPr>
          <w:rFonts w:cs="Arial"/>
          <w:b/>
          <w:bCs/>
          <w:szCs w:val="24"/>
        </w:rPr>
        <w:t>Krippengruppe</w:t>
      </w:r>
    </w:p>
    <w:p w14:paraId="1B1A0BF6" w14:textId="2E949E75" w:rsidR="006B7E3B" w:rsidRDefault="006B7E3B" w:rsidP="006B7E3B">
      <w:pPr>
        <w:tabs>
          <w:tab w:val="center" w:pos="4536"/>
        </w:tabs>
        <w:jc w:val="both"/>
        <w:rPr>
          <w:rFonts w:cs="Arial"/>
          <w:color w:val="000000" w:themeColor="text1"/>
          <w:szCs w:val="24"/>
        </w:rPr>
      </w:pPr>
      <w:r w:rsidRPr="005D6091">
        <w:rPr>
          <w:rFonts w:cs="Arial"/>
          <w:color w:val="000000" w:themeColor="text1"/>
          <w:szCs w:val="24"/>
        </w:rPr>
        <w:t xml:space="preserve">Eulengruppe                       </w:t>
      </w:r>
      <w:r>
        <w:rPr>
          <w:rFonts w:cs="Arial"/>
          <w:color w:val="000000" w:themeColor="text1"/>
          <w:szCs w:val="24"/>
        </w:rPr>
        <w:t xml:space="preserve">                  </w:t>
      </w:r>
      <w:r>
        <w:rPr>
          <w:rFonts w:cs="Arial"/>
          <w:color w:val="000000" w:themeColor="text1"/>
          <w:szCs w:val="24"/>
        </w:rPr>
        <w:tab/>
      </w:r>
      <w:r>
        <w:rPr>
          <w:rFonts w:cs="Arial"/>
          <w:color w:val="000000" w:themeColor="text1"/>
          <w:szCs w:val="24"/>
        </w:rPr>
        <w:tab/>
        <w:t xml:space="preserve">            </w:t>
      </w:r>
      <w:r w:rsidRPr="005D6091">
        <w:rPr>
          <w:rFonts w:cs="Arial"/>
          <w:color w:val="000000" w:themeColor="text1"/>
          <w:szCs w:val="24"/>
        </w:rPr>
        <w:t>07.30 Uhr - 12.30 Uhr</w:t>
      </w:r>
    </w:p>
    <w:p w14:paraId="12E2EC4F" w14:textId="77777777" w:rsidR="006B7E3B" w:rsidRDefault="006B7E3B" w:rsidP="006B7E3B">
      <w:pPr>
        <w:tabs>
          <w:tab w:val="center" w:pos="4536"/>
        </w:tabs>
        <w:jc w:val="both"/>
        <w:rPr>
          <w:rFonts w:cs="Arial"/>
          <w:color w:val="000000" w:themeColor="text1"/>
          <w:szCs w:val="24"/>
        </w:rPr>
      </w:pPr>
    </w:p>
    <w:p w14:paraId="2690571C" w14:textId="6170BA8B" w:rsidR="006B7E3B" w:rsidRPr="006B7E3B" w:rsidRDefault="006B7E3B" w:rsidP="006B7E3B">
      <w:pPr>
        <w:tabs>
          <w:tab w:val="center" w:pos="4536"/>
        </w:tabs>
        <w:jc w:val="both"/>
        <w:rPr>
          <w:rFonts w:cs="Arial"/>
          <w:b/>
          <w:bCs/>
          <w:color w:val="000000" w:themeColor="text1"/>
          <w:szCs w:val="24"/>
        </w:rPr>
      </w:pPr>
      <w:r w:rsidRPr="006B7E3B">
        <w:rPr>
          <w:rFonts w:cs="Arial"/>
          <w:b/>
          <w:bCs/>
          <w:color w:val="000000" w:themeColor="text1"/>
          <w:szCs w:val="24"/>
        </w:rPr>
        <w:t>Regelgruppen</w:t>
      </w:r>
    </w:p>
    <w:p w14:paraId="0A6AA0CC" w14:textId="77953E40" w:rsidR="006B7E3B" w:rsidRDefault="006B7E3B" w:rsidP="006B7E3B">
      <w:pPr>
        <w:tabs>
          <w:tab w:val="center" w:pos="4536"/>
        </w:tabs>
        <w:jc w:val="both"/>
        <w:rPr>
          <w:rFonts w:cs="Arial"/>
          <w:color w:val="000000" w:themeColor="text1"/>
          <w:szCs w:val="24"/>
        </w:rPr>
      </w:pPr>
      <w:r>
        <w:rPr>
          <w:rFonts w:cs="Arial"/>
          <w:color w:val="000000" w:themeColor="text1"/>
          <w:szCs w:val="24"/>
        </w:rPr>
        <w:t xml:space="preserve">Elefantengruppe                                              </w:t>
      </w:r>
      <w:r>
        <w:rPr>
          <w:rFonts w:cs="Arial"/>
          <w:color w:val="000000" w:themeColor="text1"/>
          <w:szCs w:val="24"/>
        </w:rPr>
        <w:tab/>
        <w:t xml:space="preserve">            </w:t>
      </w:r>
      <w:r w:rsidR="009363A3">
        <w:rPr>
          <w:rFonts w:cs="Arial"/>
          <w:color w:val="000000" w:themeColor="text1"/>
          <w:szCs w:val="24"/>
        </w:rPr>
        <w:t xml:space="preserve"> </w:t>
      </w:r>
      <w:r>
        <w:rPr>
          <w:rFonts w:cs="Arial"/>
          <w:color w:val="000000" w:themeColor="text1"/>
          <w:szCs w:val="24"/>
        </w:rPr>
        <w:t>07.30 Uhr - 12.30 Uhr</w:t>
      </w:r>
    </w:p>
    <w:p w14:paraId="37A75A7F" w14:textId="480B6101" w:rsidR="006B7E3B" w:rsidRDefault="006B7E3B" w:rsidP="006B7E3B">
      <w:pPr>
        <w:tabs>
          <w:tab w:val="center" w:pos="4536"/>
        </w:tabs>
        <w:jc w:val="both"/>
        <w:rPr>
          <w:rFonts w:cs="Arial"/>
          <w:color w:val="000000" w:themeColor="text1"/>
          <w:szCs w:val="24"/>
        </w:rPr>
      </w:pPr>
      <w:r>
        <w:rPr>
          <w:rFonts w:cs="Arial"/>
          <w:color w:val="000000" w:themeColor="text1"/>
          <w:szCs w:val="24"/>
        </w:rPr>
        <w:t>Mäusegruppe</w:t>
      </w:r>
      <w:r>
        <w:rPr>
          <w:rFonts w:cs="Arial"/>
          <w:color w:val="000000" w:themeColor="text1"/>
          <w:szCs w:val="24"/>
        </w:rPr>
        <w:tab/>
        <w:t xml:space="preserve">                                                                </w:t>
      </w:r>
      <w:r w:rsidR="009363A3">
        <w:rPr>
          <w:rFonts w:cs="Arial"/>
          <w:color w:val="000000" w:themeColor="text1"/>
          <w:szCs w:val="24"/>
        </w:rPr>
        <w:t xml:space="preserve"> </w:t>
      </w:r>
      <w:r>
        <w:rPr>
          <w:rFonts w:cs="Arial"/>
          <w:color w:val="000000" w:themeColor="text1"/>
          <w:szCs w:val="24"/>
        </w:rPr>
        <w:t>07.30 Uhr - 14.00 Uhr</w:t>
      </w:r>
    </w:p>
    <w:p w14:paraId="2A47904E" w14:textId="19576005" w:rsidR="006B7E3B" w:rsidRDefault="006B7E3B" w:rsidP="006B7E3B">
      <w:pPr>
        <w:tabs>
          <w:tab w:val="center" w:pos="4536"/>
        </w:tabs>
        <w:rPr>
          <w:rFonts w:cs="Arial"/>
          <w:color w:val="000000" w:themeColor="text1"/>
          <w:szCs w:val="24"/>
        </w:rPr>
      </w:pPr>
      <w:r>
        <w:rPr>
          <w:rFonts w:cs="Arial"/>
          <w:color w:val="000000" w:themeColor="text1"/>
          <w:szCs w:val="24"/>
        </w:rPr>
        <w:t xml:space="preserve">Löwengruppe (Außengruppe im Donner Huus)            </w:t>
      </w:r>
      <w:r w:rsidR="009363A3">
        <w:rPr>
          <w:rFonts w:cs="Arial"/>
          <w:color w:val="000000" w:themeColor="text1"/>
          <w:szCs w:val="24"/>
        </w:rPr>
        <w:t xml:space="preserve"> </w:t>
      </w:r>
      <w:r>
        <w:rPr>
          <w:rFonts w:cs="Arial"/>
          <w:color w:val="000000" w:themeColor="text1"/>
          <w:szCs w:val="24"/>
        </w:rPr>
        <w:t>07.30 Uhr - 12.30 Uhr</w:t>
      </w:r>
    </w:p>
    <w:p w14:paraId="1677D5D5" w14:textId="77777777" w:rsidR="006B7E3B" w:rsidRDefault="006B7E3B" w:rsidP="006B7E3B">
      <w:pPr>
        <w:tabs>
          <w:tab w:val="center" w:pos="4536"/>
        </w:tabs>
        <w:jc w:val="both"/>
        <w:rPr>
          <w:rFonts w:cs="Arial"/>
          <w:color w:val="000000" w:themeColor="text1"/>
          <w:szCs w:val="24"/>
        </w:rPr>
      </w:pPr>
    </w:p>
    <w:p w14:paraId="0E530986" w14:textId="3858CEF2" w:rsidR="006B7E3B" w:rsidRPr="006B7E3B" w:rsidRDefault="006B7E3B" w:rsidP="006B7E3B">
      <w:pPr>
        <w:tabs>
          <w:tab w:val="center" w:pos="4536"/>
        </w:tabs>
        <w:jc w:val="both"/>
        <w:rPr>
          <w:rFonts w:cs="Arial"/>
          <w:b/>
          <w:bCs/>
          <w:color w:val="000000" w:themeColor="text1"/>
          <w:szCs w:val="24"/>
        </w:rPr>
      </w:pPr>
      <w:r w:rsidRPr="006B7E3B">
        <w:rPr>
          <w:rFonts w:cs="Arial"/>
          <w:b/>
          <w:bCs/>
          <w:color w:val="000000" w:themeColor="text1"/>
          <w:szCs w:val="24"/>
        </w:rPr>
        <w:t>Altersgemischte Gruppen</w:t>
      </w:r>
    </w:p>
    <w:p w14:paraId="425C101C" w14:textId="00E36489" w:rsidR="006B7E3B" w:rsidRDefault="006B7E3B" w:rsidP="006B7E3B">
      <w:pPr>
        <w:tabs>
          <w:tab w:val="center" w:pos="4536"/>
        </w:tabs>
        <w:jc w:val="both"/>
        <w:rPr>
          <w:rFonts w:cs="Arial"/>
          <w:color w:val="000000" w:themeColor="text1"/>
          <w:szCs w:val="24"/>
        </w:rPr>
      </w:pPr>
      <w:r>
        <w:rPr>
          <w:rFonts w:cs="Arial"/>
          <w:color w:val="000000" w:themeColor="text1"/>
          <w:szCs w:val="24"/>
        </w:rPr>
        <w:t>Bibergruppe</w:t>
      </w:r>
      <w:r>
        <w:rPr>
          <w:rFonts w:cs="Arial"/>
          <w:color w:val="000000" w:themeColor="text1"/>
          <w:szCs w:val="24"/>
        </w:rPr>
        <w:tab/>
      </w:r>
      <w:r>
        <w:rPr>
          <w:rFonts w:cs="Arial"/>
          <w:color w:val="000000" w:themeColor="text1"/>
          <w:szCs w:val="24"/>
        </w:rPr>
        <w:tab/>
      </w:r>
      <w:r>
        <w:rPr>
          <w:rFonts w:cs="Arial"/>
          <w:color w:val="000000" w:themeColor="text1"/>
          <w:szCs w:val="24"/>
        </w:rPr>
        <w:tab/>
        <w:t xml:space="preserve">  07.00 Uhr - 15.00 Uhr</w:t>
      </w:r>
    </w:p>
    <w:p w14:paraId="22A1158D" w14:textId="08842720" w:rsidR="006B7E3B" w:rsidRDefault="008E369D" w:rsidP="006B7E3B">
      <w:pPr>
        <w:tabs>
          <w:tab w:val="center" w:pos="4536"/>
        </w:tabs>
        <w:jc w:val="both"/>
        <w:rPr>
          <w:rFonts w:cs="Arial"/>
          <w:color w:val="000000" w:themeColor="text1"/>
          <w:szCs w:val="24"/>
        </w:rPr>
      </w:pPr>
      <w:r>
        <w:rPr>
          <w:rFonts w:cs="Arial"/>
          <w:color w:val="000000" w:themeColor="text1"/>
          <w:szCs w:val="24"/>
        </w:rPr>
        <w:t>Fuchsgruppe</w:t>
      </w:r>
      <w:r w:rsidR="006B7E3B">
        <w:rPr>
          <w:rFonts w:cs="Arial"/>
          <w:color w:val="000000" w:themeColor="text1"/>
          <w:szCs w:val="24"/>
        </w:rPr>
        <w:tab/>
      </w:r>
      <w:r w:rsidR="006B7E3B">
        <w:rPr>
          <w:rFonts w:cs="Arial"/>
          <w:color w:val="000000" w:themeColor="text1"/>
          <w:szCs w:val="24"/>
        </w:rPr>
        <w:tab/>
        <w:t xml:space="preserve">           </w:t>
      </w:r>
      <w:r w:rsidR="002C56DB">
        <w:rPr>
          <w:rFonts w:cs="Arial"/>
          <w:color w:val="000000" w:themeColor="text1"/>
          <w:szCs w:val="24"/>
        </w:rPr>
        <w:t xml:space="preserve"> </w:t>
      </w:r>
      <w:r w:rsidR="00092C9B">
        <w:rPr>
          <w:rFonts w:cs="Arial"/>
          <w:color w:val="000000" w:themeColor="text1"/>
          <w:szCs w:val="24"/>
        </w:rPr>
        <w:t xml:space="preserve"> </w:t>
      </w:r>
      <w:r w:rsidR="006B7E3B">
        <w:rPr>
          <w:rFonts w:cs="Arial"/>
          <w:color w:val="000000" w:themeColor="text1"/>
          <w:szCs w:val="24"/>
        </w:rPr>
        <w:t>07.30 Uhr - 14.00 Uhr</w:t>
      </w:r>
    </w:p>
    <w:p w14:paraId="3B5EE2F3" w14:textId="77777777" w:rsidR="00012FCE" w:rsidRDefault="00012FCE" w:rsidP="006B7E3B">
      <w:pPr>
        <w:tabs>
          <w:tab w:val="center" w:pos="4536"/>
        </w:tabs>
        <w:jc w:val="both"/>
        <w:rPr>
          <w:rFonts w:cs="Arial"/>
          <w:color w:val="000000" w:themeColor="text1"/>
          <w:szCs w:val="24"/>
        </w:rPr>
      </w:pPr>
    </w:p>
    <w:p w14:paraId="1182D7F1" w14:textId="7368D2CC" w:rsidR="00012FCE" w:rsidRPr="00BA2E63" w:rsidRDefault="00012FCE" w:rsidP="006B7E3B">
      <w:pPr>
        <w:tabs>
          <w:tab w:val="center" w:pos="4536"/>
        </w:tabs>
        <w:jc w:val="both"/>
        <w:rPr>
          <w:rFonts w:cs="Arial"/>
          <w:szCs w:val="24"/>
        </w:rPr>
      </w:pPr>
      <w:r w:rsidRPr="00BA2E63">
        <w:rPr>
          <w:rFonts w:cs="Arial"/>
          <w:b/>
          <w:bCs/>
          <w:szCs w:val="24"/>
        </w:rPr>
        <w:t>Spätdienst 1</w:t>
      </w:r>
      <w:r w:rsidRPr="00BA2E63">
        <w:rPr>
          <w:rFonts w:cs="Arial"/>
          <w:szCs w:val="24"/>
        </w:rPr>
        <w:tab/>
      </w:r>
      <w:r w:rsidRPr="00BA2E63">
        <w:rPr>
          <w:rFonts w:cs="Arial"/>
          <w:szCs w:val="24"/>
        </w:rPr>
        <w:tab/>
      </w:r>
      <w:r w:rsidRPr="00BA2E63">
        <w:rPr>
          <w:rFonts w:cs="Arial"/>
          <w:szCs w:val="24"/>
        </w:rPr>
        <w:tab/>
        <w:t xml:space="preserve">  12.30 Uhr - 14.00 Uhr</w:t>
      </w:r>
    </w:p>
    <w:p w14:paraId="431873DA" w14:textId="6B329511" w:rsidR="00012FCE" w:rsidRPr="00BA2E63" w:rsidRDefault="00012FCE" w:rsidP="006B7E3B">
      <w:pPr>
        <w:tabs>
          <w:tab w:val="center" w:pos="4536"/>
        </w:tabs>
        <w:jc w:val="both"/>
        <w:rPr>
          <w:rFonts w:cs="Arial"/>
          <w:szCs w:val="24"/>
        </w:rPr>
      </w:pPr>
      <w:r w:rsidRPr="00BA2E63">
        <w:rPr>
          <w:rFonts w:cs="Arial"/>
          <w:b/>
          <w:bCs/>
          <w:szCs w:val="24"/>
        </w:rPr>
        <w:t>Spätdienst 2</w:t>
      </w:r>
      <w:r w:rsidRPr="00BA2E63">
        <w:rPr>
          <w:rFonts w:cs="Arial"/>
          <w:b/>
          <w:bCs/>
          <w:szCs w:val="24"/>
        </w:rPr>
        <w:tab/>
      </w:r>
      <w:r w:rsidRPr="00BA2E63">
        <w:rPr>
          <w:rFonts w:cs="Arial"/>
          <w:b/>
          <w:bCs/>
          <w:szCs w:val="24"/>
        </w:rPr>
        <w:tab/>
      </w:r>
      <w:r w:rsidRPr="00BA2E63">
        <w:rPr>
          <w:rFonts w:cs="Arial"/>
          <w:b/>
          <w:bCs/>
          <w:szCs w:val="24"/>
        </w:rPr>
        <w:tab/>
        <w:t xml:space="preserve"> </w:t>
      </w:r>
      <w:r w:rsidRPr="00BA2E63">
        <w:rPr>
          <w:rFonts w:cs="Arial"/>
          <w:szCs w:val="24"/>
        </w:rPr>
        <w:t xml:space="preserve"> 14.00 Uhr - 15.00 Uhr</w:t>
      </w:r>
    </w:p>
    <w:p w14:paraId="4AA22831" w14:textId="29389D8B" w:rsidR="008C1BDE" w:rsidRDefault="00BD55B8" w:rsidP="00BD55B8">
      <w:pPr>
        <w:tabs>
          <w:tab w:val="left" w:pos="1170"/>
        </w:tabs>
        <w:jc w:val="both"/>
        <w:rPr>
          <w:rFonts w:cs="Arial"/>
          <w:color w:val="000000" w:themeColor="text1"/>
          <w:szCs w:val="24"/>
        </w:rPr>
      </w:pPr>
      <w:r>
        <w:rPr>
          <w:rFonts w:cs="Arial"/>
          <w:color w:val="000000" w:themeColor="text1"/>
          <w:szCs w:val="24"/>
        </w:rPr>
        <w:tab/>
      </w:r>
    </w:p>
    <w:p w14:paraId="3F8F520E" w14:textId="77777777" w:rsidR="00BD55B8" w:rsidRDefault="00BD55B8" w:rsidP="00BD55B8">
      <w:pPr>
        <w:tabs>
          <w:tab w:val="left" w:pos="1170"/>
        </w:tabs>
        <w:jc w:val="both"/>
        <w:rPr>
          <w:rFonts w:cs="Arial"/>
          <w:color w:val="000000" w:themeColor="text1"/>
          <w:szCs w:val="24"/>
        </w:rPr>
      </w:pPr>
    </w:p>
    <w:p w14:paraId="3E1C92C0" w14:textId="77777777" w:rsidR="00BD55B8" w:rsidRDefault="00BD55B8" w:rsidP="00BD55B8">
      <w:pPr>
        <w:tabs>
          <w:tab w:val="left" w:pos="1170"/>
        </w:tabs>
        <w:jc w:val="both"/>
        <w:rPr>
          <w:rFonts w:cs="Arial"/>
          <w:color w:val="000000" w:themeColor="text1"/>
          <w:szCs w:val="24"/>
        </w:rPr>
      </w:pPr>
    </w:p>
    <w:p w14:paraId="46A52D71" w14:textId="739D0F4C" w:rsidR="008C1BDE" w:rsidRPr="008C1BDE" w:rsidRDefault="008C1BDE" w:rsidP="00201B0A">
      <w:pPr>
        <w:pStyle w:val="berschrift2"/>
      </w:pPr>
      <w:bookmarkStart w:id="8" w:name="_Toc189149085"/>
      <w:r w:rsidRPr="008C1BDE">
        <w:t>Schließzeiten</w:t>
      </w:r>
      <w:bookmarkEnd w:id="8"/>
    </w:p>
    <w:p w14:paraId="557934BC" w14:textId="3614D2D3" w:rsidR="008C1BDE" w:rsidRDefault="008C1BDE" w:rsidP="008C1BDE">
      <w:pPr>
        <w:tabs>
          <w:tab w:val="center" w:pos="4536"/>
        </w:tabs>
        <w:jc w:val="both"/>
        <w:rPr>
          <w:rFonts w:cs="Arial"/>
          <w:szCs w:val="24"/>
        </w:rPr>
      </w:pPr>
      <w:r>
        <w:rPr>
          <w:rFonts w:cs="Arial"/>
          <w:szCs w:val="24"/>
        </w:rPr>
        <w:t xml:space="preserve">Die Kita bleibt im Jahr </w:t>
      </w:r>
      <w:r w:rsidRPr="00045DBD">
        <w:rPr>
          <w:rFonts w:cs="Arial"/>
          <w:szCs w:val="24"/>
        </w:rPr>
        <w:t xml:space="preserve">20 Tage </w:t>
      </w:r>
      <w:r w:rsidR="007A1E75">
        <w:rPr>
          <w:rFonts w:cs="Arial"/>
          <w:szCs w:val="24"/>
        </w:rPr>
        <w:t>zuzüglich</w:t>
      </w:r>
      <w:r w:rsidRPr="00045DBD">
        <w:rPr>
          <w:rFonts w:cs="Arial"/>
          <w:szCs w:val="24"/>
        </w:rPr>
        <w:t xml:space="preserve"> gesetzlicher Feiertage geschlossen.  </w:t>
      </w:r>
      <w:r>
        <w:rPr>
          <w:rFonts w:cs="Arial"/>
          <w:szCs w:val="24"/>
        </w:rPr>
        <w:t xml:space="preserve">Diese Schließtage </w:t>
      </w:r>
      <w:r w:rsidRPr="00DB73D5">
        <w:rPr>
          <w:rFonts w:cs="Arial"/>
          <w:szCs w:val="24"/>
        </w:rPr>
        <w:t>werden</w:t>
      </w:r>
      <w:r>
        <w:rPr>
          <w:rFonts w:cs="Arial"/>
          <w:szCs w:val="24"/>
        </w:rPr>
        <w:t xml:space="preserve"> </w:t>
      </w:r>
      <w:r w:rsidR="00E35B01">
        <w:rPr>
          <w:rFonts w:cs="Arial"/>
          <w:szCs w:val="24"/>
        </w:rPr>
        <w:t>im</w:t>
      </w:r>
      <w:r w:rsidR="00E07F98">
        <w:rPr>
          <w:rFonts w:cs="Arial"/>
          <w:szCs w:val="24"/>
        </w:rPr>
        <w:t xml:space="preserve"> Frühjahr</w:t>
      </w:r>
      <w:r w:rsidR="000E3F26">
        <w:rPr>
          <w:rFonts w:cs="Arial"/>
          <w:szCs w:val="24"/>
        </w:rPr>
        <w:t xml:space="preserve"> </w:t>
      </w:r>
      <w:r>
        <w:rPr>
          <w:rFonts w:cs="Arial"/>
          <w:szCs w:val="24"/>
        </w:rPr>
        <w:t>für das folgende Jahr festgelegt und Ihnen anschließend</w:t>
      </w:r>
      <w:r w:rsidRPr="00DB73D5">
        <w:rPr>
          <w:rFonts w:cs="Arial"/>
          <w:szCs w:val="24"/>
        </w:rPr>
        <w:t xml:space="preserve"> bekannt gegeben.</w:t>
      </w:r>
    </w:p>
    <w:p w14:paraId="3AF10891" w14:textId="77777777" w:rsidR="00437745" w:rsidRDefault="00437745" w:rsidP="008C1BDE">
      <w:pPr>
        <w:tabs>
          <w:tab w:val="center" w:pos="4536"/>
        </w:tabs>
        <w:jc w:val="both"/>
        <w:rPr>
          <w:rFonts w:cs="Arial"/>
          <w:szCs w:val="24"/>
        </w:rPr>
      </w:pPr>
    </w:p>
    <w:p w14:paraId="62FDDD46" w14:textId="4BE887EF" w:rsidR="00E93EA5" w:rsidRDefault="00E93EA5" w:rsidP="00201B0A">
      <w:pPr>
        <w:pStyle w:val="berschrift2"/>
      </w:pPr>
      <w:bookmarkStart w:id="9" w:name="_Toc189149086"/>
      <w:r>
        <w:lastRenderedPageBreak/>
        <w:t>Kosten für Betreuung und Verpflegung</w:t>
      </w:r>
      <w:bookmarkEnd w:id="9"/>
    </w:p>
    <w:p w14:paraId="2007F57B" w14:textId="77777777" w:rsidR="00BD55B8" w:rsidRPr="00BD55B8" w:rsidRDefault="00BD55B8" w:rsidP="00BD55B8"/>
    <w:p w14:paraId="334A2C8F" w14:textId="4FF33765" w:rsidR="00E93EA5" w:rsidRPr="00BD55B8" w:rsidRDefault="00E93EA5" w:rsidP="00E93EA5">
      <w:pPr>
        <w:pStyle w:val="Listenabsatz"/>
        <w:numPr>
          <w:ilvl w:val="0"/>
          <w:numId w:val="29"/>
        </w:numPr>
        <w:rPr>
          <w:b/>
          <w:bCs/>
        </w:rPr>
      </w:pPr>
      <w:r w:rsidRPr="00BD55B8">
        <w:rPr>
          <w:b/>
          <w:bCs/>
        </w:rPr>
        <w:t>Kosten für Kinder unter 3 Jahre:</w:t>
      </w:r>
    </w:p>
    <w:p w14:paraId="7D754959" w14:textId="6BAB5388" w:rsidR="00E93EA5" w:rsidRPr="00E93EA5" w:rsidRDefault="00E93EA5" w:rsidP="00E93EA5">
      <w:pPr>
        <w:pStyle w:val="Listenabsatz"/>
        <w:numPr>
          <w:ilvl w:val="0"/>
          <w:numId w:val="30"/>
        </w:numPr>
      </w:pPr>
      <w:r>
        <w:t>Beitrag für 5 Stunden</w:t>
      </w:r>
      <w:r>
        <w:tab/>
      </w:r>
      <w:r>
        <w:tab/>
      </w:r>
      <w:r>
        <w:tab/>
        <w:t>145,00€</w:t>
      </w:r>
    </w:p>
    <w:p w14:paraId="27E3540A" w14:textId="21BED577" w:rsidR="00E93EA5" w:rsidRPr="00E93EA5" w:rsidRDefault="00E93EA5" w:rsidP="00E93EA5">
      <w:pPr>
        <w:pStyle w:val="Listenabsatz"/>
        <w:numPr>
          <w:ilvl w:val="0"/>
          <w:numId w:val="30"/>
        </w:numPr>
        <w:tabs>
          <w:tab w:val="center" w:pos="4536"/>
        </w:tabs>
        <w:jc w:val="both"/>
        <w:rPr>
          <w:rFonts w:cs="Arial"/>
          <w:szCs w:val="24"/>
        </w:rPr>
      </w:pPr>
      <w:r>
        <w:rPr>
          <w:rFonts w:cs="Arial"/>
          <w:szCs w:val="24"/>
        </w:rPr>
        <w:t>Beitrag für 6,5 Stunden</w:t>
      </w:r>
      <w:r>
        <w:rPr>
          <w:rFonts w:cs="Arial"/>
          <w:szCs w:val="24"/>
        </w:rPr>
        <w:tab/>
      </w:r>
      <w:r>
        <w:rPr>
          <w:rFonts w:cs="Arial"/>
          <w:szCs w:val="24"/>
        </w:rPr>
        <w:tab/>
        <w:t>188,50€</w:t>
      </w:r>
      <w:r w:rsidRPr="00E93EA5">
        <w:rPr>
          <w:rFonts w:cs="Arial"/>
          <w:szCs w:val="24"/>
        </w:rPr>
        <w:tab/>
      </w:r>
    </w:p>
    <w:p w14:paraId="4316371D" w14:textId="12E27E77" w:rsidR="00AD3AF2" w:rsidRDefault="00E93EA5" w:rsidP="00E93EA5">
      <w:pPr>
        <w:pStyle w:val="Listenabsatz"/>
        <w:numPr>
          <w:ilvl w:val="0"/>
          <w:numId w:val="30"/>
        </w:numPr>
        <w:tabs>
          <w:tab w:val="center" w:pos="4536"/>
        </w:tabs>
        <w:jc w:val="both"/>
        <w:rPr>
          <w:rFonts w:cs="Arial"/>
          <w:szCs w:val="24"/>
        </w:rPr>
      </w:pPr>
      <w:r>
        <w:rPr>
          <w:rFonts w:cs="Arial"/>
          <w:szCs w:val="24"/>
        </w:rPr>
        <w:t>Beitrag für 8 Stunden</w:t>
      </w:r>
      <w:r>
        <w:rPr>
          <w:rFonts w:cs="Arial"/>
          <w:szCs w:val="24"/>
        </w:rPr>
        <w:tab/>
      </w:r>
      <w:r>
        <w:rPr>
          <w:rFonts w:cs="Arial"/>
          <w:szCs w:val="24"/>
        </w:rPr>
        <w:tab/>
        <w:t>232,00€</w:t>
      </w:r>
    </w:p>
    <w:p w14:paraId="45146C52" w14:textId="492B76D7" w:rsidR="00E93EA5" w:rsidRPr="00BD55B8" w:rsidRDefault="00E93EA5" w:rsidP="00E93EA5">
      <w:pPr>
        <w:pStyle w:val="Listenabsatz"/>
        <w:numPr>
          <w:ilvl w:val="0"/>
          <w:numId w:val="29"/>
        </w:numPr>
        <w:tabs>
          <w:tab w:val="center" w:pos="4536"/>
        </w:tabs>
        <w:jc w:val="both"/>
        <w:rPr>
          <w:rFonts w:cs="Arial"/>
          <w:b/>
          <w:bCs/>
          <w:szCs w:val="24"/>
        </w:rPr>
      </w:pPr>
      <w:r w:rsidRPr="00BD55B8">
        <w:rPr>
          <w:rFonts w:cs="Arial"/>
          <w:b/>
          <w:bCs/>
          <w:szCs w:val="24"/>
        </w:rPr>
        <w:t>Kosten für Kinder über 3 Jahre:</w:t>
      </w:r>
    </w:p>
    <w:p w14:paraId="401FDF5C" w14:textId="112E01C2" w:rsidR="00E93EA5" w:rsidRDefault="00E93EA5" w:rsidP="00E93EA5">
      <w:pPr>
        <w:pStyle w:val="Listenabsatz"/>
        <w:numPr>
          <w:ilvl w:val="0"/>
          <w:numId w:val="32"/>
        </w:numPr>
        <w:tabs>
          <w:tab w:val="center" w:pos="4536"/>
        </w:tabs>
        <w:jc w:val="both"/>
        <w:rPr>
          <w:rFonts w:cs="Arial"/>
          <w:szCs w:val="24"/>
        </w:rPr>
      </w:pPr>
      <w:r>
        <w:rPr>
          <w:rFonts w:cs="Arial"/>
          <w:szCs w:val="24"/>
        </w:rPr>
        <w:t>Beitrag für 5 Stunden</w:t>
      </w:r>
      <w:r>
        <w:rPr>
          <w:rFonts w:cs="Arial"/>
          <w:szCs w:val="24"/>
        </w:rPr>
        <w:tab/>
      </w:r>
      <w:r>
        <w:rPr>
          <w:rFonts w:cs="Arial"/>
          <w:szCs w:val="24"/>
        </w:rPr>
        <w:tab/>
        <w:t>141,50€</w:t>
      </w:r>
    </w:p>
    <w:p w14:paraId="621B3DEB" w14:textId="2253C1A1" w:rsidR="00E93EA5" w:rsidRDefault="00E93EA5" w:rsidP="00E93EA5">
      <w:pPr>
        <w:pStyle w:val="Listenabsatz"/>
        <w:numPr>
          <w:ilvl w:val="0"/>
          <w:numId w:val="32"/>
        </w:numPr>
        <w:tabs>
          <w:tab w:val="center" w:pos="4536"/>
        </w:tabs>
        <w:jc w:val="both"/>
        <w:rPr>
          <w:rFonts w:cs="Arial"/>
          <w:szCs w:val="24"/>
        </w:rPr>
      </w:pPr>
      <w:r>
        <w:rPr>
          <w:rFonts w:cs="Arial"/>
          <w:szCs w:val="24"/>
        </w:rPr>
        <w:t>Beitrag für 6,5 Stunden</w:t>
      </w:r>
      <w:r>
        <w:rPr>
          <w:rFonts w:cs="Arial"/>
          <w:szCs w:val="24"/>
        </w:rPr>
        <w:tab/>
      </w:r>
      <w:r>
        <w:rPr>
          <w:rFonts w:cs="Arial"/>
          <w:szCs w:val="24"/>
        </w:rPr>
        <w:tab/>
        <w:t>183,95€</w:t>
      </w:r>
    </w:p>
    <w:p w14:paraId="3C8D8711" w14:textId="7DD826F2" w:rsidR="00E93EA5" w:rsidRDefault="00E93EA5" w:rsidP="00E93EA5">
      <w:pPr>
        <w:pStyle w:val="Listenabsatz"/>
        <w:numPr>
          <w:ilvl w:val="0"/>
          <w:numId w:val="32"/>
        </w:numPr>
        <w:tabs>
          <w:tab w:val="center" w:pos="4536"/>
        </w:tabs>
        <w:jc w:val="both"/>
        <w:rPr>
          <w:rFonts w:cs="Arial"/>
          <w:szCs w:val="24"/>
        </w:rPr>
      </w:pPr>
      <w:r>
        <w:rPr>
          <w:rFonts w:cs="Arial"/>
          <w:szCs w:val="24"/>
        </w:rPr>
        <w:t>Beitrag für 8 Stunden</w:t>
      </w:r>
      <w:r>
        <w:rPr>
          <w:rFonts w:cs="Arial"/>
          <w:szCs w:val="24"/>
        </w:rPr>
        <w:tab/>
      </w:r>
      <w:r>
        <w:rPr>
          <w:rFonts w:cs="Arial"/>
          <w:szCs w:val="24"/>
        </w:rPr>
        <w:tab/>
        <w:t>226,40€</w:t>
      </w:r>
    </w:p>
    <w:p w14:paraId="06437823" w14:textId="77777777" w:rsidR="00E93EA5" w:rsidRDefault="00E93EA5" w:rsidP="00E93EA5">
      <w:pPr>
        <w:pStyle w:val="Listenabsatz"/>
        <w:tabs>
          <w:tab w:val="center" w:pos="4536"/>
        </w:tabs>
        <w:ind w:left="1068"/>
        <w:jc w:val="both"/>
        <w:rPr>
          <w:rFonts w:cs="Arial"/>
          <w:szCs w:val="24"/>
        </w:rPr>
      </w:pPr>
    </w:p>
    <w:p w14:paraId="0A20D139" w14:textId="059BAD35" w:rsidR="00E93EA5" w:rsidRDefault="00E93EA5" w:rsidP="00E93EA5">
      <w:pPr>
        <w:pStyle w:val="Listenabsatz"/>
        <w:numPr>
          <w:ilvl w:val="0"/>
          <w:numId w:val="29"/>
        </w:numPr>
        <w:tabs>
          <w:tab w:val="center" w:pos="4536"/>
        </w:tabs>
        <w:jc w:val="both"/>
        <w:rPr>
          <w:rFonts w:cs="Arial"/>
          <w:szCs w:val="24"/>
        </w:rPr>
      </w:pPr>
      <w:r w:rsidRPr="00BD55B8">
        <w:rPr>
          <w:rFonts w:cs="Arial"/>
          <w:b/>
          <w:bCs/>
          <w:szCs w:val="24"/>
        </w:rPr>
        <w:t>Mittagessen</w:t>
      </w:r>
      <w:r>
        <w:rPr>
          <w:rFonts w:cs="Arial"/>
          <w:szCs w:val="24"/>
        </w:rPr>
        <w:tab/>
      </w:r>
      <w:r>
        <w:rPr>
          <w:rFonts w:cs="Arial"/>
          <w:szCs w:val="24"/>
        </w:rPr>
        <w:tab/>
        <w:t>4,30€ pro Essen</w:t>
      </w:r>
    </w:p>
    <w:p w14:paraId="04A1C101" w14:textId="77777777" w:rsidR="00BD55B8" w:rsidRDefault="00BD55B8" w:rsidP="00BD55B8">
      <w:pPr>
        <w:tabs>
          <w:tab w:val="center" w:pos="4536"/>
        </w:tabs>
        <w:jc w:val="both"/>
        <w:rPr>
          <w:rFonts w:cs="Arial"/>
          <w:szCs w:val="24"/>
        </w:rPr>
      </w:pPr>
    </w:p>
    <w:p w14:paraId="3B6EAD3E" w14:textId="77777777" w:rsidR="00BD55B8" w:rsidRDefault="00BD55B8" w:rsidP="00BD55B8">
      <w:pPr>
        <w:tabs>
          <w:tab w:val="center" w:pos="4536"/>
        </w:tabs>
        <w:jc w:val="both"/>
        <w:rPr>
          <w:rFonts w:cs="Arial"/>
          <w:szCs w:val="24"/>
        </w:rPr>
      </w:pPr>
    </w:p>
    <w:p w14:paraId="1A7D6544" w14:textId="77777777" w:rsidR="00BD55B8" w:rsidRDefault="00BD55B8" w:rsidP="00BD55B8">
      <w:pPr>
        <w:tabs>
          <w:tab w:val="center" w:pos="4536"/>
        </w:tabs>
        <w:jc w:val="both"/>
        <w:rPr>
          <w:rFonts w:cs="Arial"/>
          <w:szCs w:val="24"/>
        </w:rPr>
      </w:pPr>
    </w:p>
    <w:p w14:paraId="038B1618" w14:textId="77777777" w:rsidR="00BD55B8" w:rsidRPr="00BD55B8" w:rsidRDefault="00BD55B8" w:rsidP="00BD55B8">
      <w:pPr>
        <w:tabs>
          <w:tab w:val="center" w:pos="4536"/>
        </w:tabs>
        <w:jc w:val="both"/>
        <w:rPr>
          <w:rFonts w:cs="Arial"/>
          <w:szCs w:val="24"/>
        </w:rPr>
      </w:pPr>
    </w:p>
    <w:p w14:paraId="464D2AAD" w14:textId="77777777" w:rsidR="00AD3AF2" w:rsidRPr="00AD3AF2" w:rsidRDefault="00AD3AF2" w:rsidP="00201B0A">
      <w:pPr>
        <w:pStyle w:val="berschrift2"/>
      </w:pPr>
      <w:bookmarkStart w:id="10" w:name="_Toc189149087"/>
      <w:r w:rsidRPr="00AD3AF2">
        <w:t>Lage und Umfeld</w:t>
      </w:r>
      <w:bookmarkEnd w:id="10"/>
    </w:p>
    <w:p w14:paraId="196B1235" w14:textId="77777777" w:rsidR="00AD3AF2" w:rsidRPr="00DB73D5" w:rsidRDefault="00AD3AF2" w:rsidP="00AD3AF2">
      <w:pPr>
        <w:jc w:val="both"/>
        <w:rPr>
          <w:rFonts w:cs="Arial"/>
          <w:szCs w:val="24"/>
        </w:rPr>
      </w:pPr>
    </w:p>
    <w:p w14:paraId="3BA6292F" w14:textId="77777777" w:rsidR="00AD3AF2" w:rsidRDefault="00AD3AF2" w:rsidP="00AD3AF2">
      <w:pPr>
        <w:jc w:val="both"/>
        <w:rPr>
          <w:rFonts w:cs="Arial"/>
          <w:szCs w:val="24"/>
        </w:rPr>
      </w:pPr>
      <w:r w:rsidRPr="00DB73D5">
        <w:rPr>
          <w:rFonts w:cs="Arial"/>
          <w:szCs w:val="24"/>
        </w:rPr>
        <w:t>Der Kindergarten liegt im Ortskern von St. Michaelisdonn. Für die meisten Familien ist er mit dem Fahrrad oder auch zu Fu</w:t>
      </w:r>
      <w:r>
        <w:rPr>
          <w:rFonts w:cs="Arial"/>
          <w:szCs w:val="24"/>
        </w:rPr>
        <w:t xml:space="preserve">ß erreichbar. Unser </w:t>
      </w:r>
      <w:r w:rsidRPr="005F0CF0">
        <w:rPr>
          <w:rFonts w:cs="Arial"/>
          <w:szCs w:val="24"/>
        </w:rPr>
        <w:t xml:space="preserve">Kindergarten </w:t>
      </w:r>
      <w:r w:rsidRPr="00DB73D5">
        <w:rPr>
          <w:rFonts w:cs="Arial"/>
          <w:szCs w:val="24"/>
        </w:rPr>
        <w:t>liegt direkt neben dem Pasto</w:t>
      </w:r>
      <w:r>
        <w:rPr>
          <w:rFonts w:cs="Arial"/>
          <w:szCs w:val="24"/>
        </w:rPr>
        <w:t xml:space="preserve">rat/Gemeindehaus und der Kirche. Die Außengruppe befindet sich im Donner Huus, ebenfalls im Ortskern. </w:t>
      </w:r>
    </w:p>
    <w:p w14:paraId="5ACE2915" w14:textId="77777777" w:rsidR="00092C9B" w:rsidRDefault="00092C9B" w:rsidP="008C1BDE">
      <w:pPr>
        <w:tabs>
          <w:tab w:val="center" w:pos="4536"/>
        </w:tabs>
        <w:jc w:val="both"/>
        <w:rPr>
          <w:rFonts w:cs="Arial"/>
          <w:szCs w:val="24"/>
        </w:rPr>
      </w:pPr>
    </w:p>
    <w:p w14:paraId="761A85D3" w14:textId="77777777" w:rsidR="003E04BD" w:rsidRDefault="003E04BD" w:rsidP="008C1BDE">
      <w:pPr>
        <w:tabs>
          <w:tab w:val="center" w:pos="4536"/>
        </w:tabs>
        <w:jc w:val="both"/>
        <w:rPr>
          <w:rFonts w:cs="Arial"/>
          <w:szCs w:val="24"/>
        </w:rPr>
      </w:pPr>
    </w:p>
    <w:p w14:paraId="69CC8AD3" w14:textId="77777777" w:rsidR="00BD55B8" w:rsidRDefault="00BD55B8" w:rsidP="008C1BDE">
      <w:pPr>
        <w:tabs>
          <w:tab w:val="center" w:pos="4536"/>
        </w:tabs>
        <w:jc w:val="both"/>
        <w:rPr>
          <w:rFonts w:cs="Arial"/>
          <w:szCs w:val="24"/>
        </w:rPr>
      </w:pPr>
    </w:p>
    <w:p w14:paraId="728CE8E2" w14:textId="1A0470C2" w:rsidR="003E04BD" w:rsidRPr="003E04BD" w:rsidRDefault="003E04BD" w:rsidP="00201B0A">
      <w:pPr>
        <w:pStyle w:val="berschrift2"/>
      </w:pPr>
      <w:bookmarkStart w:id="11" w:name="_Toc189149088"/>
      <w:r w:rsidRPr="003E04BD">
        <w:t>Gruppenstruktur</w:t>
      </w:r>
      <w:bookmarkEnd w:id="11"/>
    </w:p>
    <w:p w14:paraId="6E15F40B" w14:textId="7F71AA04" w:rsidR="00284136" w:rsidRDefault="003E04BD" w:rsidP="003E04BD">
      <w:pPr>
        <w:rPr>
          <w:rFonts w:cs="Arial"/>
          <w:szCs w:val="24"/>
        </w:rPr>
      </w:pPr>
      <w:r>
        <w:rPr>
          <w:rFonts w:cs="Arial"/>
          <w:szCs w:val="24"/>
        </w:rPr>
        <w:t xml:space="preserve">In unserer Einrichtung </w:t>
      </w:r>
      <w:r w:rsidR="00856A99">
        <w:rPr>
          <w:rFonts w:cs="Arial"/>
          <w:szCs w:val="24"/>
        </w:rPr>
        <w:t xml:space="preserve">werden </w:t>
      </w:r>
      <w:r>
        <w:rPr>
          <w:rFonts w:cs="Arial"/>
          <w:szCs w:val="24"/>
        </w:rPr>
        <w:t>1</w:t>
      </w:r>
      <w:r w:rsidR="000E3F26">
        <w:rPr>
          <w:rFonts w:cs="Arial"/>
          <w:szCs w:val="24"/>
        </w:rPr>
        <w:t>00</w:t>
      </w:r>
      <w:r>
        <w:rPr>
          <w:rFonts w:cs="Arial"/>
          <w:szCs w:val="24"/>
        </w:rPr>
        <w:t xml:space="preserve"> Kinder im Alter von 8 Wochen bis zum Schuleintritt betreut. Diese Kinder sind aufgeteilt in insgesamt 6 Gruppen.  Zu unserer Einrichtung gehören derzeit</w:t>
      </w:r>
      <w:r w:rsidR="00284136">
        <w:rPr>
          <w:rFonts w:cs="Arial"/>
          <w:szCs w:val="24"/>
        </w:rPr>
        <w:t>:</w:t>
      </w:r>
      <w:r>
        <w:rPr>
          <w:rFonts w:cs="Arial"/>
          <w:szCs w:val="24"/>
        </w:rPr>
        <w:t xml:space="preserve"> </w:t>
      </w:r>
    </w:p>
    <w:p w14:paraId="7B1C3EF4" w14:textId="77777777" w:rsidR="00284136" w:rsidRDefault="00284136" w:rsidP="003E04BD">
      <w:pPr>
        <w:rPr>
          <w:rFonts w:cs="Arial"/>
          <w:szCs w:val="24"/>
        </w:rPr>
      </w:pPr>
    </w:p>
    <w:p w14:paraId="16AA3039" w14:textId="3D78172F" w:rsidR="00284136" w:rsidRDefault="00284136" w:rsidP="008D0B07">
      <w:pPr>
        <w:pStyle w:val="Listenabsatz"/>
        <w:numPr>
          <w:ilvl w:val="0"/>
          <w:numId w:val="2"/>
        </w:numPr>
        <w:rPr>
          <w:rFonts w:cs="Arial"/>
          <w:szCs w:val="24"/>
        </w:rPr>
      </w:pPr>
      <w:r>
        <w:rPr>
          <w:rFonts w:cs="Arial"/>
          <w:szCs w:val="24"/>
        </w:rPr>
        <w:t>Z</w:t>
      </w:r>
      <w:r w:rsidR="003E04BD" w:rsidRPr="00284136">
        <w:rPr>
          <w:rFonts w:cs="Arial"/>
          <w:szCs w:val="24"/>
        </w:rPr>
        <w:t xml:space="preserve">wei altersgemischte Gruppen, in denen es rechnerisch 20 Plätze gibt, wobei Kinder unter drei Jahren 2 Plätze belegen </w:t>
      </w:r>
    </w:p>
    <w:p w14:paraId="5D4DCD5F" w14:textId="71254294" w:rsidR="00284136" w:rsidRDefault="00284136" w:rsidP="008D0B07">
      <w:pPr>
        <w:pStyle w:val="Listenabsatz"/>
        <w:numPr>
          <w:ilvl w:val="0"/>
          <w:numId w:val="2"/>
        </w:numPr>
        <w:rPr>
          <w:rFonts w:cs="Arial"/>
          <w:szCs w:val="24"/>
        </w:rPr>
      </w:pPr>
      <w:r>
        <w:rPr>
          <w:rFonts w:cs="Arial"/>
          <w:szCs w:val="24"/>
        </w:rPr>
        <w:t>Drei</w:t>
      </w:r>
      <w:r w:rsidR="003E04BD" w:rsidRPr="00284136">
        <w:rPr>
          <w:rFonts w:cs="Arial"/>
          <w:szCs w:val="24"/>
        </w:rPr>
        <w:t xml:space="preserve"> Regelgruppen, in denen 20 Kinder im Alter von 3-6 Jahren betreut werden</w:t>
      </w:r>
    </w:p>
    <w:p w14:paraId="4DA893AC" w14:textId="3442B6A1" w:rsidR="003E04BD" w:rsidRDefault="00284136" w:rsidP="008D0B07">
      <w:pPr>
        <w:pStyle w:val="Listenabsatz"/>
        <w:numPr>
          <w:ilvl w:val="0"/>
          <w:numId w:val="2"/>
        </w:numPr>
        <w:rPr>
          <w:rFonts w:cs="Arial"/>
          <w:szCs w:val="24"/>
        </w:rPr>
      </w:pPr>
      <w:r>
        <w:rPr>
          <w:rFonts w:cs="Arial"/>
          <w:szCs w:val="24"/>
        </w:rPr>
        <w:t>E</w:t>
      </w:r>
      <w:r w:rsidR="003E04BD" w:rsidRPr="00284136">
        <w:rPr>
          <w:rFonts w:cs="Arial"/>
          <w:szCs w:val="24"/>
        </w:rPr>
        <w:t>ine Krippengruppe, in der 10 Kinder unter 3 Jahre</w:t>
      </w:r>
      <w:r w:rsidR="007B705D">
        <w:rPr>
          <w:rFonts w:cs="Arial"/>
          <w:szCs w:val="24"/>
        </w:rPr>
        <w:t>n</w:t>
      </w:r>
      <w:r w:rsidR="003E04BD" w:rsidRPr="00284136">
        <w:rPr>
          <w:rFonts w:cs="Arial"/>
          <w:szCs w:val="24"/>
        </w:rPr>
        <w:t xml:space="preserve"> betreut werden.</w:t>
      </w:r>
    </w:p>
    <w:p w14:paraId="39220FB5" w14:textId="17C348FF" w:rsidR="000935EE" w:rsidRPr="00BA2E63" w:rsidRDefault="00012FCE" w:rsidP="004D1503">
      <w:pPr>
        <w:pStyle w:val="Listenabsatz"/>
        <w:numPr>
          <w:ilvl w:val="0"/>
          <w:numId w:val="2"/>
        </w:numPr>
        <w:rPr>
          <w:rFonts w:cs="Arial"/>
          <w:szCs w:val="24"/>
        </w:rPr>
      </w:pPr>
      <w:r w:rsidRPr="00BA2E63">
        <w:rPr>
          <w:rFonts w:cs="Arial"/>
          <w:szCs w:val="24"/>
        </w:rPr>
        <w:t xml:space="preserve">Zwei Spätdienstgruppen, in denen bis zu </w:t>
      </w:r>
      <w:r w:rsidR="007D799C" w:rsidRPr="00BA2E63">
        <w:rPr>
          <w:rFonts w:cs="Arial"/>
          <w:szCs w:val="24"/>
        </w:rPr>
        <w:t>20</w:t>
      </w:r>
      <w:r w:rsidRPr="00BA2E63">
        <w:rPr>
          <w:rFonts w:cs="Arial"/>
          <w:szCs w:val="24"/>
        </w:rPr>
        <w:t xml:space="preserve"> </w:t>
      </w:r>
      <w:r w:rsidR="007D799C" w:rsidRPr="00BA2E63">
        <w:rPr>
          <w:rFonts w:cs="Arial"/>
          <w:szCs w:val="24"/>
        </w:rPr>
        <w:t xml:space="preserve">Ü3 </w:t>
      </w:r>
      <w:r w:rsidRPr="00BA2E63">
        <w:rPr>
          <w:rFonts w:cs="Arial"/>
          <w:szCs w:val="24"/>
        </w:rPr>
        <w:t>Kinder im Anschluss an ihre reguläre Gruppenzeit bis 14.00 Uhr oder 15.00 Uhr betreut werden können.</w:t>
      </w:r>
    </w:p>
    <w:p w14:paraId="03617CFA" w14:textId="77777777" w:rsidR="00012FCE" w:rsidRPr="00012FCE" w:rsidRDefault="00012FCE" w:rsidP="00012FCE">
      <w:pPr>
        <w:pStyle w:val="Listenabsatz"/>
        <w:rPr>
          <w:rFonts w:cs="Arial"/>
          <w:szCs w:val="24"/>
        </w:rPr>
      </w:pPr>
    </w:p>
    <w:p w14:paraId="57360A9F" w14:textId="182A9485" w:rsidR="003E04BD" w:rsidRDefault="00284136" w:rsidP="003E04BD">
      <w:pPr>
        <w:rPr>
          <w:rFonts w:cs="Arial"/>
          <w:szCs w:val="24"/>
        </w:rPr>
      </w:pPr>
      <w:r>
        <w:rPr>
          <w:rFonts w:cs="Arial"/>
          <w:szCs w:val="24"/>
        </w:rPr>
        <w:t>Bis auf die altersgemischte Bibergruppe, die eine Gruppenöffnungszeit von 07.00-15.00 Uhr hat,</w:t>
      </w:r>
      <w:r w:rsidR="00012FCE">
        <w:rPr>
          <w:rFonts w:cs="Arial"/>
          <w:szCs w:val="24"/>
        </w:rPr>
        <w:t xml:space="preserve"> </w:t>
      </w:r>
      <w:r>
        <w:rPr>
          <w:rFonts w:cs="Arial"/>
          <w:szCs w:val="24"/>
        </w:rPr>
        <w:t xml:space="preserve">und </w:t>
      </w:r>
      <w:r w:rsidR="0037520C">
        <w:rPr>
          <w:rFonts w:cs="Arial"/>
          <w:szCs w:val="24"/>
        </w:rPr>
        <w:t>in d</w:t>
      </w:r>
      <w:r w:rsidR="008E369D">
        <w:rPr>
          <w:rFonts w:cs="Arial"/>
          <w:szCs w:val="24"/>
        </w:rPr>
        <w:t>er</w:t>
      </w:r>
      <w:r w:rsidR="0037520C">
        <w:rPr>
          <w:rFonts w:cs="Arial"/>
          <w:szCs w:val="24"/>
        </w:rPr>
        <w:t xml:space="preserve"> daher drei pädagogischen Fachkräfte</w:t>
      </w:r>
      <w:r>
        <w:rPr>
          <w:rFonts w:cs="Arial"/>
          <w:szCs w:val="24"/>
        </w:rPr>
        <w:t xml:space="preserve"> tätig sind,</w:t>
      </w:r>
      <w:r w:rsidR="00012FCE" w:rsidRPr="00012FCE">
        <w:rPr>
          <w:rFonts w:cs="Arial"/>
          <w:szCs w:val="24"/>
        </w:rPr>
        <w:t xml:space="preserve"> </w:t>
      </w:r>
      <w:r>
        <w:rPr>
          <w:rFonts w:cs="Arial"/>
          <w:szCs w:val="24"/>
        </w:rPr>
        <w:t>werden alle Gruppen von zwei</w:t>
      </w:r>
      <w:r w:rsidR="00E07F98">
        <w:rPr>
          <w:rStyle w:val="Kommentarzeichen"/>
        </w:rPr>
        <w:t xml:space="preserve"> </w:t>
      </w:r>
      <w:r>
        <w:rPr>
          <w:rFonts w:cs="Arial"/>
          <w:szCs w:val="24"/>
        </w:rPr>
        <w:t xml:space="preserve">pädagogischen Fachkräften betreut. </w:t>
      </w:r>
      <w:r w:rsidR="007D799C">
        <w:rPr>
          <w:rFonts w:cs="Arial"/>
          <w:szCs w:val="24"/>
        </w:rPr>
        <w:t>Vier</w:t>
      </w:r>
      <w:r>
        <w:rPr>
          <w:rFonts w:cs="Arial"/>
          <w:szCs w:val="24"/>
        </w:rPr>
        <w:t xml:space="preserve"> weitere pädagogische Fachkräfte stehen uns intern für Urlaubs- und Krankheitsvertretungen zur Verfügung.</w:t>
      </w:r>
    </w:p>
    <w:p w14:paraId="45342409" w14:textId="77777777" w:rsidR="00933047" w:rsidRDefault="00933047" w:rsidP="003E04BD">
      <w:pPr>
        <w:rPr>
          <w:rFonts w:cs="Arial"/>
          <w:szCs w:val="24"/>
        </w:rPr>
      </w:pPr>
    </w:p>
    <w:p w14:paraId="3BABCAB5" w14:textId="77777777" w:rsidR="00933047" w:rsidRDefault="00933047" w:rsidP="003E04BD">
      <w:pPr>
        <w:rPr>
          <w:rFonts w:cs="Arial"/>
          <w:szCs w:val="24"/>
        </w:rPr>
      </w:pPr>
    </w:p>
    <w:p w14:paraId="67C75639" w14:textId="77777777" w:rsidR="00933047" w:rsidRDefault="00933047" w:rsidP="003E04BD">
      <w:pPr>
        <w:rPr>
          <w:rFonts w:cs="Arial"/>
          <w:szCs w:val="24"/>
        </w:rPr>
      </w:pPr>
    </w:p>
    <w:p w14:paraId="0A38DDB9" w14:textId="6B3CDB56" w:rsidR="00933047" w:rsidRDefault="00933047" w:rsidP="00201B0A">
      <w:pPr>
        <w:pStyle w:val="berschrift2"/>
      </w:pPr>
      <w:bookmarkStart w:id="12" w:name="_Toc189149089"/>
      <w:r>
        <w:lastRenderedPageBreak/>
        <w:t>Zertifizierungen</w:t>
      </w:r>
      <w:bookmarkEnd w:id="12"/>
    </w:p>
    <w:p w14:paraId="48FA2499" w14:textId="77777777" w:rsidR="000802A1" w:rsidRDefault="000802A1" w:rsidP="000802A1"/>
    <w:p w14:paraId="193F2B53" w14:textId="1A84DA79" w:rsidR="000802A1" w:rsidRPr="000802A1" w:rsidRDefault="000802A1" w:rsidP="000802A1">
      <w:pPr>
        <w:rPr>
          <w:u w:val="single"/>
        </w:rPr>
      </w:pPr>
      <w:r w:rsidRPr="000802A1">
        <w:rPr>
          <w:u w:val="single"/>
        </w:rPr>
        <w:t>Smarte Kita</w:t>
      </w:r>
    </w:p>
    <w:p w14:paraId="4C1985ED" w14:textId="77777777" w:rsidR="00933047" w:rsidRDefault="00933047" w:rsidP="00933047"/>
    <w:p w14:paraId="7BC81EFC" w14:textId="3E3A1227" w:rsidR="00933047" w:rsidRDefault="0066509C" w:rsidP="00933047">
      <w:r>
        <w:t>Als vom Land Schleswig-Holstein und dem VEK zertifizierte „Smarte Kita“ und Medienkonsultationskita gehören digitale Medien zu unserem Kita-Alltag. Smartphones und Tablets sind allgegenwärtig und gehören selbstverständlich zur Lebensrealität heutiger Kinder. Daher ist es uns wichtig, dass Kinder einen verantwortungsbewussten Umgang mit neuen Medien erlernen</w:t>
      </w:r>
      <w:r w:rsidR="00C52A5C">
        <w:t>, diese verantwortungsvoll in ihrem Alltag einsetzen können, und ein Bewusstsein für die Gefahren, aber auch Möglichkeiten der digitalen Medien erlangen, damit der Einsatz dieser Medien und der Umgang mit ihnen einen echten Mehrwert für sie darstellt. Dazu ist in unserer Kita stets mindestens eine speziell ausgebildete Fachkraft im Bereich der Medienpädagogik angestellt. Sie fungiert als Experte für Medienpädagogik als Ansprechpartner:in für Eltern und Kolleg:innen, und initiiert und/oder begleitet medienpädagogische Projekte in der Kita, sowie den Einsatz von neuen Medien im pädagogischen Alltag.</w:t>
      </w:r>
    </w:p>
    <w:p w14:paraId="0276A4AC" w14:textId="1578F948" w:rsidR="00C52A5C" w:rsidRDefault="00C52A5C" w:rsidP="00933047">
      <w:r>
        <w:t>Detailliertere Informationen zur Medienpädagogik können Sie in unserem Medienkonzept nachlesen.</w:t>
      </w:r>
      <w:r w:rsidR="004A1D44">
        <w:t xml:space="preserve"> Bei weiteren Fragen, sprechen Sie uns gerne an.</w:t>
      </w:r>
    </w:p>
    <w:p w14:paraId="73438102" w14:textId="77777777" w:rsidR="00FB0FB9" w:rsidRDefault="00FB0FB9" w:rsidP="00933047"/>
    <w:p w14:paraId="17946EF6" w14:textId="3371C542" w:rsidR="000802A1" w:rsidRPr="000802A1" w:rsidRDefault="000802A1" w:rsidP="00933047">
      <w:pPr>
        <w:rPr>
          <w:u w:val="single"/>
        </w:rPr>
      </w:pPr>
      <w:r w:rsidRPr="000802A1">
        <w:rPr>
          <w:u w:val="single"/>
        </w:rPr>
        <w:t>Marte Meo</w:t>
      </w:r>
      <w:r>
        <w:rPr>
          <w:u w:val="single"/>
        </w:rPr>
        <w:t xml:space="preserve"> Kita</w:t>
      </w:r>
    </w:p>
    <w:p w14:paraId="7D8D4100" w14:textId="1B0AB33D" w:rsidR="00FB0FB9" w:rsidRDefault="00FB0FB9" w:rsidP="00933047">
      <w:r>
        <w:t>Wir sind eine von der Begründerin Maria Aarts zertifizierte Marte Meo Kita</w:t>
      </w:r>
      <w:r w:rsidR="00125B26">
        <w:t>.</w:t>
      </w:r>
    </w:p>
    <w:p w14:paraId="6FAE3BCB" w14:textId="717526F6" w:rsidR="00933047" w:rsidRDefault="00125B26" w:rsidP="003E04BD">
      <w:r>
        <w:t>Marte Meo</w:t>
      </w:r>
      <w:r w:rsidR="00FF084B">
        <w:t xml:space="preserve"> (übersetzt: aus eigener Kraft)</w:t>
      </w:r>
      <w:r>
        <w:t xml:space="preserve"> ist eine videobasierte Beratungsmethode, die sehr stärkenorientiert auf die Kinder und Familien, sowie auf die pädagogischen Fachkräfte schaut, und</w:t>
      </w:r>
      <w:r w:rsidR="0053620E">
        <w:t xml:space="preserve"> die Kinder</w:t>
      </w:r>
      <w:r>
        <w:t xml:space="preserve"> über positive </w:t>
      </w:r>
      <w:r w:rsidR="007B1961">
        <w:t>Interaktions</w:t>
      </w:r>
      <w:r>
        <w:t xml:space="preserve">momente mit Fachkräften </w:t>
      </w:r>
      <w:r w:rsidR="00676F29">
        <w:t>und/</w:t>
      </w:r>
      <w:r>
        <w:t xml:space="preserve">oder Eltern in ihrer Entwicklung fördert und stärkt. In der Kita Sterntaler sind 2 </w:t>
      </w:r>
      <w:proofErr w:type="spellStart"/>
      <w:r>
        <w:t>Fachberater:innen</w:t>
      </w:r>
      <w:proofErr w:type="spellEnd"/>
      <w:r>
        <w:t xml:space="preserve"> und ein:e </w:t>
      </w:r>
      <w:proofErr w:type="spellStart"/>
      <w:r>
        <w:t>Elternberater:in</w:t>
      </w:r>
      <w:proofErr w:type="spellEnd"/>
      <w:r>
        <w:t xml:space="preserve"> tätig, die Kolleg:innen und Eltern in dieser Methode schulen. Alle pädagogischen Mitarbeitenden der Kita Sterntaler werden in dieser Methode zum „Practitioner (Praktiker)“ ausgebildet</w:t>
      </w:r>
      <w:r w:rsidR="00676F29">
        <w:t>. I</w:t>
      </w:r>
      <w:r>
        <w:t>n dieser Ausbildung lernen sie die sogenannten Basiselemente</w:t>
      </w:r>
      <w:r w:rsidR="0012707B">
        <w:t xml:space="preserve"> (positives Leiten, aufmerksames Warten, Bestätigen, Folgen und Benennen</w:t>
      </w:r>
      <w:r w:rsidR="00F2291A">
        <w:t>, Verlinkung</w:t>
      </w:r>
      <w:r w:rsidR="0012707B">
        <w:t>)</w:t>
      </w:r>
      <w:r w:rsidR="00676F29">
        <w:t>,</w:t>
      </w:r>
      <w:r>
        <w:t xml:space="preserve"> </w:t>
      </w:r>
      <w:r w:rsidR="00D24544">
        <w:t xml:space="preserve">sowie weitere Aspekte der Grundhaltung (z.B. sagen statt fragen, informieren statt korrigieren) kennen </w:t>
      </w:r>
      <w:r>
        <w:t>und wie sie sie im pädagogischen Alltag umsetzen können. Nach der Ausbildung sollen die Basiselemente selbstverständlich als pädagogische Grundhaltung in der Arbeit mit den Kindern eingesetzt werden. Immer wieder werden Kinder bei Fragen zur Entwicklung</w:t>
      </w:r>
      <w:r w:rsidR="002E6651">
        <w:t xml:space="preserve"> auch nach Been</w:t>
      </w:r>
      <w:r w:rsidR="002959E9">
        <w:t>di</w:t>
      </w:r>
      <w:r w:rsidR="002E6651">
        <w:t>gung der Ausbildung</w:t>
      </w:r>
      <w:r w:rsidR="00676F29">
        <w:t xml:space="preserve"> im pädagogischen Alltag</w:t>
      </w:r>
      <w:r>
        <w:t xml:space="preserve"> gefilmt</w:t>
      </w:r>
      <w:r w:rsidR="00676F29">
        <w:t>. D</w:t>
      </w:r>
      <w:r>
        <w:t>iese Filme</w:t>
      </w:r>
      <w:r w:rsidR="00676F29">
        <w:t xml:space="preserve"> werden im Anschluss gemeinsam</w:t>
      </w:r>
      <w:r>
        <w:t xml:space="preserve"> mit der </w:t>
      </w:r>
      <w:proofErr w:type="spellStart"/>
      <w:r>
        <w:t>Fachberater:in</w:t>
      </w:r>
      <w:proofErr w:type="spellEnd"/>
      <w:r>
        <w:t xml:space="preserve"> oder in eine</w:t>
      </w:r>
      <w:r w:rsidR="00676F29">
        <w:t>m</w:t>
      </w:r>
      <w:r>
        <w:t xml:space="preserve"> der regelmäßig stattfindenden Supervisionstreffen mit der Supervisorin ausgewertet.</w:t>
      </w:r>
      <w:r w:rsidR="00676F29">
        <w:t xml:space="preserve"> So stellen wir sicher, dass die Elemente nicht in Vergessenheit geraten, und weiterhin im pädagogischen Alltag präsent bleiben. </w:t>
      </w:r>
    </w:p>
    <w:p w14:paraId="2DBD9691" w14:textId="77777777" w:rsidR="000802A1" w:rsidRDefault="00676F29" w:rsidP="003E04BD">
      <w:r>
        <w:t xml:space="preserve">Selbstverständlich benötigen wir für die Filmaufnahmen die Einwilligung der Eltern. Diese wird beim Schließen des Betreuungsvertrags und auch noch einmal im Eingewöhnungsgespräch abgefragt, und kann jederzeit von den Erziehungsberechtigten mit Wirkung für die Zukunft widerrufen werden. Die Sorgeberechtigten haben jederzeit das Recht die Filme zu sehen, und eine Löschung </w:t>
      </w:r>
    </w:p>
    <w:p w14:paraId="4B4E0D89" w14:textId="5D461476" w:rsidR="00676F29" w:rsidRDefault="00676F29" w:rsidP="003E04BD">
      <w:r>
        <w:t>zu fordern.</w:t>
      </w:r>
    </w:p>
    <w:p w14:paraId="2F8EDD74" w14:textId="77777777" w:rsidR="000802A1" w:rsidRDefault="000802A1" w:rsidP="003E04BD"/>
    <w:p w14:paraId="197594A2" w14:textId="6BE92F83" w:rsidR="000935EE" w:rsidRDefault="00F94CBC" w:rsidP="003E04BD">
      <w:pPr>
        <w:rPr>
          <w:rFonts w:cs="Arial"/>
          <w:szCs w:val="24"/>
        </w:rPr>
      </w:pPr>
      <w:r>
        <w:rPr>
          <w:rFonts w:cs="Arial"/>
          <w:szCs w:val="24"/>
        </w:rPr>
        <w:t xml:space="preserve">Mit den Filmaufnahmen wird datenschutzrechtlich sehr sensibel und sorgsam umgegangen. Bis auf die Fachkräfte hat niemand Zugriff auf die Datenträger, und außer der Fachkräfte, der Sorgeberechtigten der gefilmten Kinder, und der </w:t>
      </w:r>
      <w:r>
        <w:rPr>
          <w:rFonts w:cs="Arial"/>
          <w:szCs w:val="24"/>
        </w:rPr>
        <w:lastRenderedPageBreak/>
        <w:t>Supervisorin hat niemand Einsicht in die Filme. Natürlich sind wir auch hier an die gesetzliche Schweigepflicht gebunden.</w:t>
      </w:r>
    </w:p>
    <w:p w14:paraId="4F78CB81" w14:textId="29BB5A27" w:rsidR="00BD55B8" w:rsidRPr="00045DBD" w:rsidRDefault="00F94CBC" w:rsidP="003E04BD">
      <w:pPr>
        <w:rPr>
          <w:rFonts w:cs="Arial"/>
          <w:szCs w:val="24"/>
        </w:rPr>
      </w:pPr>
      <w:r>
        <w:rPr>
          <w:rFonts w:cs="Arial"/>
          <w:szCs w:val="24"/>
        </w:rPr>
        <w:t>Nach Beendigung der Maßnahme werden die Aufnahmen unwiderruflich gelöscht oder auf Wunsch den Eltern zur Aufbewahrung zur Verfügung gestellt.</w:t>
      </w:r>
      <w:r w:rsidR="004A1D44">
        <w:rPr>
          <w:rFonts w:cs="Arial"/>
          <w:szCs w:val="24"/>
        </w:rPr>
        <w:t xml:space="preserve"> Sollten Sie weitere Fragen zu der Methode haben, sprechen Sie uns gerne an.</w:t>
      </w:r>
    </w:p>
    <w:p w14:paraId="03C58EFA" w14:textId="10BA99AC" w:rsidR="000935EE" w:rsidRPr="000935EE" w:rsidRDefault="000935EE" w:rsidP="00201B0A">
      <w:pPr>
        <w:pStyle w:val="berschrift2"/>
      </w:pPr>
      <w:bookmarkStart w:id="13" w:name="_Toc189149090"/>
      <w:r w:rsidRPr="000935EE">
        <w:t>Räumlichkeiten und Außengelände</w:t>
      </w:r>
      <w:bookmarkEnd w:id="13"/>
    </w:p>
    <w:p w14:paraId="4D0AC1DE" w14:textId="52AD36AD" w:rsidR="000935EE" w:rsidRDefault="000935EE" w:rsidP="000935EE">
      <w:pPr>
        <w:tabs>
          <w:tab w:val="center" w:pos="4536"/>
        </w:tabs>
        <w:jc w:val="both"/>
        <w:rPr>
          <w:rFonts w:cs="Arial"/>
          <w:szCs w:val="24"/>
        </w:rPr>
      </w:pPr>
      <w:r>
        <w:rPr>
          <w:rFonts w:cs="Arial"/>
          <w:szCs w:val="24"/>
        </w:rPr>
        <w:t>J</w:t>
      </w:r>
      <w:r w:rsidRPr="00DB73D5">
        <w:rPr>
          <w:rFonts w:cs="Arial"/>
          <w:szCs w:val="24"/>
        </w:rPr>
        <w:t xml:space="preserve">ede </w:t>
      </w:r>
      <w:r w:rsidR="001F782C">
        <w:rPr>
          <w:rFonts w:cs="Arial"/>
          <w:szCs w:val="24"/>
        </w:rPr>
        <w:t xml:space="preserve">der insgesamt sechs </w:t>
      </w:r>
      <w:r w:rsidRPr="00DB73D5">
        <w:rPr>
          <w:rFonts w:cs="Arial"/>
          <w:szCs w:val="24"/>
        </w:rPr>
        <w:t>Gruppe</w:t>
      </w:r>
      <w:r w:rsidR="001F782C">
        <w:rPr>
          <w:rFonts w:cs="Arial"/>
          <w:szCs w:val="24"/>
        </w:rPr>
        <w:t>n</w:t>
      </w:r>
      <w:r w:rsidRPr="00DB73D5">
        <w:rPr>
          <w:rFonts w:cs="Arial"/>
          <w:szCs w:val="24"/>
        </w:rPr>
        <w:t xml:space="preserve"> </w:t>
      </w:r>
      <w:r>
        <w:rPr>
          <w:rFonts w:cs="Arial"/>
          <w:szCs w:val="24"/>
        </w:rPr>
        <w:t>verfügt über</w:t>
      </w:r>
      <w:r w:rsidRPr="00DB73D5">
        <w:rPr>
          <w:rFonts w:cs="Arial"/>
          <w:szCs w:val="24"/>
        </w:rPr>
        <w:t xml:space="preserve"> einen</w:t>
      </w:r>
      <w:r w:rsidR="001F782C">
        <w:rPr>
          <w:rFonts w:cs="Arial"/>
          <w:szCs w:val="24"/>
        </w:rPr>
        <w:t xml:space="preserve"> individuell auf die Bedürfnisse der Kinder abgestimmten</w:t>
      </w:r>
      <w:r w:rsidRPr="00DB73D5">
        <w:rPr>
          <w:rFonts w:cs="Arial"/>
          <w:szCs w:val="24"/>
        </w:rPr>
        <w:t xml:space="preserve"> eigenen Gruppenraum</w:t>
      </w:r>
      <w:r w:rsidR="001F782C">
        <w:rPr>
          <w:rFonts w:cs="Arial"/>
          <w:szCs w:val="24"/>
        </w:rPr>
        <w:t>.</w:t>
      </w:r>
      <w:r>
        <w:rPr>
          <w:rFonts w:cs="Arial"/>
          <w:szCs w:val="24"/>
        </w:rPr>
        <w:t xml:space="preserve"> In den </w:t>
      </w:r>
      <w:r w:rsidR="001F782C">
        <w:rPr>
          <w:rFonts w:cs="Arial"/>
          <w:szCs w:val="24"/>
        </w:rPr>
        <w:t>vier</w:t>
      </w:r>
      <w:r>
        <w:rPr>
          <w:rFonts w:cs="Arial"/>
          <w:szCs w:val="24"/>
        </w:rPr>
        <w:t xml:space="preserve"> vorhandenen Schlafräumen können die Kinder in einer gemütlichen Atmosphäre in ihrem eigenen Bett zur Ruhe kommen und ggf. schlafen.</w:t>
      </w:r>
    </w:p>
    <w:p w14:paraId="6B3FF2D9" w14:textId="75D52E4C" w:rsidR="005179B6" w:rsidRPr="00BA2E63" w:rsidRDefault="005179B6" w:rsidP="000935EE">
      <w:pPr>
        <w:tabs>
          <w:tab w:val="center" w:pos="4536"/>
        </w:tabs>
        <w:jc w:val="both"/>
        <w:rPr>
          <w:rFonts w:cs="Arial"/>
          <w:szCs w:val="24"/>
        </w:rPr>
      </w:pPr>
      <w:r w:rsidRPr="00BA2E63">
        <w:rPr>
          <w:rFonts w:cs="Arial"/>
          <w:szCs w:val="24"/>
        </w:rPr>
        <w:t>Die Spätdienstgruppen werden im Gruppenraum der Elefanten betreut.</w:t>
      </w:r>
    </w:p>
    <w:p w14:paraId="30BC5291" w14:textId="77777777" w:rsidR="000935EE" w:rsidRDefault="000935EE" w:rsidP="000935EE">
      <w:pPr>
        <w:tabs>
          <w:tab w:val="center" w:pos="4536"/>
        </w:tabs>
        <w:jc w:val="both"/>
        <w:rPr>
          <w:rFonts w:cs="Arial"/>
          <w:szCs w:val="24"/>
        </w:rPr>
      </w:pPr>
    </w:p>
    <w:p w14:paraId="43B85440" w14:textId="4526AF27" w:rsidR="000935EE" w:rsidRDefault="000935EE" w:rsidP="000935EE">
      <w:pPr>
        <w:tabs>
          <w:tab w:val="center" w:pos="4536"/>
        </w:tabs>
        <w:jc w:val="both"/>
        <w:rPr>
          <w:rFonts w:cs="Arial"/>
          <w:szCs w:val="24"/>
        </w:rPr>
      </w:pPr>
      <w:r w:rsidRPr="00DB73D5">
        <w:rPr>
          <w:rFonts w:cs="Arial"/>
          <w:szCs w:val="24"/>
        </w:rPr>
        <w:t>Die Mä</w:t>
      </w:r>
      <w:r>
        <w:rPr>
          <w:rFonts w:cs="Arial"/>
          <w:szCs w:val="24"/>
        </w:rPr>
        <w:t>use-,</w:t>
      </w:r>
      <w:r w:rsidR="001F782C">
        <w:rPr>
          <w:rFonts w:cs="Arial"/>
          <w:szCs w:val="24"/>
        </w:rPr>
        <w:t xml:space="preserve"> Löwen-,</w:t>
      </w:r>
      <w:r>
        <w:rPr>
          <w:rFonts w:cs="Arial"/>
          <w:szCs w:val="24"/>
        </w:rPr>
        <w:t xml:space="preserve"> </w:t>
      </w:r>
      <w:r w:rsidRPr="00DB73D5">
        <w:rPr>
          <w:rFonts w:cs="Arial"/>
          <w:szCs w:val="24"/>
        </w:rPr>
        <w:t>Biber</w:t>
      </w:r>
      <w:r>
        <w:rPr>
          <w:rFonts w:cs="Arial"/>
          <w:szCs w:val="24"/>
        </w:rPr>
        <w:t xml:space="preserve"> und Elefanten</w:t>
      </w:r>
      <w:r w:rsidRPr="00DB73D5">
        <w:rPr>
          <w:rFonts w:cs="Arial"/>
          <w:szCs w:val="24"/>
        </w:rPr>
        <w:t xml:space="preserve">gruppe verfügen </w:t>
      </w:r>
      <w:r>
        <w:rPr>
          <w:rFonts w:cs="Arial"/>
          <w:szCs w:val="24"/>
        </w:rPr>
        <w:t xml:space="preserve">jeweils </w:t>
      </w:r>
      <w:r w:rsidRPr="00DB73D5">
        <w:rPr>
          <w:rFonts w:cs="Arial"/>
          <w:szCs w:val="24"/>
        </w:rPr>
        <w:t xml:space="preserve">über einen eigenen Waschraum. Die Eulen- und </w:t>
      </w:r>
      <w:r w:rsidR="00C85FE7">
        <w:rPr>
          <w:rFonts w:cs="Arial"/>
          <w:szCs w:val="24"/>
        </w:rPr>
        <w:t>Fuchs</w:t>
      </w:r>
      <w:r>
        <w:rPr>
          <w:rFonts w:cs="Arial"/>
          <w:szCs w:val="24"/>
        </w:rPr>
        <w:t xml:space="preserve">gruppe haben dagegen </w:t>
      </w:r>
      <w:r w:rsidRPr="00DB73D5">
        <w:rPr>
          <w:rFonts w:cs="Arial"/>
          <w:szCs w:val="24"/>
        </w:rPr>
        <w:t>einen größeren gemeinsamen Sanitärbereich.</w:t>
      </w:r>
      <w:r>
        <w:rPr>
          <w:rFonts w:cs="Arial"/>
          <w:szCs w:val="24"/>
        </w:rPr>
        <w:t xml:space="preserve"> Alle Waschräume verfügen über eine kindgerechte Einrichtung</w:t>
      </w:r>
      <w:r w:rsidR="001F782C">
        <w:rPr>
          <w:rFonts w:cs="Arial"/>
          <w:szCs w:val="24"/>
        </w:rPr>
        <w:t xml:space="preserve"> auf Kinderhöhe, die den Kindern ein hohes Maß an Selbstwirksamkeit bietet. Außerdem </w:t>
      </w:r>
      <w:r>
        <w:rPr>
          <w:rFonts w:cs="Arial"/>
          <w:szCs w:val="24"/>
        </w:rPr>
        <w:t>befinden sich in den Waschräumen teilweise Wickelbereiche</w:t>
      </w:r>
      <w:r w:rsidR="001F782C">
        <w:rPr>
          <w:rFonts w:cs="Arial"/>
          <w:szCs w:val="24"/>
        </w:rPr>
        <w:t>, in denen jedem Kind, das gewickelt wird,</w:t>
      </w:r>
      <w:r>
        <w:rPr>
          <w:rFonts w:cs="Arial"/>
          <w:szCs w:val="24"/>
        </w:rPr>
        <w:t xml:space="preserve"> ein eigenes Fach zur Aufbewahrung der Wickelutensilien</w:t>
      </w:r>
      <w:r w:rsidR="001F782C">
        <w:rPr>
          <w:rFonts w:cs="Arial"/>
          <w:szCs w:val="24"/>
        </w:rPr>
        <w:t xml:space="preserve"> zur Verfügung steht.</w:t>
      </w:r>
    </w:p>
    <w:p w14:paraId="1184F159" w14:textId="77777777" w:rsidR="000935EE" w:rsidRDefault="000935EE" w:rsidP="000935EE">
      <w:pPr>
        <w:tabs>
          <w:tab w:val="center" w:pos="4536"/>
        </w:tabs>
        <w:jc w:val="both"/>
        <w:rPr>
          <w:rFonts w:cs="Arial"/>
          <w:szCs w:val="24"/>
        </w:rPr>
      </w:pPr>
    </w:p>
    <w:p w14:paraId="05934867" w14:textId="58D2B0DF" w:rsidR="000935EE" w:rsidRPr="00DB73D5" w:rsidRDefault="000935EE" w:rsidP="000935EE">
      <w:pPr>
        <w:tabs>
          <w:tab w:val="center" w:pos="4536"/>
        </w:tabs>
        <w:jc w:val="both"/>
        <w:rPr>
          <w:rFonts w:cs="Arial"/>
          <w:szCs w:val="24"/>
        </w:rPr>
      </w:pPr>
      <w:r>
        <w:rPr>
          <w:rFonts w:cs="Arial"/>
          <w:szCs w:val="24"/>
        </w:rPr>
        <w:t xml:space="preserve">Zudem </w:t>
      </w:r>
      <w:r w:rsidR="00D40A06">
        <w:rPr>
          <w:rFonts w:cs="Arial"/>
          <w:szCs w:val="24"/>
        </w:rPr>
        <w:t>be</w:t>
      </w:r>
      <w:r>
        <w:rPr>
          <w:rFonts w:cs="Arial"/>
          <w:szCs w:val="24"/>
        </w:rPr>
        <w:t>finden sich</w:t>
      </w:r>
      <w:r w:rsidR="00DC2A09">
        <w:rPr>
          <w:rFonts w:cs="Arial"/>
          <w:szCs w:val="24"/>
        </w:rPr>
        <w:t xml:space="preserve"> im Haupthaus der Kita in der </w:t>
      </w:r>
      <w:proofErr w:type="spellStart"/>
      <w:r w:rsidR="00DC2A09">
        <w:rPr>
          <w:rFonts w:cs="Arial"/>
          <w:szCs w:val="24"/>
        </w:rPr>
        <w:t>Österstraße</w:t>
      </w:r>
      <w:proofErr w:type="spellEnd"/>
      <w:r>
        <w:rPr>
          <w:rFonts w:cs="Arial"/>
          <w:szCs w:val="24"/>
        </w:rPr>
        <w:t xml:space="preserve"> mehrere Nebenräume, wie z.B. der Förder- und Bewegungsraum, die auf die spezielle Förderung der Kinder ausgelegt sind.</w:t>
      </w:r>
    </w:p>
    <w:p w14:paraId="77729706" w14:textId="1B3BAADB" w:rsidR="000935EE" w:rsidRPr="00DB73D5" w:rsidRDefault="000935EE" w:rsidP="000935EE">
      <w:pPr>
        <w:tabs>
          <w:tab w:val="center" w:pos="4536"/>
        </w:tabs>
        <w:jc w:val="both"/>
        <w:rPr>
          <w:rFonts w:cs="Arial"/>
          <w:szCs w:val="24"/>
        </w:rPr>
      </w:pPr>
      <w:r w:rsidRPr="00DB73D5">
        <w:rPr>
          <w:rFonts w:cs="Arial"/>
          <w:szCs w:val="24"/>
        </w:rPr>
        <w:t xml:space="preserve">Zusätzlich stehen </w:t>
      </w:r>
      <w:r w:rsidR="001F782C">
        <w:rPr>
          <w:rFonts w:cs="Arial"/>
          <w:szCs w:val="24"/>
        </w:rPr>
        <w:t>ein Speiseraum und eine Küche</w:t>
      </w:r>
      <w:r w:rsidRPr="00DB73D5">
        <w:rPr>
          <w:rFonts w:cs="Arial"/>
          <w:szCs w:val="24"/>
        </w:rPr>
        <w:t xml:space="preserve"> zur allgemeinen Nutzung zur Verfügung</w:t>
      </w:r>
      <w:r w:rsidR="001F782C">
        <w:rPr>
          <w:rFonts w:cs="Arial"/>
          <w:szCs w:val="24"/>
        </w:rPr>
        <w:t>.</w:t>
      </w:r>
    </w:p>
    <w:p w14:paraId="0218AE0E" w14:textId="2BF6E50F" w:rsidR="000935EE" w:rsidRPr="00DB73D5" w:rsidRDefault="000935EE" w:rsidP="000935EE">
      <w:pPr>
        <w:tabs>
          <w:tab w:val="center" w:pos="4536"/>
        </w:tabs>
        <w:jc w:val="both"/>
        <w:rPr>
          <w:rFonts w:cs="Arial"/>
          <w:szCs w:val="24"/>
        </w:rPr>
      </w:pPr>
      <w:r w:rsidRPr="00DB73D5">
        <w:rPr>
          <w:rFonts w:cs="Arial"/>
          <w:szCs w:val="24"/>
        </w:rPr>
        <w:t xml:space="preserve">In der Kindertagesstätte befinden sich außerdem </w:t>
      </w:r>
      <w:r w:rsidR="00D40A06">
        <w:rPr>
          <w:rFonts w:cs="Arial"/>
          <w:szCs w:val="24"/>
        </w:rPr>
        <w:t>das Leitungsbüro</w:t>
      </w:r>
      <w:r w:rsidRPr="00DB73D5">
        <w:rPr>
          <w:rFonts w:cs="Arial"/>
          <w:szCs w:val="24"/>
        </w:rPr>
        <w:t xml:space="preserve"> und ein Personalraum.</w:t>
      </w:r>
    </w:p>
    <w:p w14:paraId="07D9FFB8" w14:textId="77777777" w:rsidR="000935EE" w:rsidRPr="00DB73D5" w:rsidRDefault="000935EE" w:rsidP="000935EE">
      <w:pPr>
        <w:tabs>
          <w:tab w:val="left" w:pos="567"/>
        </w:tabs>
        <w:jc w:val="both"/>
        <w:rPr>
          <w:rFonts w:cs="Arial"/>
          <w:szCs w:val="24"/>
        </w:rPr>
      </w:pPr>
    </w:p>
    <w:p w14:paraId="5133E4E6" w14:textId="33905CE6" w:rsidR="000935EE" w:rsidRPr="00DB73D5" w:rsidRDefault="000935EE" w:rsidP="000935EE">
      <w:pPr>
        <w:tabs>
          <w:tab w:val="left" w:pos="567"/>
        </w:tabs>
        <w:jc w:val="both"/>
        <w:rPr>
          <w:rFonts w:cs="Arial"/>
          <w:szCs w:val="24"/>
        </w:rPr>
      </w:pPr>
      <w:r w:rsidRPr="00DB73D5">
        <w:rPr>
          <w:rFonts w:cs="Arial"/>
          <w:szCs w:val="24"/>
        </w:rPr>
        <w:t>Unser großes, geräumiges Außengelände</w:t>
      </w:r>
      <w:r w:rsidR="001F782C">
        <w:rPr>
          <w:rFonts w:cs="Arial"/>
          <w:szCs w:val="24"/>
        </w:rPr>
        <w:t xml:space="preserve"> </w:t>
      </w:r>
      <w:r w:rsidR="00D40A06">
        <w:rPr>
          <w:rFonts w:cs="Arial"/>
          <w:szCs w:val="24"/>
        </w:rPr>
        <w:t>am</w:t>
      </w:r>
      <w:r w:rsidR="001F782C">
        <w:rPr>
          <w:rFonts w:cs="Arial"/>
          <w:szCs w:val="24"/>
        </w:rPr>
        <w:t xml:space="preserve"> Haupthaus </w:t>
      </w:r>
      <w:r w:rsidRPr="00DB73D5">
        <w:rPr>
          <w:rFonts w:cs="Arial"/>
          <w:szCs w:val="24"/>
        </w:rPr>
        <w:t xml:space="preserve">steht allen </w:t>
      </w:r>
      <w:r w:rsidR="001F782C">
        <w:rPr>
          <w:rFonts w:cs="Arial"/>
          <w:szCs w:val="24"/>
        </w:rPr>
        <w:t xml:space="preserve">dort angesiedelten </w:t>
      </w:r>
      <w:r w:rsidRPr="00DB73D5">
        <w:rPr>
          <w:rFonts w:cs="Arial"/>
          <w:szCs w:val="24"/>
        </w:rPr>
        <w:t>Gruppen zur freien Verfügung und ist durch eine Umzäunung gesiche</w:t>
      </w:r>
      <w:r>
        <w:rPr>
          <w:rFonts w:cs="Arial"/>
          <w:szCs w:val="24"/>
        </w:rPr>
        <w:t xml:space="preserve">rt.  Den Kindern wird hier die Gelegenheit geboten, </w:t>
      </w:r>
      <w:r w:rsidRPr="00DB73D5">
        <w:rPr>
          <w:rFonts w:cs="Arial"/>
          <w:szCs w:val="24"/>
        </w:rPr>
        <w:t>ihren Bewegungs</w:t>
      </w:r>
      <w:r w:rsidR="001F782C">
        <w:rPr>
          <w:rFonts w:cs="Arial"/>
          <w:szCs w:val="24"/>
        </w:rPr>
        <w:t>- und Forscher</w:t>
      </w:r>
      <w:r w:rsidRPr="00DB73D5">
        <w:rPr>
          <w:rFonts w:cs="Arial"/>
          <w:szCs w:val="24"/>
        </w:rPr>
        <w:t>drang auszuleben.</w:t>
      </w:r>
    </w:p>
    <w:p w14:paraId="614EE5D0" w14:textId="77777777" w:rsidR="007476D9" w:rsidRDefault="000935EE" w:rsidP="000935EE">
      <w:pPr>
        <w:tabs>
          <w:tab w:val="left" w:pos="567"/>
        </w:tabs>
        <w:jc w:val="both"/>
        <w:rPr>
          <w:rFonts w:cs="Arial"/>
          <w:szCs w:val="24"/>
        </w:rPr>
      </w:pPr>
      <w:r w:rsidRPr="00824392">
        <w:rPr>
          <w:rFonts w:cs="Arial"/>
          <w:szCs w:val="24"/>
        </w:rPr>
        <w:t>Einige</w:t>
      </w:r>
      <w:r w:rsidRPr="00DB73D5">
        <w:rPr>
          <w:rFonts w:cs="Arial"/>
          <w:szCs w:val="24"/>
        </w:rPr>
        <w:t xml:space="preserve"> Bäume dienen im Sommer als Schattenspender und ein </w:t>
      </w:r>
      <w:r w:rsidRPr="00824392">
        <w:rPr>
          <w:rFonts w:cs="Arial"/>
          <w:szCs w:val="24"/>
        </w:rPr>
        <w:t>Hügel</w:t>
      </w:r>
      <w:r w:rsidRPr="00DB73D5">
        <w:rPr>
          <w:rFonts w:cs="Arial"/>
          <w:szCs w:val="24"/>
        </w:rPr>
        <w:t xml:space="preserve"> lädt im Winter zum Rodeln ein.</w:t>
      </w:r>
    </w:p>
    <w:p w14:paraId="4EE13F16" w14:textId="0B9E97A1" w:rsidR="000935EE" w:rsidRDefault="001F782C" w:rsidP="000935EE">
      <w:pPr>
        <w:tabs>
          <w:tab w:val="left" w:pos="567"/>
        </w:tabs>
        <w:jc w:val="both"/>
        <w:rPr>
          <w:rFonts w:cs="Arial"/>
          <w:szCs w:val="24"/>
        </w:rPr>
      </w:pPr>
      <w:r>
        <w:rPr>
          <w:rFonts w:cs="Arial"/>
          <w:szCs w:val="24"/>
        </w:rPr>
        <w:t>Außerdem befinden sich au</w:t>
      </w:r>
      <w:r w:rsidR="00D40A06">
        <w:rPr>
          <w:rFonts w:cs="Arial"/>
          <w:szCs w:val="24"/>
        </w:rPr>
        <w:t>f</w:t>
      </w:r>
      <w:r>
        <w:rPr>
          <w:rFonts w:cs="Arial"/>
          <w:szCs w:val="24"/>
        </w:rPr>
        <w:t xml:space="preserve"> dem Außengelände</w:t>
      </w:r>
      <w:r w:rsidR="005179B6">
        <w:rPr>
          <w:rFonts w:cs="Arial"/>
          <w:szCs w:val="24"/>
        </w:rPr>
        <w:t xml:space="preserve"> </w:t>
      </w:r>
      <w:r>
        <w:rPr>
          <w:rFonts w:cs="Arial"/>
          <w:szCs w:val="24"/>
        </w:rPr>
        <w:t xml:space="preserve">ein Sandkasten, </w:t>
      </w:r>
      <w:r w:rsidR="0017704E">
        <w:rPr>
          <w:rFonts w:cs="Arial"/>
          <w:szCs w:val="24"/>
        </w:rPr>
        <w:t>sowie</w:t>
      </w:r>
      <w:r w:rsidR="00834B89">
        <w:rPr>
          <w:rFonts w:cs="Arial"/>
          <w:szCs w:val="24"/>
        </w:rPr>
        <w:t xml:space="preserve"> unterschiedliche Schaukeln, die die individuellen Entwicklungsstände</w:t>
      </w:r>
      <w:r w:rsidR="0017704E">
        <w:rPr>
          <w:rFonts w:cs="Arial"/>
          <w:szCs w:val="24"/>
        </w:rPr>
        <w:t xml:space="preserve">  und Bedürfnisse</w:t>
      </w:r>
      <w:r w:rsidR="00834B89">
        <w:rPr>
          <w:rFonts w:cs="Arial"/>
          <w:szCs w:val="24"/>
        </w:rPr>
        <w:t xml:space="preserve"> der Kinder berücksichtigen, </w:t>
      </w:r>
      <w:r>
        <w:rPr>
          <w:rFonts w:cs="Arial"/>
          <w:szCs w:val="24"/>
        </w:rPr>
        <w:t>sowie zwei Rutschen</w:t>
      </w:r>
      <w:r w:rsidR="0017704E">
        <w:rPr>
          <w:rFonts w:cs="Arial"/>
          <w:szCs w:val="24"/>
        </w:rPr>
        <w:t>, ein Klettergerüst für die U3-Kinder</w:t>
      </w:r>
      <w:r>
        <w:rPr>
          <w:rFonts w:cs="Arial"/>
          <w:szCs w:val="24"/>
        </w:rPr>
        <w:t xml:space="preserve"> und eine große Kletterburg</w:t>
      </w:r>
      <w:r w:rsidR="0017704E">
        <w:rPr>
          <w:rFonts w:cs="Arial"/>
          <w:szCs w:val="24"/>
        </w:rPr>
        <w:t xml:space="preserve"> für Kinder ab 3 Jahren</w:t>
      </w:r>
      <w:r>
        <w:rPr>
          <w:rFonts w:cs="Arial"/>
          <w:szCs w:val="24"/>
        </w:rPr>
        <w:t>.</w:t>
      </w:r>
    </w:p>
    <w:p w14:paraId="323DFCFE" w14:textId="77777777" w:rsidR="000935EE" w:rsidRPr="00093D2C" w:rsidRDefault="000935EE" w:rsidP="000935EE">
      <w:pPr>
        <w:tabs>
          <w:tab w:val="left" w:pos="567"/>
        </w:tabs>
        <w:jc w:val="both"/>
        <w:rPr>
          <w:rFonts w:cs="Arial"/>
          <w:color w:val="0070C0"/>
          <w:szCs w:val="24"/>
        </w:rPr>
      </w:pPr>
    </w:p>
    <w:p w14:paraId="0F1F797D" w14:textId="715BE71B" w:rsidR="000935EE" w:rsidRDefault="000935EE" w:rsidP="000935EE">
      <w:pPr>
        <w:tabs>
          <w:tab w:val="left" w:pos="567"/>
        </w:tabs>
        <w:jc w:val="both"/>
        <w:rPr>
          <w:rFonts w:cs="Arial"/>
          <w:szCs w:val="24"/>
        </w:rPr>
      </w:pPr>
      <w:r>
        <w:rPr>
          <w:rFonts w:cs="Arial"/>
          <w:szCs w:val="24"/>
        </w:rPr>
        <w:t>Unsere Löwengruppe im Donn</w:t>
      </w:r>
      <w:r w:rsidR="00DC2A09">
        <w:rPr>
          <w:rFonts w:cs="Arial"/>
          <w:szCs w:val="24"/>
        </w:rPr>
        <w:t>er</w:t>
      </w:r>
      <w:r>
        <w:rPr>
          <w:rFonts w:cs="Arial"/>
          <w:szCs w:val="24"/>
        </w:rPr>
        <w:t xml:space="preserve"> H</w:t>
      </w:r>
      <w:r w:rsidR="00DC2A09">
        <w:rPr>
          <w:rFonts w:cs="Arial"/>
          <w:szCs w:val="24"/>
        </w:rPr>
        <w:t>u</w:t>
      </w:r>
      <w:r>
        <w:rPr>
          <w:rFonts w:cs="Arial"/>
          <w:szCs w:val="24"/>
        </w:rPr>
        <w:t>us</w:t>
      </w:r>
      <w:r w:rsidR="00DC2A09">
        <w:rPr>
          <w:rFonts w:cs="Arial"/>
          <w:szCs w:val="24"/>
        </w:rPr>
        <w:t xml:space="preserve"> in der </w:t>
      </w:r>
      <w:proofErr w:type="spellStart"/>
      <w:r w:rsidR="00DC2A09">
        <w:rPr>
          <w:rFonts w:cs="Arial"/>
          <w:szCs w:val="24"/>
        </w:rPr>
        <w:t>Johan</w:t>
      </w:r>
      <w:r w:rsidR="00834B89">
        <w:rPr>
          <w:rFonts w:cs="Arial"/>
          <w:szCs w:val="24"/>
        </w:rPr>
        <w:t>n</w:t>
      </w:r>
      <w:r w:rsidR="00DC2A09">
        <w:rPr>
          <w:rFonts w:cs="Arial"/>
          <w:szCs w:val="24"/>
        </w:rPr>
        <w:t>ßenstraße</w:t>
      </w:r>
      <w:proofErr w:type="spellEnd"/>
      <w:r>
        <w:rPr>
          <w:rFonts w:cs="Arial"/>
          <w:szCs w:val="24"/>
        </w:rPr>
        <w:t xml:space="preserve"> verfügt ebenfalls über einen</w:t>
      </w:r>
      <w:r w:rsidR="00DC2A09">
        <w:rPr>
          <w:rFonts w:cs="Arial"/>
          <w:szCs w:val="24"/>
        </w:rPr>
        <w:t xml:space="preserve"> eigenen</w:t>
      </w:r>
      <w:r>
        <w:rPr>
          <w:rFonts w:cs="Arial"/>
          <w:szCs w:val="24"/>
        </w:rPr>
        <w:t xml:space="preserve"> Bewegungsraum, einen Förderraum, einen </w:t>
      </w:r>
      <w:proofErr w:type="spellStart"/>
      <w:r>
        <w:rPr>
          <w:rFonts w:cs="Arial"/>
          <w:szCs w:val="24"/>
        </w:rPr>
        <w:t>Mitarbeiter</w:t>
      </w:r>
      <w:r w:rsidR="00D40A06">
        <w:rPr>
          <w:rFonts w:cs="Arial"/>
          <w:szCs w:val="24"/>
        </w:rPr>
        <w:t>:innen</w:t>
      </w:r>
      <w:r>
        <w:rPr>
          <w:rFonts w:cs="Arial"/>
          <w:szCs w:val="24"/>
        </w:rPr>
        <w:t>raum</w:t>
      </w:r>
      <w:proofErr w:type="spellEnd"/>
      <w:r>
        <w:rPr>
          <w:rFonts w:cs="Arial"/>
          <w:szCs w:val="24"/>
        </w:rPr>
        <w:t xml:space="preserve"> mit Küche und ein </w:t>
      </w:r>
      <w:r w:rsidR="00765859">
        <w:rPr>
          <w:rFonts w:cs="Arial"/>
          <w:szCs w:val="24"/>
        </w:rPr>
        <w:t xml:space="preserve">umzäuntes </w:t>
      </w:r>
      <w:r>
        <w:rPr>
          <w:rFonts w:cs="Arial"/>
          <w:szCs w:val="24"/>
        </w:rPr>
        <w:t>Außengelände</w:t>
      </w:r>
      <w:r w:rsidR="00DC2A09">
        <w:rPr>
          <w:rFonts w:cs="Arial"/>
          <w:szCs w:val="24"/>
        </w:rPr>
        <w:t xml:space="preserve"> mit Sandkasten, Kletterturm, Rutsche und Schaukel</w:t>
      </w:r>
      <w:r>
        <w:rPr>
          <w:rFonts w:cs="Arial"/>
          <w:szCs w:val="24"/>
        </w:rPr>
        <w:t xml:space="preserve">. </w:t>
      </w:r>
    </w:p>
    <w:p w14:paraId="1BAF1D7F" w14:textId="1C0F2030" w:rsidR="00BD55B8" w:rsidRDefault="00E07F98" w:rsidP="000935EE">
      <w:pPr>
        <w:tabs>
          <w:tab w:val="left" w:pos="567"/>
        </w:tabs>
        <w:jc w:val="both"/>
        <w:rPr>
          <w:rFonts w:cs="Arial"/>
          <w:szCs w:val="24"/>
        </w:rPr>
      </w:pPr>
      <w:r>
        <w:rPr>
          <w:rFonts w:cs="Arial"/>
          <w:szCs w:val="24"/>
        </w:rPr>
        <w:t>Trotz der räumlichen Trennung ermöglichen gegenseitige Besuche, die unter den Gruppen insbesondere in den Sommermonaten stattfinden, sowie  gemeinsame Gottesdienste, Feste, Ausflüge und gruppenübergreifende Aktionen wie z.B. das Mini-Sportabzeichen,  einen Kontakt der beiden Häuser untereinander.</w:t>
      </w:r>
    </w:p>
    <w:p w14:paraId="1248F6E1" w14:textId="4607AA9F" w:rsidR="0032077B" w:rsidRPr="00CA1C92" w:rsidRDefault="00E07F98" w:rsidP="00201B0A">
      <w:pPr>
        <w:pStyle w:val="berschrift2"/>
      </w:pPr>
      <w:bookmarkStart w:id="14" w:name="_Toc189149091"/>
      <w:r>
        <w:lastRenderedPageBreak/>
        <w:t>Anmeldung und Aufnahme</w:t>
      </w:r>
      <w:bookmarkEnd w:id="14"/>
    </w:p>
    <w:p w14:paraId="406B56A0" w14:textId="30E0655D" w:rsidR="00CA1C92" w:rsidRDefault="00CA1C92" w:rsidP="0032077B">
      <w:pPr>
        <w:tabs>
          <w:tab w:val="center" w:pos="4536"/>
        </w:tabs>
        <w:jc w:val="both"/>
        <w:rPr>
          <w:rFonts w:cs="Arial"/>
          <w:szCs w:val="24"/>
        </w:rPr>
      </w:pPr>
      <w:r>
        <w:rPr>
          <w:rFonts w:cs="Arial"/>
          <w:szCs w:val="24"/>
        </w:rPr>
        <w:t>Seit dem 01.08.2013 besteht für jedes Kind ab dem ersten Lebensjahr ein Rechtsanspruch auf einen Betreuungsplatz in einer Kindertageseinrichtung. Die Anmeldung erfolgt über das Kita-Portal des Landes Schleswig-Holstein</w:t>
      </w:r>
      <w:r w:rsidR="00D40A06">
        <w:rPr>
          <w:rFonts w:cs="Arial"/>
          <w:szCs w:val="24"/>
        </w:rPr>
        <w:t xml:space="preserve"> (</w:t>
      </w:r>
      <w:hyperlink r:id="rId13" w:history="1">
        <w:r w:rsidR="00D40A06" w:rsidRPr="00BA0918">
          <w:rPr>
            <w:rStyle w:val="Hyperlink"/>
            <w:rFonts w:cs="Arial"/>
            <w:szCs w:val="24"/>
          </w:rPr>
          <w:t>https://www.kitaportal-sh.de/de/</w:t>
        </w:r>
      </w:hyperlink>
      <w:r w:rsidR="00D40A06">
        <w:rPr>
          <w:rFonts w:cs="Arial"/>
          <w:szCs w:val="24"/>
        </w:rPr>
        <w:t>)</w:t>
      </w:r>
      <w:r>
        <w:rPr>
          <w:rFonts w:cs="Arial"/>
          <w:szCs w:val="24"/>
        </w:rPr>
        <w:t>. Für den Fall, dass mehr Anmeldungen vorliegen als freie Plätze zur Verfügung stehen, kommt ein Vergabeverfahren zur Anwendung, wobei Kinder aus auswärtigen Gemeinden, die daher nicht vertraglich gebunden sind, immer nachrangig zur berücksichtigen sind.</w:t>
      </w:r>
    </w:p>
    <w:p w14:paraId="71223E6B" w14:textId="5F313878" w:rsidR="00CA1C92" w:rsidRDefault="00CA1C92" w:rsidP="0032077B">
      <w:pPr>
        <w:tabs>
          <w:tab w:val="center" w:pos="4536"/>
        </w:tabs>
        <w:jc w:val="both"/>
        <w:rPr>
          <w:rFonts w:cs="Arial"/>
          <w:szCs w:val="24"/>
        </w:rPr>
      </w:pPr>
      <w:r>
        <w:rPr>
          <w:rFonts w:cs="Arial"/>
          <w:szCs w:val="24"/>
        </w:rPr>
        <w:t>Im Laufe des Platzvergabeverfahrens nimmt die Leitung telefonisch Kontakt zu den Familien der angemeldeten Kinder auf.</w:t>
      </w:r>
    </w:p>
    <w:p w14:paraId="16B7E3FE" w14:textId="11977CAF" w:rsidR="0032077B" w:rsidRDefault="00CA1C92" w:rsidP="0032077B">
      <w:pPr>
        <w:tabs>
          <w:tab w:val="center" w:pos="4536"/>
        </w:tabs>
        <w:jc w:val="both"/>
        <w:rPr>
          <w:rFonts w:cs="Arial"/>
          <w:szCs w:val="24"/>
        </w:rPr>
      </w:pPr>
      <w:r>
        <w:rPr>
          <w:rFonts w:cs="Arial"/>
          <w:szCs w:val="24"/>
        </w:rPr>
        <w:t>Bei jeder Neuaufnahme benötigt die Einrichtung durch das geltende Masernschutzgesetz IFSG §20 (8) einen Nachweis über den Impfstatus. Es besteht ein ausreichender Masernimpfschutz</w:t>
      </w:r>
      <w:r w:rsidR="00FF7CFF">
        <w:rPr>
          <w:rFonts w:cs="Arial"/>
          <w:szCs w:val="24"/>
        </w:rPr>
        <w:t xml:space="preserve">, wenn ab Vollendung des ersten Lebensjahres mindestens eine, und ab Vollendung des zweiten Lebensjahres mindestens zwei Schutzimpfungen gegen Masern durchgeführt worden sind. </w:t>
      </w:r>
    </w:p>
    <w:p w14:paraId="3A3004B4" w14:textId="77777777" w:rsidR="00D5411F" w:rsidRDefault="00D5411F" w:rsidP="0032077B">
      <w:pPr>
        <w:tabs>
          <w:tab w:val="center" w:pos="4536"/>
        </w:tabs>
        <w:jc w:val="both"/>
        <w:rPr>
          <w:rFonts w:cs="Arial"/>
          <w:szCs w:val="24"/>
        </w:rPr>
      </w:pPr>
    </w:p>
    <w:p w14:paraId="674BB1A4" w14:textId="77777777" w:rsidR="00E07F98" w:rsidRDefault="00E07F98" w:rsidP="00E07F98">
      <w:pPr>
        <w:tabs>
          <w:tab w:val="center" w:pos="4536"/>
        </w:tabs>
        <w:jc w:val="both"/>
        <w:rPr>
          <w:rFonts w:cs="Arial"/>
          <w:szCs w:val="24"/>
        </w:rPr>
      </w:pPr>
      <w:r>
        <w:rPr>
          <w:rFonts w:cs="Arial"/>
          <w:szCs w:val="24"/>
        </w:rPr>
        <w:t>Die Vergabekriterien werden regelmäßig in der Kitaausschuss- und Beiratssitzung besprochen und angepasst. Die aktuellen Kriterien können bei der Kitaleitung erfragt werden.</w:t>
      </w:r>
    </w:p>
    <w:p w14:paraId="2F870F17" w14:textId="77777777" w:rsidR="00437745" w:rsidRDefault="00437745" w:rsidP="0032077B">
      <w:pPr>
        <w:tabs>
          <w:tab w:val="center" w:pos="4536"/>
        </w:tabs>
        <w:jc w:val="both"/>
        <w:rPr>
          <w:rFonts w:cs="Arial"/>
          <w:szCs w:val="24"/>
        </w:rPr>
      </w:pPr>
    </w:p>
    <w:p w14:paraId="562F964F" w14:textId="77777777" w:rsidR="00005FD1" w:rsidRDefault="00005FD1" w:rsidP="0032077B">
      <w:pPr>
        <w:tabs>
          <w:tab w:val="center" w:pos="4536"/>
        </w:tabs>
        <w:jc w:val="both"/>
        <w:rPr>
          <w:rFonts w:cs="Arial"/>
          <w:szCs w:val="24"/>
        </w:rPr>
      </w:pPr>
    </w:p>
    <w:p w14:paraId="0010D97B" w14:textId="06F010C7" w:rsidR="00005FD1" w:rsidRPr="005C33B8" w:rsidRDefault="00005FD1" w:rsidP="008D0B07">
      <w:pPr>
        <w:pStyle w:val="berschrift1"/>
        <w:numPr>
          <w:ilvl w:val="0"/>
          <w:numId w:val="26"/>
        </w:numPr>
      </w:pPr>
      <w:bookmarkStart w:id="15" w:name="_Toc189149092"/>
      <w:r w:rsidRPr="005C33B8">
        <w:t>Gesetzlicher Auftrag</w:t>
      </w:r>
      <w:bookmarkEnd w:id="15"/>
    </w:p>
    <w:p w14:paraId="217402DA" w14:textId="77777777" w:rsidR="00005FD1" w:rsidRDefault="00005FD1" w:rsidP="00005FD1">
      <w:pPr>
        <w:jc w:val="both"/>
        <w:rPr>
          <w:rFonts w:cs="Arial"/>
          <w:b/>
          <w:i/>
          <w:color w:val="0A2F41" w:themeColor="accent1" w:themeShade="80"/>
          <w:sz w:val="32"/>
          <w:szCs w:val="32"/>
          <w:u w:val="single"/>
        </w:rPr>
      </w:pPr>
    </w:p>
    <w:p w14:paraId="16E910E0" w14:textId="416A66A7" w:rsidR="007A1E75" w:rsidRDefault="007A1E75" w:rsidP="007A1E75">
      <w:pPr>
        <w:jc w:val="both"/>
        <w:rPr>
          <w:rFonts w:cs="Arial"/>
          <w:szCs w:val="24"/>
        </w:rPr>
      </w:pPr>
      <w:r w:rsidRPr="007A1E75">
        <w:rPr>
          <w:rFonts w:cs="Arial"/>
          <w:szCs w:val="24"/>
        </w:rPr>
        <w:t xml:space="preserve">Die Arbeit und der Betrieb in unserer Kindertagesstätte </w:t>
      </w:r>
      <w:r w:rsidR="00086DEB">
        <w:rPr>
          <w:rFonts w:cs="Arial"/>
          <w:szCs w:val="24"/>
        </w:rPr>
        <w:t>werden</w:t>
      </w:r>
      <w:r w:rsidRPr="007A1E75">
        <w:rPr>
          <w:rFonts w:cs="Arial"/>
          <w:szCs w:val="24"/>
        </w:rPr>
        <w:t xml:space="preserve"> von vielen Gesetzen, Leitlinien und Empfehlungen gerahmt. Allen Voran ist hier das achte Sozialgesetzbuch zu nennen (kurz: SGB VIII). Dort wird unter Anderem der Förderungsauftrag von Tageseinrichtungen wie folgt beschrieben:</w:t>
      </w:r>
    </w:p>
    <w:p w14:paraId="63547786" w14:textId="77777777" w:rsidR="007A1E75" w:rsidRPr="007A1E75" w:rsidRDefault="007A1E75" w:rsidP="007A1E75">
      <w:pPr>
        <w:jc w:val="both"/>
        <w:rPr>
          <w:rFonts w:cs="Arial"/>
          <w:szCs w:val="24"/>
        </w:rPr>
      </w:pPr>
    </w:p>
    <w:p w14:paraId="06392723" w14:textId="77777777" w:rsidR="007A1E75" w:rsidRDefault="007A1E75" w:rsidP="007A1E75">
      <w:pPr>
        <w:jc w:val="both"/>
        <w:rPr>
          <w:rFonts w:cs="Arial"/>
          <w:b/>
          <w:bCs/>
          <w:szCs w:val="24"/>
        </w:rPr>
      </w:pPr>
      <w:r w:rsidRPr="007A1E75">
        <w:rPr>
          <w:rFonts w:cs="Arial"/>
          <w:b/>
          <w:bCs/>
          <w:szCs w:val="24"/>
        </w:rPr>
        <w:t>„Der Förderungsauftrag umfasst Erziehung, Bildung und Betreuung des Kindes und bezieht sich auf die soziale, emotionale, körperliche und geistige Entwicklung des Kindes.“ (§22 Abs.3 S.1 SGB VIII)</w:t>
      </w:r>
    </w:p>
    <w:p w14:paraId="00886C17" w14:textId="77777777" w:rsidR="007A1E75" w:rsidRPr="007A1E75" w:rsidRDefault="007A1E75" w:rsidP="007A1E75">
      <w:pPr>
        <w:jc w:val="both"/>
        <w:rPr>
          <w:rFonts w:cs="Arial"/>
          <w:b/>
          <w:bCs/>
          <w:szCs w:val="24"/>
        </w:rPr>
      </w:pPr>
    </w:p>
    <w:p w14:paraId="599F214F" w14:textId="77777777" w:rsidR="007A1E75" w:rsidRDefault="007A1E75" w:rsidP="007A1E75">
      <w:pPr>
        <w:jc w:val="both"/>
        <w:rPr>
          <w:rFonts w:cs="Arial"/>
          <w:szCs w:val="24"/>
        </w:rPr>
      </w:pPr>
      <w:r w:rsidRPr="007A1E75">
        <w:rPr>
          <w:rFonts w:cs="Arial"/>
          <w:szCs w:val="24"/>
        </w:rPr>
        <w:t>Das Kindertagesförderungsgesetz (kurz: KiTaG) des Landes Schleswig-Holstein legt wichtige Parameter für bedeutende Faktoren wie beispielsweise die Finanzierung, die pädagogische Qualität, die Beteiligung von Eltern und Erziehungsberechtigten in Kindertageseinrichtungen fest.</w:t>
      </w:r>
    </w:p>
    <w:p w14:paraId="5C04BA44" w14:textId="77777777" w:rsidR="007A1E75" w:rsidRPr="007A1E75" w:rsidRDefault="007A1E75" w:rsidP="007A1E75">
      <w:pPr>
        <w:jc w:val="both"/>
        <w:rPr>
          <w:rFonts w:cs="Arial"/>
          <w:szCs w:val="24"/>
        </w:rPr>
      </w:pPr>
    </w:p>
    <w:p w14:paraId="48CDCB5C" w14:textId="77777777" w:rsidR="007A1E75" w:rsidRDefault="007A1E75" w:rsidP="007A1E75">
      <w:pPr>
        <w:jc w:val="both"/>
        <w:rPr>
          <w:rFonts w:cs="Arial"/>
          <w:szCs w:val="24"/>
        </w:rPr>
      </w:pPr>
      <w:r w:rsidRPr="007A1E75">
        <w:rPr>
          <w:rFonts w:cs="Arial"/>
          <w:szCs w:val="24"/>
        </w:rPr>
        <w:t>Die durch das Ministerium für Soziales, Gesundheit, Jugend, Familie und Senioren des Landes Schleswig-Holstein herausgegebenen „Leitlinien zum Bildungsauftrag in Kindertageseinrichtungen“ haben einen enormen Einfluss auf die Umsetzung des Bildungsauftrages in unserem Haus. Hierzu erfahren Sie in dem Kapitel Bildungsleitlinien mehr.</w:t>
      </w:r>
    </w:p>
    <w:p w14:paraId="13282000" w14:textId="77777777" w:rsidR="007A1E75" w:rsidRPr="007A1E75" w:rsidRDefault="007A1E75" w:rsidP="007A1E75">
      <w:pPr>
        <w:jc w:val="both"/>
        <w:rPr>
          <w:rFonts w:cs="Arial"/>
          <w:szCs w:val="24"/>
        </w:rPr>
      </w:pPr>
    </w:p>
    <w:p w14:paraId="1DD6C92C" w14:textId="19FF6556" w:rsidR="009363A3" w:rsidRDefault="007A1E75" w:rsidP="007A1E75">
      <w:pPr>
        <w:jc w:val="both"/>
        <w:rPr>
          <w:rFonts w:cs="Arial"/>
          <w:szCs w:val="24"/>
        </w:rPr>
      </w:pPr>
      <w:r w:rsidRPr="007A1E75">
        <w:rPr>
          <w:rFonts w:cs="Arial"/>
          <w:szCs w:val="24"/>
        </w:rPr>
        <w:t xml:space="preserve">Viele weitere Gesetze wie zum Beispiel das Infektionsschutzgesetz (kurz: IfSG) oder das Präventionsschutzgesetz (kurz: </w:t>
      </w:r>
      <w:proofErr w:type="spellStart"/>
      <w:r w:rsidRPr="007A1E75">
        <w:rPr>
          <w:rFonts w:cs="Arial"/>
          <w:szCs w:val="24"/>
        </w:rPr>
        <w:t>PrävG</w:t>
      </w:r>
      <w:proofErr w:type="spellEnd"/>
      <w:r w:rsidRPr="007A1E75">
        <w:rPr>
          <w:rFonts w:cs="Arial"/>
          <w:szCs w:val="24"/>
        </w:rPr>
        <w:t xml:space="preserve">) der Nordkirche haben Einfluss auf die Arbeit in unserer Einrichtung. Sollten Sie hierzu Fragen haben, kommen Sie gern auf uns zu.  </w:t>
      </w:r>
    </w:p>
    <w:p w14:paraId="4A16F951" w14:textId="77777777" w:rsidR="009363A3" w:rsidRDefault="009363A3" w:rsidP="00005FD1">
      <w:pPr>
        <w:jc w:val="both"/>
        <w:rPr>
          <w:rFonts w:cs="Arial"/>
          <w:szCs w:val="24"/>
        </w:rPr>
      </w:pPr>
    </w:p>
    <w:p w14:paraId="209948D0" w14:textId="74192A23" w:rsidR="00025D1D" w:rsidRPr="00BD55B8" w:rsidRDefault="00025D1D" w:rsidP="00BD55B8">
      <w:pPr>
        <w:pStyle w:val="berschrift1"/>
        <w:numPr>
          <w:ilvl w:val="0"/>
          <w:numId w:val="26"/>
        </w:numPr>
      </w:pPr>
      <w:bookmarkStart w:id="16" w:name="_Toc189149093"/>
      <w:r w:rsidRPr="00025D1D">
        <w:lastRenderedPageBreak/>
        <w:t>Unser Profil</w:t>
      </w:r>
      <w:bookmarkEnd w:id="16"/>
    </w:p>
    <w:p w14:paraId="338B1AD2" w14:textId="0E2D1759" w:rsidR="00025D1D" w:rsidRPr="00025D1D" w:rsidRDefault="00025D1D" w:rsidP="00201B0A">
      <w:pPr>
        <w:pStyle w:val="berschrift2"/>
      </w:pPr>
      <w:bookmarkStart w:id="17" w:name="_Toc189149094"/>
      <w:r w:rsidRPr="00025D1D">
        <w:t>Pädagogischer Ansatz</w:t>
      </w:r>
      <w:bookmarkEnd w:id="17"/>
    </w:p>
    <w:p w14:paraId="7A90BA29" w14:textId="77777777" w:rsidR="00025D1D" w:rsidRPr="00DB73D5" w:rsidRDefault="00025D1D" w:rsidP="00025D1D">
      <w:pPr>
        <w:tabs>
          <w:tab w:val="center" w:pos="4536"/>
        </w:tabs>
        <w:jc w:val="both"/>
        <w:rPr>
          <w:rFonts w:cs="Arial"/>
          <w:b/>
          <w:i/>
          <w:color w:val="0000FF"/>
          <w:szCs w:val="24"/>
        </w:rPr>
      </w:pPr>
    </w:p>
    <w:p w14:paraId="1D42A8DD" w14:textId="1A68F38E" w:rsidR="00025D1D" w:rsidRPr="00DB73D5" w:rsidRDefault="00025D1D" w:rsidP="00025D1D">
      <w:pPr>
        <w:jc w:val="both"/>
        <w:rPr>
          <w:rFonts w:cs="Arial"/>
          <w:szCs w:val="24"/>
        </w:rPr>
      </w:pPr>
      <w:r w:rsidRPr="00DB73D5">
        <w:rPr>
          <w:rFonts w:cs="Arial"/>
          <w:szCs w:val="24"/>
        </w:rPr>
        <w:t>Unsere Kindertagesstätte ist ein Erlebnisraum für Kinder, in dem sie im Freispiel und in</w:t>
      </w:r>
      <w:r>
        <w:rPr>
          <w:rFonts w:cs="Arial"/>
          <w:szCs w:val="24"/>
        </w:rPr>
        <w:t xml:space="preserve"> </w:t>
      </w:r>
      <w:r w:rsidRPr="00DB73D5">
        <w:rPr>
          <w:rFonts w:cs="Arial"/>
          <w:szCs w:val="24"/>
        </w:rPr>
        <w:t xml:space="preserve">angeleiteten </w:t>
      </w:r>
      <w:r w:rsidR="00E07F98">
        <w:rPr>
          <w:rFonts w:cs="Arial"/>
          <w:szCs w:val="24"/>
        </w:rPr>
        <w:t>Angeboten</w:t>
      </w:r>
      <w:r w:rsidRPr="00DB73D5">
        <w:rPr>
          <w:rFonts w:cs="Arial"/>
          <w:szCs w:val="24"/>
        </w:rPr>
        <w:t xml:space="preserve"> durch Gemeinschaftserfahrungen, beim Feiern</w:t>
      </w:r>
      <w:r>
        <w:rPr>
          <w:rFonts w:cs="Arial"/>
          <w:szCs w:val="24"/>
        </w:rPr>
        <w:t xml:space="preserve"> </w:t>
      </w:r>
      <w:r w:rsidRPr="00DB73D5">
        <w:rPr>
          <w:rFonts w:cs="Arial"/>
          <w:szCs w:val="24"/>
        </w:rPr>
        <w:t>von Festen und bei Unternehmungen außerhalb der Einrichtung ihre eigene</w:t>
      </w:r>
      <w:r>
        <w:rPr>
          <w:rFonts w:cs="Arial"/>
          <w:szCs w:val="24"/>
        </w:rPr>
        <w:t xml:space="preserve"> </w:t>
      </w:r>
      <w:r w:rsidRPr="00DB73D5">
        <w:rPr>
          <w:rFonts w:cs="Arial"/>
          <w:szCs w:val="24"/>
        </w:rPr>
        <w:t xml:space="preserve">Persönlichkeit entwickeln. </w:t>
      </w:r>
    </w:p>
    <w:p w14:paraId="2154E467" w14:textId="77777777" w:rsidR="00025D1D" w:rsidRPr="00DB73D5" w:rsidRDefault="00025D1D" w:rsidP="00025D1D">
      <w:pPr>
        <w:tabs>
          <w:tab w:val="left" w:pos="1230"/>
        </w:tabs>
        <w:jc w:val="both"/>
        <w:rPr>
          <w:rFonts w:cs="Arial"/>
          <w:szCs w:val="24"/>
        </w:rPr>
      </w:pPr>
    </w:p>
    <w:p w14:paraId="50CB0D26" w14:textId="60EF7829" w:rsidR="00025D1D" w:rsidRDefault="00025D1D" w:rsidP="00025D1D">
      <w:pPr>
        <w:jc w:val="both"/>
        <w:rPr>
          <w:rFonts w:cs="Arial"/>
          <w:szCs w:val="24"/>
        </w:rPr>
      </w:pPr>
      <w:r w:rsidRPr="00DB73D5">
        <w:rPr>
          <w:rFonts w:cs="Arial"/>
          <w:szCs w:val="24"/>
        </w:rPr>
        <w:t xml:space="preserve">Wir geben den Kindern Zeit und Raum, um lebenspraktische Fertigkeiten zu erleben, </w:t>
      </w:r>
      <w:r>
        <w:rPr>
          <w:rFonts w:cs="Arial"/>
          <w:szCs w:val="24"/>
        </w:rPr>
        <w:t xml:space="preserve">zu </w:t>
      </w:r>
      <w:r w:rsidRPr="00DB73D5">
        <w:rPr>
          <w:rFonts w:cs="Arial"/>
          <w:szCs w:val="24"/>
        </w:rPr>
        <w:t>erforschen und zu festigen.</w:t>
      </w:r>
      <w:r>
        <w:rPr>
          <w:rFonts w:cs="Arial"/>
          <w:szCs w:val="24"/>
        </w:rPr>
        <w:t xml:space="preserve"> Wir lernen die Kinder</w:t>
      </w:r>
      <w:r w:rsidR="00D03885">
        <w:rPr>
          <w:rFonts w:cs="Arial"/>
          <w:szCs w:val="24"/>
        </w:rPr>
        <w:t xml:space="preserve"> im engen Austausch mit ihren </w:t>
      </w:r>
      <w:r w:rsidR="000264FB">
        <w:rPr>
          <w:rFonts w:cs="Arial"/>
          <w:szCs w:val="24"/>
        </w:rPr>
        <w:t>Er</w:t>
      </w:r>
      <w:r w:rsidR="00D03885">
        <w:rPr>
          <w:rFonts w:cs="Arial"/>
          <w:szCs w:val="24"/>
        </w:rPr>
        <w:t>ziehungspersonen, im gemeinsamen Alltag und beim gemeinsamen Spielen</w:t>
      </w:r>
      <w:r>
        <w:rPr>
          <w:rFonts w:cs="Arial"/>
          <w:szCs w:val="24"/>
        </w:rPr>
        <w:t xml:space="preserve"> kennen</w:t>
      </w:r>
      <w:r w:rsidR="000264FB">
        <w:rPr>
          <w:rFonts w:cs="Arial"/>
          <w:szCs w:val="24"/>
        </w:rPr>
        <w:t>,</w:t>
      </w:r>
      <w:r>
        <w:rPr>
          <w:rFonts w:cs="Arial"/>
          <w:szCs w:val="24"/>
        </w:rPr>
        <w:t xml:space="preserve"> und bauen eine sichere Beziehung zu jedem einzelnen Kind auf, um </w:t>
      </w:r>
      <w:r w:rsidR="00485618">
        <w:rPr>
          <w:rFonts w:cs="Arial"/>
          <w:szCs w:val="24"/>
        </w:rPr>
        <w:t xml:space="preserve">es </w:t>
      </w:r>
      <w:r>
        <w:rPr>
          <w:rFonts w:cs="Arial"/>
          <w:szCs w:val="24"/>
        </w:rPr>
        <w:t xml:space="preserve">dann unter Berücksichtigung </w:t>
      </w:r>
      <w:r w:rsidR="00485618">
        <w:rPr>
          <w:rFonts w:cs="Arial"/>
          <w:szCs w:val="24"/>
        </w:rPr>
        <w:t>seiner</w:t>
      </w:r>
      <w:r>
        <w:rPr>
          <w:rFonts w:cs="Arial"/>
          <w:szCs w:val="24"/>
        </w:rPr>
        <w:t xml:space="preserve"> spezifischen Persönlichkeit,</w:t>
      </w:r>
      <w:r w:rsidR="00485618">
        <w:rPr>
          <w:rFonts w:cs="Arial"/>
          <w:szCs w:val="24"/>
        </w:rPr>
        <w:t xml:space="preserve"> seiner</w:t>
      </w:r>
      <w:r>
        <w:rPr>
          <w:rFonts w:cs="Arial"/>
          <w:szCs w:val="24"/>
        </w:rPr>
        <w:t xml:space="preserve"> Interessen und </w:t>
      </w:r>
      <w:r w:rsidR="00485618">
        <w:rPr>
          <w:rFonts w:cs="Arial"/>
          <w:szCs w:val="24"/>
        </w:rPr>
        <w:t xml:space="preserve">seiner </w:t>
      </w:r>
      <w:r>
        <w:rPr>
          <w:rFonts w:cs="Arial"/>
          <w:szCs w:val="24"/>
        </w:rPr>
        <w:t xml:space="preserve">Fähigkeiten individuell zu </w:t>
      </w:r>
      <w:r w:rsidR="00E07F98">
        <w:rPr>
          <w:rFonts w:cs="Arial"/>
          <w:szCs w:val="24"/>
        </w:rPr>
        <w:t>begleiten.</w:t>
      </w:r>
    </w:p>
    <w:p w14:paraId="41C2CB3E" w14:textId="77777777" w:rsidR="006031FA" w:rsidRDefault="006031FA" w:rsidP="00025D1D">
      <w:pPr>
        <w:jc w:val="both"/>
        <w:rPr>
          <w:rFonts w:cs="Arial"/>
          <w:szCs w:val="24"/>
        </w:rPr>
      </w:pPr>
    </w:p>
    <w:p w14:paraId="21A4A017" w14:textId="201D24FA" w:rsidR="006031FA" w:rsidRPr="00DB73D5" w:rsidRDefault="006031FA" w:rsidP="00025D1D">
      <w:pPr>
        <w:jc w:val="both"/>
        <w:rPr>
          <w:rFonts w:cs="Arial"/>
          <w:szCs w:val="24"/>
        </w:rPr>
      </w:pPr>
      <w:r>
        <w:rPr>
          <w:rFonts w:cs="Arial"/>
          <w:szCs w:val="24"/>
        </w:rPr>
        <w:t>Gemeinsame Regeln und Strukturen für das Miteinander im Alltag machen die Kita zu einem Ort</w:t>
      </w:r>
      <w:r w:rsidR="000264FB">
        <w:rPr>
          <w:rFonts w:cs="Arial"/>
          <w:szCs w:val="24"/>
        </w:rPr>
        <w:t xml:space="preserve">, </w:t>
      </w:r>
      <w:r>
        <w:rPr>
          <w:rFonts w:cs="Arial"/>
          <w:szCs w:val="24"/>
        </w:rPr>
        <w:t>an dem die Kinder sich behütet und sicher fühlen. Sie bilden den sicheren Rahmen, in dem die Kinder sich selbst erfahren und entwickeln können, und in dem sie sich als Teil einer sozialen Gemeinschaft erleben.</w:t>
      </w:r>
    </w:p>
    <w:p w14:paraId="18C43A75" w14:textId="77777777" w:rsidR="00025D1D" w:rsidRPr="00DB73D5" w:rsidRDefault="00025D1D" w:rsidP="00025D1D">
      <w:pPr>
        <w:jc w:val="both"/>
        <w:rPr>
          <w:rFonts w:cs="Arial"/>
          <w:szCs w:val="24"/>
        </w:rPr>
      </w:pPr>
    </w:p>
    <w:p w14:paraId="094F024C" w14:textId="1DF3C2B5" w:rsidR="00025D1D" w:rsidRDefault="00025D1D" w:rsidP="00025D1D">
      <w:pPr>
        <w:jc w:val="both"/>
        <w:rPr>
          <w:rFonts w:cs="Arial"/>
          <w:szCs w:val="24"/>
        </w:rPr>
      </w:pPr>
      <w:r w:rsidRPr="00DB73D5">
        <w:rPr>
          <w:rFonts w:cs="Arial"/>
          <w:szCs w:val="24"/>
        </w:rPr>
        <w:t xml:space="preserve">Unsere Kindertagesstätte soll ein erlebnisreicher, </w:t>
      </w:r>
      <w:r>
        <w:rPr>
          <w:rFonts w:cs="Arial"/>
          <w:szCs w:val="24"/>
        </w:rPr>
        <w:t xml:space="preserve">sicherer und </w:t>
      </w:r>
      <w:r w:rsidRPr="00DB73D5">
        <w:rPr>
          <w:rFonts w:cs="Arial"/>
          <w:szCs w:val="24"/>
        </w:rPr>
        <w:t>förderlicher Lebensraum für Kinder sein, der ihnen</w:t>
      </w:r>
      <w:r w:rsidR="00AA309C">
        <w:rPr>
          <w:rFonts w:cs="Arial"/>
          <w:szCs w:val="24"/>
        </w:rPr>
        <w:t xml:space="preserve"> eine vertraute und positive Atmosphäre bietet. Sie soll für die uns anvertrauten Kinder </w:t>
      </w:r>
      <w:r>
        <w:rPr>
          <w:rFonts w:cs="Arial"/>
          <w:szCs w:val="24"/>
        </w:rPr>
        <w:t>umfangreiche</w:t>
      </w:r>
      <w:r w:rsidRPr="00DB73D5">
        <w:rPr>
          <w:rFonts w:cs="Arial"/>
          <w:szCs w:val="24"/>
        </w:rPr>
        <w:t xml:space="preserve"> Erfahrungsbereiche erschließ</w:t>
      </w:r>
      <w:r w:rsidR="00AA309C">
        <w:rPr>
          <w:rFonts w:cs="Arial"/>
          <w:szCs w:val="24"/>
        </w:rPr>
        <w:t xml:space="preserve">en, in denen sie ihrem großen Wissensdurst nachgehen können, mit der Gewissheit, dass sie bei Bedarf jederzeit von den pädagogischen Fachkräften, die in unserer Einrichtung tätig sind, geduldig </w:t>
      </w:r>
      <w:r w:rsidR="000264FB">
        <w:rPr>
          <w:rFonts w:cs="Arial"/>
          <w:szCs w:val="24"/>
        </w:rPr>
        <w:t xml:space="preserve">und engagiert </w:t>
      </w:r>
      <w:r w:rsidR="00AA309C">
        <w:rPr>
          <w:rFonts w:cs="Arial"/>
          <w:szCs w:val="24"/>
        </w:rPr>
        <w:t>unterstützt werden.</w:t>
      </w:r>
    </w:p>
    <w:p w14:paraId="61615C82" w14:textId="77777777" w:rsidR="00765859" w:rsidRDefault="00765859" w:rsidP="00025D1D">
      <w:pPr>
        <w:jc w:val="both"/>
        <w:rPr>
          <w:rFonts w:cs="Arial"/>
          <w:szCs w:val="24"/>
        </w:rPr>
      </w:pPr>
    </w:p>
    <w:p w14:paraId="6E96265D" w14:textId="2778C03C" w:rsidR="00765859" w:rsidRPr="009C1EFA" w:rsidRDefault="00E07F98" w:rsidP="00765859">
      <w:pPr>
        <w:tabs>
          <w:tab w:val="left" w:pos="1860"/>
        </w:tabs>
        <w:jc w:val="both"/>
        <w:rPr>
          <w:rFonts w:cs="Arial"/>
          <w:szCs w:val="24"/>
          <w:u w:val="single"/>
        </w:rPr>
      </w:pPr>
      <w:r>
        <w:rPr>
          <w:rFonts w:cs="Arial"/>
          <w:szCs w:val="24"/>
          <w:u w:val="single"/>
        </w:rPr>
        <w:t>Verpflegung</w:t>
      </w:r>
    </w:p>
    <w:p w14:paraId="114AC136" w14:textId="77777777" w:rsidR="00765859" w:rsidRPr="00DB73D5" w:rsidRDefault="00765859" w:rsidP="00765859">
      <w:pPr>
        <w:tabs>
          <w:tab w:val="left" w:pos="1860"/>
        </w:tabs>
        <w:jc w:val="both"/>
        <w:rPr>
          <w:rFonts w:cs="Arial"/>
          <w:szCs w:val="24"/>
        </w:rPr>
      </w:pPr>
    </w:p>
    <w:p w14:paraId="275CE43C" w14:textId="3120393C" w:rsidR="00437745" w:rsidRDefault="00765859" w:rsidP="00765859">
      <w:pPr>
        <w:rPr>
          <w:rFonts w:cs="Arial"/>
          <w:szCs w:val="24"/>
        </w:rPr>
      </w:pPr>
      <w:r w:rsidRPr="00DB73D5">
        <w:rPr>
          <w:rFonts w:cs="Arial"/>
          <w:szCs w:val="24"/>
        </w:rPr>
        <w:t xml:space="preserve">Der Gestaltung der Mahlzeiten schenken wir besondere Aufmerksamkeit. </w:t>
      </w:r>
      <w:r w:rsidRPr="00FE37C9">
        <w:rPr>
          <w:rFonts w:cs="Arial"/>
          <w:szCs w:val="24"/>
        </w:rPr>
        <w:t xml:space="preserve">In unseren Gruppen hat jedes Kind das Recht zu frühstücken, wenn es hungrig ist, aber auch das </w:t>
      </w:r>
      <w:r>
        <w:rPr>
          <w:rFonts w:cs="Arial"/>
          <w:szCs w:val="24"/>
        </w:rPr>
        <w:t>Recht</w:t>
      </w:r>
      <w:r w:rsidR="00A851AF">
        <w:rPr>
          <w:rFonts w:cs="Arial"/>
          <w:szCs w:val="24"/>
        </w:rPr>
        <w:t>,</w:t>
      </w:r>
      <w:r>
        <w:rPr>
          <w:rFonts w:cs="Arial"/>
          <w:szCs w:val="24"/>
        </w:rPr>
        <w:t xml:space="preserve"> </w:t>
      </w:r>
      <w:r w:rsidR="00E07F98">
        <w:rPr>
          <w:rFonts w:cs="Arial"/>
          <w:szCs w:val="24"/>
        </w:rPr>
        <w:t>auf das Frühstück zu verzichten</w:t>
      </w:r>
      <w:r w:rsidRPr="00FE37C9">
        <w:rPr>
          <w:rFonts w:cs="Arial"/>
          <w:szCs w:val="24"/>
        </w:rPr>
        <w:t xml:space="preserve">, wenn es nicht essen möchte, nur das </w:t>
      </w:r>
      <w:r>
        <w:rPr>
          <w:rFonts w:cs="Arial"/>
          <w:szCs w:val="24"/>
        </w:rPr>
        <w:t xml:space="preserve">zu essen, was es essen möchte, </w:t>
      </w:r>
      <w:r w:rsidRPr="00FE37C9">
        <w:rPr>
          <w:rFonts w:cs="Arial"/>
          <w:szCs w:val="24"/>
        </w:rPr>
        <w:t xml:space="preserve">nur so viel zu essen, wie es essen möchte und nur das zu probieren, was es probieren möchte. </w:t>
      </w:r>
      <w:r w:rsidR="00F74140" w:rsidRPr="00BA2E63">
        <w:rPr>
          <w:rFonts w:cs="Arial"/>
          <w:szCs w:val="24"/>
        </w:rPr>
        <w:t>Dazu bieten wir ein freies Frühstück für alle Kinder im Speiseraum an. Hier halten sich immer mindestens zwei Fachkräfte auf und unterstützen und betreuen die Kinder beim Essen.</w:t>
      </w:r>
    </w:p>
    <w:p w14:paraId="7BE2FF2B" w14:textId="3253F3BF" w:rsidR="00765859" w:rsidRPr="00DB73D5" w:rsidRDefault="00765859" w:rsidP="00765859">
      <w:pPr>
        <w:rPr>
          <w:rFonts w:cs="Arial"/>
          <w:szCs w:val="24"/>
        </w:rPr>
      </w:pPr>
      <w:r w:rsidRPr="00DB73D5">
        <w:rPr>
          <w:rFonts w:cs="Arial"/>
          <w:szCs w:val="24"/>
        </w:rPr>
        <w:t xml:space="preserve">Entscheidend ist ihre Wahl- und Entscheidungsfreiheit, </w:t>
      </w:r>
      <w:r w:rsidR="00E07F98">
        <w:rPr>
          <w:rFonts w:cs="Arial"/>
          <w:szCs w:val="24"/>
        </w:rPr>
        <w:t xml:space="preserve">ob sie essen möchten, und </w:t>
      </w:r>
      <w:r w:rsidRPr="00DB73D5">
        <w:rPr>
          <w:rFonts w:cs="Arial"/>
          <w:szCs w:val="24"/>
        </w:rPr>
        <w:t>selb</w:t>
      </w:r>
      <w:r>
        <w:rPr>
          <w:rFonts w:cs="Arial"/>
          <w:szCs w:val="24"/>
        </w:rPr>
        <w:t>st</w:t>
      </w:r>
      <w:r w:rsidRPr="00DB73D5">
        <w:rPr>
          <w:rFonts w:cs="Arial"/>
          <w:szCs w:val="24"/>
        </w:rPr>
        <w:t xml:space="preserve"> die</w:t>
      </w:r>
      <w:r w:rsidR="00E07F98">
        <w:rPr>
          <w:rFonts w:cs="Arial"/>
          <w:szCs w:val="24"/>
        </w:rPr>
        <w:t xml:space="preserve"> Menge d</w:t>
      </w:r>
      <w:r w:rsidRPr="00DB73D5">
        <w:rPr>
          <w:rFonts w:cs="Arial"/>
          <w:szCs w:val="24"/>
        </w:rPr>
        <w:t xml:space="preserve">es Essens und das Maß des Trinkens bestimmen zu können. Unser Respekt gegenüber dem Kind verbietet uns hier Zwang auszuüben. </w:t>
      </w:r>
      <w:r>
        <w:rPr>
          <w:rFonts w:cs="Arial"/>
          <w:szCs w:val="24"/>
        </w:rPr>
        <w:t>Die Kinder werden unter Berücksichtigung ihres Entwicklungsstandes dazu angeregt</w:t>
      </w:r>
      <w:r w:rsidR="00A851AF">
        <w:rPr>
          <w:rFonts w:cs="Arial"/>
          <w:szCs w:val="24"/>
        </w:rPr>
        <w:t>,</w:t>
      </w:r>
      <w:r>
        <w:rPr>
          <w:rFonts w:cs="Arial"/>
          <w:szCs w:val="24"/>
        </w:rPr>
        <w:t xml:space="preserve"> eigenständig zu essen.</w:t>
      </w:r>
      <w:r w:rsidRPr="00DB73D5">
        <w:rPr>
          <w:rFonts w:cs="Arial"/>
          <w:szCs w:val="24"/>
        </w:rPr>
        <w:t xml:space="preserve"> Essen ist eine sinnliche Erfahrung. Genussvoll die Eigenschaften der Lebensmittel mit Händen und Mund zu erspüren, ist ein wichtiger Lernprozess für Kinder</w:t>
      </w:r>
      <w:r>
        <w:rPr>
          <w:rFonts w:cs="Arial"/>
          <w:szCs w:val="24"/>
        </w:rPr>
        <w:t>.</w:t>
      </w:r>
    </w:p>
    <w:p w14:paraId="4E640A8F" w14:textId="77777777" w:rsidR="00765859" w:rsidRDefault="00765859" w:rsidP="00765859">
      <w:pPr>
        <w:rPr>
          <w:rFonts w:cs="Arial"/>
          <w:szCs w:val="24"/>
        </w:rPr>
      </w:pPr>
    </w:p>
    <w:p w14:paraId="350563E0" w14:textId="51CE59BA" w:rsidR="00765859" w:rsidRDefault="00765859" w:rsidP="00142845">
      <w:pPr>
        <w:rPr>
          <w:rFonts w:cs="Arial"/>
          <w:szCs w:val="24"/>
        </w:rPr>
      </w:pPr>
      <w:r w:rsidRPr="00DB73D5">
        <w:rPr>
          <w:rFonts w:cs="Arial"/>
          <w:szCs w:val="24"/>
        </w:rPr>
        <w:t xml:space="preserve">Durch all das wird den Kindern </w:t>
      </w:r>
      <w:r>
        <w:rPr>
          <w:rFonts w:cs="Arial"/>
          <w:szCs w:val="24"/>
        </w:rPr>
        <w:t xml:space="preserve">eine gute Selbstwahrnehmung für ihr Sättigungsgefühl und ihren individuellen Geschmack, sowie ein hohes Maß an Selbstwirksamkeit und Selbständigkeit </w:t>
      </w:r>
      <w:r w:rsidRPr="00DB73D5">
        <w:rPr>
          <w:rFonts w:cs="Arial"/>
          <w:szCs w:val="24"/>
        </w:rPr>
        <w:t>ermöglicht. Gleichzeitig erleben sie hier eine soziale Situation, die</w:t>
      </w:r>
      <w:r w:rsidR="00E07F98">
        <w:rPr>
          <w:rFonts w:cs="Arial"/>
          <w:szCs w:val="24"/>
        </w:rPr>
        <w:t xml:space="preserve"> ein positives Gemeinschaftsgefühl erwirkt,</w:t>
      </w:r>
      <w:r w:rsidRPr="00DB73D5">
        <w:rPr>
          <w:rFonts w:cs="Arial"/>
          <w:szCs w:val="24"/>
        </w:rPr>
        <w:t xml:space="preserve"> und auf die sie sich freuen</w:t>
      </w:r>
      <w:r w:rsidR="00142845">
        <w:rPr>
          <w:rFonts w:cs="Arial"/>
          <w:szCs w:val="24"/>
        </w:rPr>
        <w:t>.</w:t>
      </w:r>
    </w:p>
    <w:p w14:paraId="371AA44C" w14:textId="77777777" w:rsidR="00765859" w:rsidRPr="009C1EFA" w:rsidRDefault="00765859" w:rsidP="00765859">
      <w:pPr>
        <w:tabs>
          <w:tab w:val="left" w:pos="1860"/>
        </w:tabs>
        <w:jc w:val="both"/>
        <w:rPr>
          <w:rFonts w:cs="Arial"/>
          <w:szCs w:val="24"/>
          <w:u w:val="single"/>
        </w:rPr>
      </w:pPr>
      <w:r w:rsidRPr="009C1EFA">
        <w:rPr>
          <w:rFonts w:cs="Arial"/>
          <w:szCs w:val="24"/>
          <w:u w:val="single"/>
        </w:rPr>
        <w:lastRenderedPageBreak/>
        <w:t>Körperpflege:</w:t>
      </w:r>
    </w:p>
    <w:p w14:paraId="141DCA7C" w14:textId="77777777" w:rsidR="00765859" w:rsidRPr="00DB73D5" w:rsidRDefault="00765859" w:rsidP="00765859">
      <w:pPr>
        <w:tabs>
          <w:tab w:val="left" w:pos="1860"/>
        </w:tabs>
        <w:jc w:val="both"/>
        <w:rPr>
          <w:rFonts w:cs="Arial"/>
          <w:szCs w:val="24"/>
        </w:rPr>
      </w:pPr>
    </w:p>
    <w:p w14:paraId="55EDA67A" w14:textId="2FDDF451" w:rsidR="00765859" w:rsidRPr="00DB73D5" w:rsidRDefault="00765859" w:rsidP="00765859">
      <w:pPr>
        <w:rPr>
          <w:rFonts w:cs="Arial"/>
          <w:szCs w:val="24"/>
        </w:rPr>
      </w:pPr>
      <w:r w:rsidRPr="00DB73D5">
        <w:rPr>
          <w:rFonts w:cs="Arial"/>
          <w:szCs w:val="24"/>
        </w:rPr>
        <w:t>Eine besondere Bedeutung kommt im Umgang mit jungen Kindern der Wickelsituation zu. Dies ist eine sehr intime Situation zwischen Erzieher</w:t>
      </w:r>
      <w:r>
        <w:rPr>
          <w:rFonts w:cs="Arial"/>
          <w:szCs w:val="24"/>
        </w:rPr>
        <w:t>:</w:t>
      </w:r>
      <w:r w:rsidRPr="00DB73D5">
        <w:rPr>
          <w:rFonts w:cs="Arial"/>
          <w:szCs w:val="24"/>
        </w:rPr>
        <w:t xml:space="preserve">in und Kind, die Vertrauen seitens des Kindes und liebevolle Zuwendung seitens der </w:t>
      </w:r>
      <w:r>
        <w:rPr>
          <w:rFonts w:cs="Arial"/>
          <w:szCs w:val="24"/>
        </w:rPr>
        <w:t>Fachkraft</w:t>
      </w:r>
      <w:r w:rsidRPr="00DB73D5">
        <w:rPr>
          <w:rFonts w:cs="Arial"/>
          <w:szCs w:val="24"/>
        </w:rPr>
        <w:t xml:space="preserve"> erfordert. Wickeln ist mehr als nur ein Windelwechsel. Es ist eine absolut dem Kind zugewandte Situation. Jedes Tun wird sprachlich begleitet und auf das individuelle Tempo des Kindes abgestimmt. Es ist eine durch und durch positiv besetzte Situation. Hier findet verbale und nonverbale Kommunikation statt. Erzieher</w:t>
      </w:r>
      <w:r>
        <w:rPr>
          <w:rFonts w:cs="Arial"/>
          <w:szCs w:val="24"/>
        </w:rPr>
        <w:t>:</w:t>
      </w:r>
      <w:r w:rsidRPr="00DB73D5">
        <w:rPr>
          <w:rFonts w:cs="Arial"/>
          <w:szCs w:val="24"/>
        </w:rPr>
        <w:t>innen lernen die Signale der Kinder zu verstehen und die Kinder erleben, dass sie liebevoll umsorgt und gepflegt werden. Über den mit dem Aus- und Anziehen, dem Eincremen etc. verbundenen Hautkontakt erfährt das Kind Zuwendung und vielfältige Sinneseindrücke.</w:t>
      </w:r>
    </w:p>
    <w:p w14:paraId="19186F56" w14:textId="77777777" w:rsidR="00765859" w:rsidRPr="00DB73D5" w:rsidRDefault="00765859" w:rsidP="00765859">
      <w:pPr>
        <w:rPr>
          <w:rFonts w:cs="Arial"/>
          <w:szCs w:val="24"/>
        </w:rPr>
      </w:pPr>
    </w:p>
    <w:p w14:paraId="597407FD" w14:textId="3E9E64A4" w:rsidR="00765859" w:rsidRPr="00DB73D5" w:rsidRDefault="00E07F98" w:rsidP="00765859">
      <w:pPr>
        <w:rPr>
          <w:rFonts w:cs="Arial"/>
          <w:szCs w:val="24"/>
        </w:rPr>
      </w:pPr>
      <w:r>
        <w:rPr>
          <w:rFonts w:cs="Arial"/>
          <w:szCs w:val="24"/>
        </w:rPr>
        <w:t xml:space="preserve">Vielfältige </w:t>
      </w:r>
      <w:r w:rsidR="00765859" w:rsidRPr="00DB73D5">
        <w:rPr>
          <w:rFonts w:cs="Arial"/>
          <w:szCs w:val="24"/>
        </w:rPr>
        <w:t>Körpererfahrungen</w:t>
      </w:r>
      <w:r>
        <w:rPr>
          <w:rFonts w:cs="Arial"/>
          <w:szCs w:val="24"/>
        </w:rPr>
        <w:t xml:space="preserve"> sind</w:t>
      </w:r>
      <w:r w:rsidR="00765859" w:rsidRPr="00DB73D5">
        <w:rPr>
          <w:rFonts w:cs="Arial"/>
          <w:szCs w:val="24"/>
        </w:rPr>
        <w:t xml:space="preserve"> </w:t>
      </w:r>
      <w:r>
        <w:rPr>
          <w:rFonts w:cs="Arial"/>
          <w:szCs w:val="24"/>
        </w:rPr>
        <w:t xml:space="preserve">wichtig für </w:t>
      </w:r>
      <w:r w:rsidR="00765859" w:rsidRPr="00DB73D5">
        <w:rPr>
          <w:rFonts w:cs="Arial"/>
          <w:szCs w:val="24"/>
        </w:rPr>
        <w:t>die Entwicklung des Körperbewusstseins</w:t>
      </w:r>
      <w:r>
        <w:rPr>
          <w:rFonts w:cs="Arial"/>
          <w:szCs w:val="24"/>
        </w:rPr>
        <w:t xml:space="preserve">. </w:t>
      </w:r>
      <w:r w:rsidR="00765859" w:rsidRPr="00DB73D5">
        <w:rPr>
          <w:rFonts w:cs="Arial"/>
          <w:szCs w:val="24"/>
        </w:rPr>
        <w:t>Wir haben hierfür den</w:t>
      </w:r>
      <w:r w:rsidR="00765859">
        <w:rPr>
          <w:rFonts w:cs="Arial"/>
          <w:szCs w:val="24"/>
        </w:rPr>
        <w:t xml:space="preserve"> gemeinsamen</w:t>
      </w:r>
      <w:r w:rsidR="00765859" w:rsidRPr="00DB73D5">
        <w:rPr>
          <w:rFonts w:cs="Arial"/>
          <w:szCs w:val="24"/>
        </w:rPr>
        <w:t xml:space="preserve"> Sanitärbereich</w:t>
      </w:r>
      <w:r w:rsidR="00765859">
        <w:rPr>
          <w:rFonts w:cs="Arial"/>
          <w:szCs w:val="24"/>
        </w:rPr>
        <w:t xml:space="preserve"> der Eulen- und Seepferdchengruppe </w:t>
      </w:r>
      <w:r w:rsidR="00765859" w:rsidRPr="00DB73D5">
        <w:rPr>
          <w:rFonts w:cs="Arial"/>
          <w:szCs w:val="24"/>
        </w:rPr>
        <w:t>von Anfang an als Erfahrungsraum für anregende sinnliche Wahrnehmung ausgestattet, der die Lust der Kinder am Entdecken ihres eigenen Körpers unterstützen soll. Unser Sanitärbereich ist in freundlichen Farben ausgestattet und verfügt über einen Bodenablauf, eine Waschrinne und einen kleinen Planschbereich. Eine Fußbodenheizung sorgt beim Erforschen des eigenen Körpers für die nötige Wärme und die verschiedenen Beleuchtungsmöglichkeiten schaffen eine angenehme Gesamtatmosphäre im Sanitärbereich. Die kleinen Toiletten</w:t>
      </w:r>
      <w:r w:rsidR="009325C7">
        <w:rPr>
          <w:rFonts w:cs="Arial"/>
          <w:szCs w:val="24"/>
        </w:rPr>
        <w:t xml:space="preserve"> in allen Waschräumen</w:t>
      </w:r>
      <w:r w:rsidR="00765859" w:rsidRPr="00DB73D5">
        <w:rPr>
          <w:rFonts w:cs="Arial"/>
          <w:szCs w:val="24"/>
        </w:rPr>
        <w:t xml:space="preserve"> fördern die Selbstständigkeit der Kinder ebenso wie unsere Wickellandschaft</w:t>
      </w:r>
      <w:r w:rsidR="009325C7">
        <w:rPr>
          <w:rFonts w:cs="Arial"/>
          <w:szCs w:val="24"/>
        </w:rPr>
        <w:t>en</w:t>
      </w:r>
      <w:r w:rsidR="00765859" w:rsidRPr="00DB73D5">
        <w:rPr>
          <w:rFonts w:cs="Arial"/>
          <w:szCs w:val="24"/>
        </w:rPr>
        <w:t xml:space="preserve"> mit einem kleinen Extra- Aufstieg für </w:t>
      </w:r>
      <w:r w:rsidR="009325C7">
        <w:rPr>
          <w:rFonts w:cs="Arial"/>
          <w:szCs w:val="24"/>
        </w:rPr>
        <w:t>sie.</w:t>
      </w:r>
    </w:p>
    <w:p w14:paraId="53635544" w14:textId="77777777" w:rsidR="00765859" w:rsidRPr="00DB73D5" w:rsidRDefault="00765859" w:rsidP="00765859">
      <w:pPr>
        <w:rPr>
          <w:rFonts w:cs="Arial"/>
          <w:szCs w:val="24"/>
        </w:rPr>
      </w:pPr>
    </w:p>
    <w:p w14:paraId="24CB022C" w14:textId="60A9BA7E" w:rsidR="00765859" w:rsidRDefault="00765859" w:rsidP="00765859">
      <w:pPr>
        <w:rPr>
          <w:rFonts w:cs="Arial"/>
          <w:szCs w:val="24"/>
        </w:rPr>
      </w:pPr>
      <w:r w:rsidRPr="00DB73D5">
        <w:rPr>
          <w:rFonts w:cs="Arial"/>
          <w:szCs w:val="24"/>
        </w:rPr>
        <w:t xml:space="preserve">Jedes Kind, das gesund ist, hat den Impuls, </w:t>
      </w:r>
      <w:r w:rsidR="00E07F98">
        <w:rPr>
          <w:rFonts w:cs="Arial"/>
          <w:szCs w:val="24"/>
        </w:rPr>
        <w:t>sich entwickeln zu</w:t>
      </w:r>
      <w:r w:rsidRPr="00DB73D5">
        <w:rPr>
          <w:rFonts w:cs="Arial"/>
          <w:szCs w:val="24"/>
        </w:rPr>
        <w:t xml:space="preserve"> wollen. Insofern wird es auch den Schritt der Sauberkeitsentwicklung gehen. Dafür lassen wir jedem Kind die nötige Zeit, die es braucht. Zugleich schaffen wir Bedingungen, die das Kind unterstützen, wenn es diesen Entwicklungsschritt machen will. </w:t>
      </w:r>
    </w:p>
    <w:p w14:paraId="1B1F1E1D" w14:textId="77777777" w:rsidR="00765859" w:rsidRDefault="00765859" w:rsidP="00765859">
      <w:pPr>
        <w:rPr>
          <w:rFonts w:cs="Arial"/>
          <w:szCs w:val="24"/>
        </w:rPr>
      </w:pPr>
    </w:p>
    <w:p w14:paraId="21C00A8D" w14:textId="77777777" w:rsidR="00765859" w:rsidRPr="009C1EFA" w:rsidRDefault="00765859" w:rsidP="00765859">
      <w:pPr>
        <w:rPr>
          <w:rFonts w:cs="Arial"/>
          <w:szCs w:val="24"/>
          <w:u w:val="single"/>
        </w:rPr>
      </w:pPr>
      <w:r w:rsidRPr="009C1EFA">
        <w:rPr>
          <w:rFonts w:cs="Arial"/>
          <w:szCs w:val="24"/>
          <w:u w:val="single"/>
        </w:rPr>
        <w:t>Dazu gehört:</w:t>
      </w:r>
    </w:p>
    <w:p w14:paraId="5F61999D" w14:textId="77777777" w:rsidR="00765859" w:rsidRPr="00DB73D5" w:rsidRDefault="00765859" w:rsidP="00765859">
      <w:pPr>
        <w:ind w:left="360"/>
        <w:rPr>
          <w:rFonts w:cs="Arial"/>
          <w:szCs w:val="24"/>
        </w:rPr>
      </w:pPr>
    </w:p>
    <w:p w14:paraId="3E4F066F" w14:textId="410B871F" w:rsidR="00765859" w:rsidRPr="00DB73D5" w:rsidRDefault="00765859" w:rsidP="008D0B07">
      <w:pPr>
        <w:numPr>
          <w:ilvl w:val="0"/>
          <w:numId w:val="24"/>
        </w:numPr>
        <w:rPr>
          <w:rFonts w:cs="Arial"/>
          <w:szCs w:val="24"/>
        </w:rPr>
      </w:pPr>
      <w:r w:rsidRPr="00DB73D5">
        <w:rPr>
          <w:rFonts w:cs="Arial"/>
          <w:szCs w:val="24"/>
        </w:rPr>
        <w:t>auf die Signale des Kindes zu achten, wenn es auf die Toilette gehen will</w:t>
      </w:r>
    </w:p>
    <w:p w14:paraId="78B6A776" w14:textId="77777777" w:rsidR="00765859" w:rsidRPr="00DB73D5" w:rsidRDefault="00765859" w:rsidP="008D0B07">
      <w:pPr>
        <w:numPr>
          <w:ilvl w:val="0"/>
          <w:numId w:val="24"/>
        </w:numPr>
        <w:rPr>
          <w:rFonts w:cs="Arial"/>
          <w:szCs w:val="24"/>
        </w:rPr>
      </w:pPr>
      <w:r w:rsidRPr="00DB73D5">
        <w:rPr>
          <w:rFonts w:cs="Arial"/>
          <w:szCs w:val="24"/>
        </w:rPr>
        <w:t>das Kind zum Toilettengang zu motivieren</w:t>
      </w:r>
    </w:p>
    <w:p w14:paraId="12436397" w14:textId="77777777" w:rsidR="00765859" w:rsidRPr="00DB73D5" w:rsidRDefault="00765859" w:rsidP="008D0B07">
      <w:pPr>
        <w:numPr>
          <w:ilvl w:val="0"/>
          <w:numId w:val="24"/>
        </w:numPr>
        <w:rPr>
          <w:rFonts w:cs="Arial"/>
          <w:szCs w:val="24"/>
        </w:rPr>
      </w:pPr>
      <w:r w:rsidRPr="00DB73D5">
        <w:rPr>
          <w:rFonts w:cs="Arial"/>
          <w:szCs w:val="24"/>
        </w:rPr>
        <w:t>das Kind zu fragen, ob es den Versuch ohne Windel machen will</w:t>
      </w:r>
    </w:p>
    <w:p w14:paraId="3E5045F0" w14:textId="0467A042" w:rsidR="00765859" w:rsidRPr="00DB73D5" w:rsidRDefault="00765859" w:rsidP="008D0B07">
      <w:pPr>
        <w:numPr>
          <w:ilvl w:val="0"/>
          <w:numId w:val="24"/>
        </w:numPr>
        <w:rPr>
          <w:rFonts w:cs="Arial"/>
          <w:szCs w:val="24"/>
        </w:rPr>
      </w:pPr>
      <w:r w:rsidRPr="00DB73D5">
        <w:rPr>
          <w:rFonts w:cs="Arial"/>
          <w:szCs w:val="24"/>
        </w:rPr>
        <w:t>nicht zu schimpfen, wenn es „daneben geht“, sondern dem Kind Mut zu</w:t>
      </w:r>
      <w:r w:rsidR="00DA28D7">
        <w:rPr>
          <w:rFonts w:cs="Arial"/>
          <w:szCs w:val="24"/>
        </w:rPr>
        <w:t>zusprechen für neue Versuche</w:t>
      </w:r>
    </w:p>
    <w:p w14:paraId="2897D6DD" w14:textId="7E3862FB" w:rsidR="00765859" w:rsidRDefault="00765859" w:rsidP="008D0B07">
      <w:pPr>
        <w:numPr>
          <w:ilvl w:val="0"/>
          <w:numId w:val="24"/>
        </w:numPr>
        <w:rPr>
          <w:rFonts w:cs="Arial"/>
          <w:szCs w:val="24"/>
        </w:rPr>
      </w:pPr>
      <w:r w:rsidRPr="00DB73D5">
        <w:rPr>
          <w:rFonts w:cs="Arial"/>
          <w:szCs w:val="24"/>
        </w:rPr>
        <w:t>das Kind zu loben, wenn der Toilettengang funktioniert hat und seine Leistung anzuerkennen</w:t>
      </w:r>
    </w:p>
    <w:p w14:paraId="641AAB7C" w14:textId="77777777" w:rsidR="00765859" w:rsidRDefault="00765859" w:rsidP="00765859">
      <w:pPr>
        <w:ind w:left="720"/>
        <w:rPr>
          <w:rFonts w:cs="Arial"/>
          <w:szCs w:val="24"/>
        </w:rPr>
      </w:pPr>
    </w:p>
    <w:p w14:paraId="501BD09D" w14:textId="77777777" w:rsidR="009325C7" w:rsidRDefault="009325C7" w:rsidP="00765859">
      <w:pPr>
        <w:ind w:left="720"/>
        <w:rPr>
          <w:rFonts w:cs="Arial"/>
          <w:szCs w:val="24"/>
        </w:rPr>
      </w:pPr>
    </w:p>
    <w:p w14:paraId="20873FD2" w14:textId="77777777" w:rsidR="00BD55B8" w:rsidRDefault="00BD55B8" w:rsidP="00765859">
      <w:pPr>
        <w:ind w:left="720"/>
        <w:rPr>
          <w:rFonts w:cs="Arial"/>
          <w:szCs w:val="24"/>
        </w:rPr>
      </w:pPr>
    </w:p>
    <w:p w14:paraId="475535BE" w14:textId="77777777" w:rsidR="00BD55B8" w:rsidRDefault="00BD55B8" w:rsidP="00765859">
      <w:pPr>
        <w:ind w:left="720"/>
        <w:rPr>
          <w:rFonts w:cs="Arial"/>
          <w:szCs w:val="24"/>
        </w:rPr>
      </w:pPr>
    </w:p>
    <w:p w14:paraId="0F1CA5B4" w14:textId="77777777" w:rsidR="00BD55B8" w:rsidRDefault="00BD55B8" w:rsidP="00765859">
      <w:pPr>
        <w:ind w:left="720"/>
        <w:rPr>
          <w:rFonts w:cs="Arial"/>
          <w:szCs w:val="24"/>
        </w:rPr>
      </w:pPr>
    </w:p>
    <w:p w14:paraId="7BC70FCC" w14:textId="77777777" w:rsidR="00BD55B8" w:rsidRDefault="00BD55B8" w:rsidP="00765859">
      <w:pPr>
        <w:ind w:left="720"/>
        <w:rPr>
          <w:rFonts w:cs="Arial"/>
          <w:szCs w:val="24"/>
        </w:rPr>
      </w:pPr>
    </w:p>
    <w:p w14:paraId="48865958" w14:textId="77777777" w:rsidR="00BD55B8" w:rsidRDefault="00BD55B8" w:rsidP="00765859">
      <w:pPr>
        <w:ind w:left="720"/>
        <w:rPr>
          <w:rFonts w:cs="Arial"/>
          <w:szCs w:val="24"/>
        </w:rPr>
      </w:pPr>
    </w:p>
    <w:p w14:paraId="57FFEA31" w14:textId="77777777" w:rsidR="00BD55B8" w:rsidRDefault="00BD55B8" w:rsidP="00765859">
      <w:pPr>
        <w:ind w:left="720"/>
        <w:rPr>
          <w:rFonts w:cs="Arial"/>
          <w:szCs w:val="24"/>
        </w:rPr>
      </w:pPr>
    </w:p>
    <w:p w14:paraId="0EBF88C3" w14:textId="77777777" w:rsidR="00BD55B8" w:rsidRDefault="00BD55B8" w:rsidP="00765859">
      <w:pPr>
        <w:ind w:left="720"/>
        <w:rPr>
          <w:rFonts w:cs="Arial"/>
          <w:szCs w:val="24"/>
        </w:rPr>
      </w:pPr>
    </w:p>
    <w:p w14:paraId="26A6D348" w14:textId="77777777" w:rsidR="00BD55B8" w:rsidRDefault="00BD55B8" w:rsidP="00765859">
      <w:pPr>
        <w:ind w:left="720"/>
        <w:rPr>
          <w:rFonts w:cs="Arial"/>
          <w:szCs w:val="24"/>
        </w:rPr>
      </w:pPr>
    </w:p>
    <w:p w14:paraId="6A0E100B" w14:textId="77777777" w:rsidR="009A1BE8" w:rsidRDefault="009A1BE8" w:rsidP="00765859">
      <w:pPr>
        <w:ind w:left="720"/>
        <w:rPr>
          <w:rFonts w:cs="Arial"/>
          <w:szCs w:val="24"/>
        </w:rPr>
      </w:pPr>
    </w:p>
    <w:p w14:paraId="7E146F85" w14:textId="77777777" w:rsidR="00765859" w:rsidRPr="009C1EFA" w:rsidRDefault="00765859" w:rsidP="00765859">
      <w:pPr>
        <w:tabs>
          <w:tab w:val="left" w:pos="1860"/>
        </w:tabs>
        <w:jc w:val="both"/>
        <w:rPr>
          <w:rFonts w:cs="Arial"/>
          <w:szCs w:val="24"/>
          <w:u w:val="single"/>
        </w:rPr>
      </w:pPr>
      <w:r w:rsidRPr="009C1EFA">
        <w:rPr>
          <w:rFonts w:cs="Arial"/>
          <w:szCs w:val="24"/>
          <w:u w:val="single"/>
        </w:rPr>
        <w:lastRenderedPageBreak/>
        <w:t>Schlafen:</w:t>
      </w:r>
    </w:p>
    <w:p w14:paraId="71074D81" w14:textId="77777777" w:rsidR="00765859" w:rsidRPr="00DB73D5" w:rsidRDefault="00765859" w:rsidP="00765859">
      <w:pPr>
        <w:tabs>
          <w:tab w:val="left" w:pos="1860"/>
        </w:tabs>
        <w:jc w:val="both"/>
        <w:rPr>
          <w:rFonts w:cs="Arial"/>
          <w:szCs w:val="24"/>
        </w:rPr>
      </w:pPr>
    </w:p>
    <w:p w14:paraId="4035485F" w14:textId="77777777" w:rsidR="00765859" w:rsidRPr="00DB73D5" w:rsidRDefault="00765859" w:rsidP="00765859">
      <w:pPr>
        <w:rPr>
          <w:rFonts w:cs="Arial"/>
          <w:szCs w:val="24"/>
        </w:rPr>
      </w:pPr>
      <w:r w:rsidRPr="00DB73D5">
        <w:rPr>
          <w:rFonts w:cs="Arial"/>
          <w:szCs w:val="24"/>
        </w:rPr>
        <w:t xml:space="preserve">Kinder unter drei Jahren brauchen im Tagesablauf Ruhe- und Entspannungsphasen sowie die Möglichkeit zu ungestörtem Schlaf. Unsere Erfahrung ist, dass Kinder je nach Alter und Persönlichkeit sehr unterschiedliche Bedürfnisse im Wechsel ihrer Aktivitäts- und Ruhephasen haben. Feste Schlafenszeiten geben dem Tag eine Struktur und bieten kleinen Kindern Orientierung. In der Regel gewöhnen sich Kinder schnell an einen vorgegebenen, immer wiederkehrenden Rhythmus. Die Schlafsituation im Alltag ist ein Angebot für alle Kinder, wird aber nicht von allen wahrgenommen. Es ist jedoch wichtig, dass jedes Kind – neben den festen Zeiten – schlafen und ruhen kann, wenn es das Bedürfnis danach hat. </w:t>
      </w:r>
    </w:p>
    <w:p w14:paraId="57263DC0" w14:textId="0F55A102" w:rsidR="00765859" w:rsidRPr="00DB73D5" w:rsidRDefault="00765859" w:rsidP="00765859">
      <w:pPr>
        <w:rPr>
          <w:rFonts w:cs="Arial"/>
          <w:szCs w:val="24"/>
        </w:rPr>
      </w:pPr>
      <w:r w:rsidRPr="00DB73D5">
        <w:rPr>
          <w:rFonts w:cs="Arial"/>
          <w:szCs w:val="24"/>
        </w:rPr>
        <w:t>Einschlafen heißt</w:t>
      </w:r>
      <w:r>
        <w:rPr>
          <w:rFonts w:cs="Arial"/>
          <w:szCs w:val="24"/>
        </w:rPr>
        <w:t>,</w:t>
      </w:r>
      <w:r w:rsidRPr="00DB73D5">
        <w:rPr>
          <w:rFonts w:cs="Arial"/>
          <w:szCs w:val="24"/>
        </w:rPr>
        <w:t xml:space="preserve"> sich fallen lassen. Das kann man nur, wenn man sich sicher fühlt. Aus diesem Grunde bieten wir erst ab der dritten Woche der Eingewöhnungsphasen den Kindern das Schlafen am Mittag an. Diese Zeit benötigen sie in der Regel, um sich in der Kita so wohl und vertraut zu fühlen, dass sie sich dort entspannt schlafen legen können. Ausnahmen bestätigen hier die Regel und sind uns willkommen, denn das Kind gibt das Tempo vor. Da Kinder ein sehr unterschiedliches Schlafbedürfnis haben und auch die Dauer des Schlafes individuell verschieden ist, tauschen wir uns mit den Eltern vor der Aufnahme ihres Kindes</w:t>
      </w:r>
      <w:r>
        <w:rPr>
          <w:rFonts w:cs="Arial"/>
          <w:szCs w:val="24"/>
        </w:rPr>
        <w:t xml:space="preserve"> und auch nach der Eingewöhnungsphase immer wieder</w:t>
      </w:r>
      <w:r w:rsidRPr="00DB73D5">
        <w:rPr>
          <w:rFonts w:cs="Arial"/>
          <w:szCs w:val="24"/>
        </w:rPr>
        <w:t xml:space="preserve"> über die Gestaltung der Schlafsituation aus. Wir fragen sie nach dem Schlafbedürfnis und den Schlafgewohnheiten ihres Kindes, um die Einschlafphase des Kindes in der Kita zu erleichtern. So können z.B. einige Kinder ohne Probleme überall schlafen oder andere brauchen ein vertrautes Ritual, um zur Ruhe zu kommen.</w:t>
      </w:r>
    </w:p>
    <w:p w14:paraId="711BD566" w14:textId="77777777" w:rsidR="00765859" w:rsidRPr="00DB73D5" w:rsidRDefault="00765859" w:rsidP="00765859">
      <w:pPr>
        <w:rPr>
          <w:rFonts w:cs="Arial"/>
          <w:szCs w:val="24"/>
        </w:rPr>
      </w:pPr>
    </w:p>
    <w:p w14:paraId="6C6E41CF" w14:textId="3AC13D9E" w:rsidR="00765859" w:rsidRPr="009C1EFA" w:rsidRDefault="00765859" w:rsidP="00765859">
      <w:pPr>
        <w:rPr>
          <w:rFonts w:cs="Arial"/>
          <w:szCs w:val="24"/>
          <w:u w:val="single"/>
        </w:rPr>
      </w:pPr>
      <w:r w:rsidRPr="009C1EFA">
        <w:rPr>
          <w:rFonts w:cs="Arial"/>
          <w:szCs w:val="24"/>
          <w:u w:val="single"/>
        </w:rPr>
        <w:t>Wie gestalten wir die Schlafsituation:</w:t>
      </w:r>
    </w:p>
    <w:p w14:paraId="5CDF9117" w14:textId="77777777" w:rsidR="00765859" w:rsidRPr="00DB73D5" w:rsidRDefault="00765859" w:rsidP="00765859">
      <w:pPr>
        <w:rPr>
          <w:rFonts w:cs="Arial"/>
          <w:szCs w:val="24"/>
        </w:rPr>
      </w:pPr>
      <w:r>
        <w:rPr>
          <w:rFonts w:cs="Arial"/>
          <w:szCs w:val="24"/>
        </w:rPr>
        <w:tab/>
      </w:r>
    </w:p>
    <w:p w14:paraId="07CE18F8" w14:textId="6556E7C1" w:rsidR="00765859" w:rsidRPr="003008A8" w:rsidRDefault="00765859" w:rsidP="008D0B07">
      <w:pPr>
        <w:numPr>
          <w:ilvl w:val="0"/>
          <w:numId w:val="25"/>
        </w:numPr>
        <w:rPr>
          <w:rFonts w:cs="Arial"/>
          <w:szCs w:val="24"/>
        </w:rPr>
      </w:pPr>
      <w:r>
        <w:rPr>
          <w:rFonts w:cs="Arial"/>
          <w:szCs w:val="24"/>
        </w:rPr>
        <w:t>Wir unterstützen die Kinder beim Ausziehen im Waschraum</w:t>
      </w:r>
    </w:p>
    <w:p w14:paraId="08A08E01" w14:textId="77777777" w:rsidR="00765859" w:rsidRPr="003008A8" w:rsidRDefault="00765859" w:rsidP="008D0B07">
      <w:pPr>
        <w:numPr>
          <w:ilvl w:val="0"/>
          <w:numId w:val="25"/>
        </w:numPr>
        <w:rPr>
          <w:rFonts w:cs="Arial"/>
          <w:szCs w:val="24"/>
        </w:rPr>
      </w:pPr>
      <w:r w:rsidRPr="00DB73D5">
        <w:rPr>
          <w:rFonts w:cs="Arial"/>
          <w:szCs w:val="24"/>
        </w:rPr>
        <w:t>Wir gehen gemeinsam in unseren Schlafraum</w:t>
      </w:r>
    </w:p>
    <w:p w14:paraId="127480C7" w14:textId="5B0492F4" w:rsidR="00765859" w:rsidRPr="00DB73D5" w:rsidRDefault="00765859" w:rsidP="008D0B07">
      <w:pPr>
        <w:numPr>
          <w:ilvl w:val="0"/>
          <w:numId w:val="25"/>
        </w:numPr>
        <w:rPr>
          <w:rFonts w:cs="Arial"/>
          <w:szCs w:val="24"/>
        </w:rPr>
      </w:pPr>
      <w:r w:rsidRPr="00DB73D5">
        <w:rPr>
          <w:rFonts w:cs="Arial"/>
          <w:szCs w:val="24"/>
        </w:rPr>
        <w:t>Alles</w:t>
      </w:r>
      <w:r w:rsidR="004F40B8">
        <w:rPr>
          <w:rFonts w:cs="Arial"/>
          <w:szCs w:val="24"/>
        </w:rPr>
        <w:t xml:space="preserve">, </w:t>
      </w:r>
      <w:r w:rsidRPr="00DB73D5">
        <w:rPr>
          <w:rFonts w:cs="Arial"/>
          <w:szCs w:val="24"/>
        </w:rPr>
        <w:t xml:space="preserve">was zum </w:t>
      </w:r>
      <w:r>
        <w:rPr>
          <w:rFonts w:cs="Arial"/>
          <w:szCs w:val="24"/>
        </w:rPr>
        <w:t>Einschlafen hilft</w:t>
      </w:r>
      <w:r w:rsidR="004F40B8">
        <w:rPr>
          <w:rFonts w:cs="Arial"/>
          <w:szCs w:val="24"/>
        </w:rPr>
        <w:t>,</w:t>
      </w:r>
      <w:r>
        <w:rPr>
          <w:rFonts w:cs="Arial"/>
          <w:szCs w:val="24"/>
        </w:rPr>
        <w:t xml:space="preserve"> ist vorhanden:</w:t>
      </w:r>
      <w:r w:rsidRPr="00DB73D5">
        <w:rPr>
          <w:rFonts w:cs="Arial"/>
          <w:szCs w:val="24"/>
        </w:rPr>
        <w:t xml:space="preserve"> Schnuller, Schmusetuch, Kuscheltier</w:t>
      </w:r>
    </w:p>
    <w:p w14:paraId="1A7CFF8D" w14:textId="776D5F7B" w:rsidR="00765859" w:rsidRPr="00DB73D5" w:rsidRDefault="00765859" w:rsidP="008D0B07">
      <w:pPr>
        <w:numPr>
          <w:ilvl w:val="0"/>
          <w:numId w:val="25"/>
        </w:numPr>
        <w:rPr>
          <w:rFonts w:cs="Arial"/>
          <w:szCs w:val="24"/>
        </w:rPr>
      </w:pPr>
      <w:r w:rsidRPr="00DB73D5">
        <w:rPr>
          <w:rFonts w:cs="Arial"/>
          <w:szCs w:val="24"/>
        </w:rPr>
        <w:t xml:space="preserve">Die </w:t>
      </w:r>
      <w:r>
        <w:rPr>
          <w:rFonts w:cs="Arial"/>
          <w:szCs w:val="24"/>
        </w:rPr>
        <w:t>pädagogische Fachkraft</w:t>
      </w:r>
      <w:r w:rsidRPr="00DB73D5">
        <w:rPr>
          <w:rFonts w:cs="Arial"/>
          <w:szCs w:val="24"/>
        </w:rPr>
        <w:t xml:space="preserve"> hilft beim Entspannen, z.B. den Rücken streicheln oder leise ein Lied summen</w:t>
      </w:r>
    </w:p>
    <w:p w14:paraId="486492F9" w14:textId="16E19C57" w:rsidR="00765859" w:rsidRPr="00DB73D5" w:rsidRDefault="00765859" w:rsidP="008D0B07">
      <w:pPr>
        <w:numPr>
          <w:ilvl w:val="0"/>
          <w:numId w:val="25"/>
        </w:numPr>
        <w:rPr>
          <w:rFonts w:cs="Arial"/>
          <w:szCs w:val="24"/>
        </w:rPr>
      </w:pPr>
      <w:r w:rsidRPr="00DB73D5">
        <w:rPr>
          <w:rFonts w:cs="Arial"/>
          <w:szCs w:val="24"/>
        </w:rPr>
        <w:t xml:space="preserve">Eine </w:t>
      </w:r>
      <w:r>
        <w:rPr>
          <w:rFonts w:cs="Arial"/>
          <w:szCs w:val="24"/>
        </w:rPr>
        <w:t>Fachkraft</w:t>
      </w:r>
      <w:r w:rsidRPr="00DB73D5">
        <w:rPr>
          <w:rFonts w:cs="Arial"/>
          <w:szCs w:val="24"/>
        </w:rPr>
        <w:t xml:space="preserve"> ist beim Einschlafen anwesend, später wird </w:t>
      </w:r>
      <w:r w:rsidR="004F40B8" w:rsidRPr="00DB73D5">
        <w:rPr>
          <w:rFonts w:cs="Arial"/>
          <w:szCs w:val="24"/>
        </w:rPr>
        <w:t>ein Babyphon</w:t>
      </w:r>
      <w:r w:rsidRPr="00DB73D5">
        <w:rPr>
          <w:rFonts w:cs="Arial"/>
          <w:szCs w:val="24"/>
        </w:rPr>
        <w:t xml:space="preserve"> eingesetzt und wir s</w:t>
      </w:r>
      <w:r>
        <w:rPr>
          <w:rFonts w:cs="Arial"/>
          <w:szCs w:val="24"/>
        </w:rPr>
        <w:t xml:space="preserve">chauen regelmäßig nach, ob </w:t>
      </w:r>
      <w:r w:rsidRPr="00DB73D5">
        <w:rPr>
          <w:rFonts w:cs="Arial"/>
          <w:szCs w:val="24"/>
        </w:rPr>
        <w:t>alles in Ordnung ist.</w:t>
      </w:r>
    </w:p>
    <w:p w14:paraId="556730A0" w14:textId="77777777" w:rsidR="00765859" w:rsidRPr="00DB73D5" w:rsidRDefault="00765859" w:rsidP="00765859">
      <w:pPr>
        <w:rPr>
          <w:rFonts w:cs="Arial"/>
          <w:szCs w:val="24"/>
        </w:rPr>
      </w:pPr>
    </w:p>
    <w:p w14:paraId="72C13F9E" w14:textId="29632163" w:rsidR="00765859" w:rsidRPr="00DB73D5" w:rsidRDefault="00765859" w:rsidP="00765859">
      <w:pPr>
        <w:rPr>
          <w:rFonts w:cs="Arial"/>
          <w:szCs w:val="24"/>
        </w:rPr>
      </w:pPr>
      <w:r w:rsidRPr="00DB73D5">
        <w:rPr>
          <w:rFonts w:cs="Arial"/>
          <w:szCs w:val="24"/>
        </w:rPr>
        <w:t xml:space="preserve">Im Rahmen unserer Öffnungszeit sollte jedes Kind </w:t>
      </w:r>
      <w:r w:rsidR="004F40B8" w:rsidRPr="00DB73D5">
        <w:rPr>
          <w:rFonts w:cs="Arial"/>
          <w:szCs w:val="24"/>
        </w:rPr>
        <w:t>so lange</w:t>
      </w:r>
      <w:r w:rsidRPr="00DB73D5">
        <w:rPr>
          <w:rFonts w:cs="Arial"/>
          <w:szCs w:val="24"/>
        </w:rPr>
        <w:t xml:space="preserve"> schlafen können, wie es das braucht. Nach dem Schlafen, w</w:t>
      </w:r>
      <w:r>
        <w:rPr>
          <w:rFonts w:cs="Arial"/>
          <w:szCs w:val="24"/>
        </w:rPr>
        <w:t>erden die Kinder von den Erzieher:innen</w:t>
      </w:r>
      <w:r w:rsidRPr="00DB73D5">
        <w:rPr>
          <w:rFonts w:cs="Arial"/>
          <w:szCs w:val="24"/>
        </w:rPr>
        <w:t xml:space="preserve"> liebevoll empfangen und beim Anziehen unterstützt.</w:t>
      </w:r>
    </w:p>
    <w:p w14:paraId="7AB273E6" w14:textId="77777777" w:rsidR="00765859" w:rsidRPr="00DB73D5" w:rsidRDefault="00765859" w:rsidP="00765859">
      <w:pPr>
        <w:rPr>
          <w:rFonts w:cs="Arial"/>
          <w:szCs w:val="24"/>
        </w:rPr>
      </w:pPr>
    </w:p>
    <w:p w14:paraId="2B154727" w14:textId="39C0213A" w:rsidR="00765859" w:rsidRDefault="00765859" w:rsidP="00765859">
      <w:pPr>
        <w:rPr>
          <w:rFonts w:cs="Arial"/>
          <w:szCs w:val="24"/>
        </w:rPr>
      </w:pPr>
      <w:r>
        <w:rPr>
          <w:rFonts w:cs="Arial"/>
          <w:szCs w:val="24"/>
        </w:rPr>
        <w:t>Kinder haben ein R</w:t>
      </w:r>
      <w:r w:rsidRPr="00DB73D5">
        <w:rPr>
          <w:rFonts w:cs="Arial"/>
          <w:szCs w:val="24"/>
        </w:rPr>
        <w:t>echt auf Schlaf, wann immer sie ihn brauchen</w:t>
      </w:r>
      <w:r w:rsidR="00A851AF">
        <w:rPr>
          <w:rFonts w:cs="Arial"/>
          <w:szCs w:val="24"/>
        </w:rPr>
        <w:t>,</w:t>
      </w:r>
      <w:r w:rsidRPr="00DB73D5">
        <w:rPr>
          <w:rFonts w:cs="Arial"/>
          <w:szCs w:val="24"/>
        </w:rPr>
        <w:t xml:space="preserve"> und sie haben ein Recht darauf, schlafen zu dürfen</w:t>
      </w:r>
      <w:r>
        <w:rPr>
          <w:rFonts w:cs="Arial"/>
          <w:szCs w:val="24"/>
        </w:rPr>
        <w:t>,</w:t>
      </w:r>
      <w:r w:rsidRPr="00DB73D5">
        <w:rPr>
          <w:rFonts w:cs="Arial"/>
          <w:szCs w:val="24"/>
        </w:rPr>
        <w:t xml:space="preserve"> aber nicht zu müssen. Im Mit</w:t>
      </w:r>
      <w:r>
        <w:rPr>
          <w:rFonts w:cs="Arial"/>
          <w:szCs w:val="24"/>
        </w:rPr>
        <w:t xml:space="preserve">telpunkt stehen die Bedürfnisse der Kinder, </w:t>
      </w:r>
      <w:r w:rsidRPr="00DB73D5">
        <w:rPr>
          <w:rFonts w:cs="Arial"/>
          <w:szCs w:val="24"/>
        </w:rPr>
        <w:t>die Erzieher</w:t>
      </w:r>
      <w:r>
        <w:rPr>
          <w:rFonts w:cs="Arial"/>
          <w:szCs w:val="24"/>
        </w:rPr>
        <w:t>:</w:t>
      </w:r>
      <w:r w:rsidRPr="00DB73D5">
        <w:rPr>
          <w:rFonts w:cs="Arial"/>
          <w:szCs w:val="24"/>
        </w:rPr>
        <w:t xml:space="preserve">innen reagieren auf ihre Signale. </w:t>
      </w:r>
    </w:p>
    <w:p w14:paraId="58FA3B45" w14:textId="77777777" w:rsidR="00CF08AA" w:rsidRDefault="00CF08AA" w:rsidP="00765859">
      <w:pPr>
        <w:rPr>
          <w:rFonts w:cs="Arial"/>
          <w:szCs w:val="24"/>
        </w:rPr>
      </w:pPr>
    </w:p>
    <w:p w14:paraId="7F7F4998" w14:textId="047273A9" w:rsidR="00BF0DC6" w:rsidRDefault="00BD55B8" w:rsidP="00BD55B8">
      <w:pPr>
        <w:tabs>
          <w:tab w:val="left" w:pos="2475"/>
        </w:tabs>
        <w:jc w:val="both"/>
        <w:rPr>
          <w:rFonts w:cs="Arial"/>
          <w:szCs w:val="24"/>
        </w:rPr>
      </w:pPr>
      <w:r>
        <w:rPr>
          <w:rFonts w:cs="Arial"/>
          <w:szCs w:val="24"/>
        </w:rPr>
        <w:tab/>
      </w:r>
    </w:p>
    <w:p w14:paraId="6494CD7A" w14:textId="77777777" w:rsidR="00BD55B8" w:rsidRDefault="00BD55B8" w:rsidP="00BD55B8">
      <w:pPr>
        <w:tabs>
          <w:tab w:val="left" w:pos="2475"/>
        </w:tabs>
        <w:jc w:val="both"/>
        <w:rPr>
          <w:rFonts w:cs="Arial"/>
          <w:szCs w:val="24"/>
        </w:rPr>
      </w:pPr>
    </w:p>
    <w:p w14:paraId="35F0369B" w14:textId="77777777" w:rsidR="00BD55B8" w:rsidRDefault="00BD55B8" w:rsidP="00BD55B8">
      <w:pPr>
        <w:tabs>
          <w:tab w:val="left" w:pos="2475"/>
        </w:tabs>
        <w:jc w:val="both"/>
        <w:rPr>
          <w:rFonts w:cs="Arial"/>
          <w:szCs w:val="24"/>
        </w:rPr>
      </w:pPr>
    </w:p>
    <w:p w14:paraId="6926BF34" w14:textId="77777777" w:rsidR="00BD55B8" w:rsidRDefault="00BD55B8" w:rsidP="00BD55B8">
      <w:pPr>
        <w:tabs>
          <w:tab w:val="left" w:pos="2475"/>
        </w:tabs>
        <w:jc w:val="both"/>
        <w:rPr>
          <w:rFonts w:cs="Arial"/>
          <w:szCs w:val="24"/>
        </w:rPr>
      </w:pPr>
    </w:p>
    <w:p w14:paraId="533F865C" w14:textId="77777777" w:rsidR="00BD55B8" w:rsidRDefault="00BD55B8" w:rsidP="00BD55B8">
      <w:pPr>
        <w:tabs>
          <w:tab w:val="left" w:pos="2475"/>
        </w:tabs>
        <w:jc w:val="both"/>
        <w:rPr>
          <w:rFonts w:cs="Arial"/>
          <w:szCs w:val="24"/>
        </w:rPr>
      </w:pPr>
    </w:p>
    <w:p w14:paraId="1C488838" w14:textId="77777777" w:rsidR="00BD55B8" w:rsidRPr="00DB73D5" w:rsidRDefault="00BD55B8" w:rsidP="00BD55B8">
      <w:pPr>
        <w:tabs>
          <w:tab w:val="left" w:pos="2475"/>
        </w:tabs>
        <w:jc w:val="both"/>
        <w:rPr>
          <w:rFonts w:cs="Arial"/>
          <w:szCs w:val="24"/>
        </w:rPr>
      </w:pPr>
    </w:p>
    <w:p w14:paraId="067E0828" w14:textId="21629F63" w:rsidR="007A7555" w:rsidRPr="007A7555" w:rsidRDefault="007A7555" w:rsidP="00201B0A">
      <w:pPr>
        <w:pStyle w:val="berschrift2"/>
      </w:pPr>
      <w:bookmarkStart w:id="18" w:name="_Toc189149095"/>
      <w:r w:rsidRPr="007A7555">
        <w:lastRenderedPageBreak/>
        <w:t>Unser Bild vom Kind</w:t>
      </w:r>
      <w:bookmarkEnd w:id="18"/>
    </w:p>
    <w:p w14:paraId="473B19FA" w14:textId="77777777" w:rsidR="008E369D" w:rsidRPr="008E369D" w:rsidRDefault="008E369D" w:rsidP="008E369D">
      <w:pPr>
        <w:rPr>
          <w:rFonts w:cs="Arial"/>
          <w:i/>
          <w:iCs/>
          <w:szCs w:val="24"/>
        </w:rPr>
      </w:pPr>
    </w:p>
    <w:p w14:paraId="5FE57FA1" w14:textId="77777777" w:rsidR="00911D3C" w:rsidRPr="00BA2E63" w:rsidRDefault="00911D3C" w:rsidP="00911D3C">
      <w:r w:rsidRPr="00BA2E63">
        <w:t>Wir betrachten jedes Kind als eine wertvolle und einzigartige Persönlichkeit, und nehmen es wertschätzend mit all seinen Bedürfnissen, Interessen, Fähigkeiten, Stärken, Ängsten und Entwicklungsmöglichkeiten an.</w:t>
      </w:r>
    </w:p>
    <w:p w14:paraId="025E2127" w14:textId="514F185A" w:rsidR="00911D3C" w:rsidRPr="00BA2E63" w:rsidRDefault="00911D3C" w:rsidP="00911D3C">
      <w:r w:rsidRPr="00BA2E63">
        <w:t>Kind</w:t>
      </w:r>
      <w:r w:rsidR="00BA2E63" w:rsidRPr="00BA2E63">
        <w:t>er</w:t>
      </w:r>
      <w:r w:rsidRPr="00BA2E63">
        <w:t xml:space="preserve"> wollen und sollen sich zu eigenständigen Persönlichkeiten entfalten und autonomer werden, Selbstsicherheit entwickeln, ihre Umwelt entdecken und ihren eigenen Platz im Leben suchen.</w:t>
      </w:r>
    </w:p>
    <w:p w14:paraId="702A8A97" w14:textId="77777777" w:rsidR="00911D3C" w:rsidRPr="00BA2E63" w:rsidRDefault="00911D3C" w:rsidP="00911D3C">
      <w:r w:rsidRPr="00BA2E63">
        <w:t>Sie besitzen viel Neugier, sind experimentierfreudig und lieben es, jeden Tag Neues zu entdecken, sich auszuprobieren und Erfahrungen zu sammeln.</w:t>
      </w:r>
    </w:p>
    <w:p w14:paraId="2B13B041" w14:textId="77777777" w:rsidR="00911D3C" w:rsidRPr="00BA2E63" w:rsidRDefault="00911D3C" w:rsidP="00911D3C">
      <w:r w:rsidRPr="00BA2E63">
        <w:t>Für diesen wichtigen individuellen Entwicklungsprozess benötigen Kinder ausreichend Schutz, Zeit, Raum, Vertrauen, Unterstützung und Beteiligung.</w:t>
      </w:r>
    </w:p>
    <w:p w14:paraId="2D5D7FA9" w14:textId="77777777" w:rsidR="00911D3C" w:rsidRPr="00BA2E63" w:rsidRDefault="00911D3C" w:rsidP="00911D3C">
      <w:r w:rsidRPr="00BA2E63">
        <w:t>Wir glauben, dass Kinder Geschöpfe Gottes sind. Wir achten ihre unantastbare Würde und die Unverletzlichkeit ihres Lebens. Diese Würde ist nicht von Leistung, Fähigkeiten oder Lebensumständen abhängig, sondern jedem Menschen von Geburt an gegeben.</w:t>
      </w:r>
    </w:p>
    <w:p w14:paraId="3A68F91B" w14:textId="77777777" w:rsidR="00BD55B8" w:rsidRDefault="00BD55B8" w:rsidP="00EE5E66">
      <w:pPr>
        <w:rPr>
          <w:rFonts w:cs="Arial"/>
          <w:szCs w:val="24"/>
        </w:rPr>
      </w:pPr>
    </w:p>
    <w:p w14:paraId="07F44F05" w14:textId="7A309F8D" w:rsidR="009D630B" w:rsidRPr="009D630B" w:rsidRDefault="009D630B" w:rsidP="00201B0A">
      <w:pPr>
        <w:pStyle w:val="berschrift2"/>
      </w:pPr>
      <w:bookmarkStart w:id="19" w:name="_Toc189149096"/>
      <w:r w:rsidRPr="009D630B">
        <w:t xml:space="preserve">Rolle der </w:t>
      </w:r>
      <w:r w:rsidR="00DA28D7">
        <w:t>pädagogischen Fachkraft</w:t>
      </w:r>
      <w:bookmarkEnd w:id="19"/>
    </w:p>
    <w:p w14:paraId="42881954" w14:textId="77777777" w:rsidR="009D630B" w:rsidRPr="00DB73D5" w:rsidRDefault="009D630B" w:rsidP="009D630B">
      <w:pPr>
        <w:rPr>
          <w:rFonts w:cs="Arial"/>
          <w:szCs w:val="24"/>
        </w:rPr>
      </w:pPr>
    </w:p>
    <w:p w14:paraId="7A40934A" w14:textId="320A0EEA" w:rsidR="009D630B" w:rsidRPr="00DB73D5" w:rsidRDefault="009D630B" w:rsidP="009D630B">
      <w:pPr>
        <w:rPr>
          <w:rFonts w:cs="Arial"/>
          <w:szCs w:val="24"/>
        </w:rPr>
      </w:pPr>
      <w:r w:rsidRPr="00DB73D5">
        <w:rPr>
          <w:rFonts w:cs="Arial"/>
          <w:szCs w:val="24"/>
        </w:rPr>
        <w:t xml:space="preserve">Unser pädagogisches Handeln ist geleitet von einer wertschätzenden Grundhaltung mit großem Respekt vor der Einzigartigkeit jedes Kindes. Wir sehen es als wichtige Aufgabe an, </w:t>
      </w:r>
      <w:r w:rsidR="005C33B8">
        <w:rPr>
          <w:rFonts w:cs="Arial"/>
          <w:szCs w:val="24"/>
        </w:rPr>
        <w:t xml:space="preserve">das </w:t>
      </w:r>
      <w:r w:rsidRPr="00DB73D5">
        <w:rPr>
          <w:rFonts w:cs="Arial"/>
          <w:szCs w:val="24"/>
        </w:rPr>
        <w:t>erworbene Vertrauen des Kindes zu sich selbst und zu anderen weiterzuentwickeln und zu vertiefen. Dem wollen wir gerecht werden, in</w:t>
      </w:r>
      <w:r>
        <w:rPr>
          <w:rFonts w:cs="Arial"/>
          <w:szCs w:val="24"/>
        </w:rPr>
        <w:t xml:space="preserve">dem wir versuchen, jedes Kind </w:t>
      </w:r>
      <w:r w:rsidRPr="00DB73D5">
        <w:rPr>
          <w:rFonts w:cs="Arial"/>
          <w:szCs w:val="24"/>
        </w:rPr>
        <w:t>in seiner Persönlichkeit anzunehmen, seine Sorgen und Nöte ernst zu nehmen und seine Freude und sein Glück zu teilen. Dies schafft emotionale Verbundenheit und ist die Voraussetzung dafür, dass die Kinder in unserer Einrichtung eine Atmosphäre der Geborgenheit erfahren können.</w:t>
      </w:r>
    </w:p>
    <w:p w14:paraId="1A5F6DAE" w14:textId="5C5D7CF8" w:rsidR="009D630B" w:rsidRDefault="009D630B" w:rsidP="009D630B">
      <w:pPr>
        <w:rPr>
          <w:rFonts w:cs="Arial"/>
          <w:szCs w:val="24"/>
        </w:rPr>
      </w:pPr>
      <w:r w:rsidRPr="00DB73D5">
        <w:rPr>
          <w:rFonts w:cs="Arial"/>
          <w:szCs w:val="24"/>
        </w:rPr>
        <w:t>Wir Erzieher</w:t>
      </w:r>
      <w:r w:rsidR="007476D9">
        <w:rPr>
          <w:rFonts w:cs="Arial"/>
          <w:szCs w:val="24"/>
        </w:rPr>
        <w:t>:</w:t>
      </w:r>
      <w:r w:rsidRPr="00DB73D5">
        <w:rPr>
          <w:rFonts w:cs="Arial"/>
          <w:szCs w:val="24"/>
        </w:rPr>
        <w:t xml:space="preserve">innen sind Vorbild, </w:t>
      </w:r>
      <w:r w:rsidR="00BA2E63" w:rsidRPr="00DB73D5">
        <w:rPr>
          <w:rFonts w:cs="Arial"/>
          <w:szCs w:val="24"/>
        </w:rPr>
        <w:t>Ansprechpartne</w:t>
      </w:r>
      <w:r w:rsidR="00BA2E63">
        <w:rPr>
          <w:rFonts w:cs="Arial"/>
          <w:szCs w:val="24"/>
        </w:rPr>
        <w:t>r:in</w:t>
      </w:r>
      <w:r w:rsidRPr="00DB73D5">
        <w:rPr>
          <w:rFonts w:cs="Arial"/>
          <w:szCs w:val="24"/>
        </w:rPr>
        <w:t xml:space="preserve">, Bezugs- und Vertrauensperson sowohl für die </w:t>
      </w:r>
      <w:r w:rsidR="00743172" w:rsidRPr="00DB73D5">
        <w:rPr>
          <w:rFonts w:cs="Arial"/>
          <w:szCs w:val="24"/>
        </w:rPr>
        <w:t>Kinder</w:t>
      </w:r>
      <w:r>
        <w:rPr>
          <w:rFonts w:cs="Arial"/>
          <w:szCs w:val="24"/>
        </w:rPr>
        <w:t xml:space="preserve"> als auch für deren</w:t>
      </w:r>
      <w:r w:rsidR="00765859">
        <w:rPr>
          <w:rFonts w:cs="Arial"/>
          <w:szCs w:val="24"/>
        </w:rPr>
        <w:t xml:space="preserve"> Erziehungsberechtigte</w:t>
      </w:r>
      <w:r w:rsidR="007476D9">
        <w:rPr>
          <w:rFonts w:cs="Arial"/>
          <w:szCs w:val="24"/>
        </w:rPr>
        <w:t>,</w:t>
      </w:r>
      <w:r>
        <w:rPr>
          <w:rFonts w:cs="Arial"/>
          <w:szCs w:val="24"/>
        </w:rPr>
        <w:t xml:space="preserve"> und </w:t>
      </w:r>
      <w:r w:rsidRPr="00DB73D5">
        <w:rPr>
          <w:rFonts w:cs="Arial"/>
          <w:szCs w:val="24"/>
        </w:rPr>
        <w:t>verstehen uns selbst als Lehrende und Lernende.</w:t>
      </w:r>
    </w:p>
    <w:p w14:paraId="2B2E6A4D" w14:textId="77777777" w:rsidR="008E369D" w:rsidRDefault="008E369D" w:rsidP="009D630B">
      <w:pPr>
        <w:rPr>
          <w:rFonts w:cs="Arial"/>
          <w:szCs w:val="24"/>
        </w:rPr>
      </w:pPr>
    </w:p>
    <w:p w14:paraId="4EE6C25A" w14:textId="77777777" w:rsidR="008E369D" w:rsidRDefault="008E369D" w:rsidP="009D630B">
      <w:pPr>
        <w:rPr>
          <w:rFonts w:cs="Arial"/>
          <w:szCs w:val="24"/>
        </w:rPr>
      </w:pPr>
    </w:p>
    <w:p w14:paraId="60AC43BA" w14:textId="77777777" w:rsidR="005C33B8" w:rsidRPr="00DB73D5" w:rsidRDefault="005C33B8" w:rsidP="009D630B">
      <w:pPr>
        <w:rPr>
          <w:rFonts w:cs="Arial"/>
          <w:szCs w:val="24"/>
        </w:rPr>
      </w:pPr>
    </w:p>
    <w:p w14:paraId="59FF5FFC" w14:textId="77777777" w:rsidR="009D630B" w:rsidRDefault="009D630B" w:rsidP="009D630B">
      <w:pPr>
        <w:rPr>
          <w:rFonts w:cs="Arial"/>
          <w:szCs w:val="24"/>
        </w:rPr>
      </w:pPr>
      <w:r w:rsidRPr="00DB73D5">
        <w:rPr>
          <w:rFonts w:cs="Arial"/>
          <w:szCs w:val="24"/>
        </w:rPr>
        <w:t>Dabei ist es uns wichtig, den Kindern:</w:t>
      </w:r>
    </w:p>
    <w:p w14:paraId="3DA997BE" w14:textId="77777777" w:rsidR="005C33B8" w:rsidRPr="00DB73D5" w:rsidRDefault="005C33B8" w:rsidP="009D630B">
      <w:pPr>
        <w:rPr>
          <w:rFonts w:cs="Arial"/>
          <w:szCs w:val="24"/>
        </w:rPr>
      </w:pPr>
    </w:p>
    <w:p w14:paraId="35123418" w14:textId="77777777" w:rsidR="009D630B" w:rsidRPr="00DB73D5" w:rsidRDefault="009D630B" w:rsidP="008D0B07">
      <w:pPr>
        <w:pStyle w:val="Listenabsatz"/>
        <w:numPr>
          <w:ilvl w:val="0"/>
          <w:numId w:val="3"/>
        </w:numPr>
        <w:spacing w:after="200" w:line="276" w:lineRule="auto"/>
        <w:rPr>
          <w:rFonts w:cs="Arial"/>
          <w:szCs w:val="24"/>
        </w:rPr>
      </w:pPr>
      <w:r w:rsidRPr="00DB73D5">
        <w:rPr>
          <w:rFonts w:cs="Arial"/>
          <w:szCs w:val="24"/>
        </w:rPr>
        <w:t xml:space="preserve">Zu größtmöglicher Selbständigkeit und Eigeninitiative zu verhelfen </w:t>
      </w:r>
    </w:p>
    <w:p w14:paraId="166545A0" w14:textId="3A1F8476" w:rsidR="009D630B" w:rsidRPr="00DB73D5" w:rsidRDefault="009D630B" w:rsidP="008D0B07">
      <w:pPr>
        <w:pStyle w:val="Listenabsatz"/>
        <w:numPr>
          <w:ilvl w:val="0"/>
          <w:numId w:val="3"/>
        </w:numPr>
        <w:spacing w:after="200" w:line="276" w:lineRule="auto"/>
        <w:rPr>
          <w:rFonts w:cs="Arial"/>
          <w:szCs w:val="24"/>
        </w:rPr>
      </w:pPr>
      <w:r w:rsidRPr="00DB73D5">
        <w:rPr>
          <w:rFonts w:cs="Arial"/>
          <w:szCs w:val="24"/>
        </w:rPr>
        <w:t xml:space="preserve">Eine Förderung ihrer Stärken und Unterstützung </w:t>
      </w:r>
      <w:r>
        <w:rPr>
          <w:rFonts w:cs="Arial"/>
          <w:szCs w:val="24"/>
        </w:rPr>
        <w:t>in ihren Entwicklungsmöglichkeiten zu ermöglichen</w:t>
      </w:r>
    </w:p>
    <w:p w14:paraId="462CDAD9" w14:textId="60688003" w:rsidR="009D630B" w:rsidRPr="00DB73D5" w:rsidRDefault="009D630B" w:rsidP="008D0B07">
      <w:pPr>
        <w:pStyle w:val="Listenabsatz"/>
        <w:numPr>
          <w:ilvl w:val="0"/>
          <w:numId w:val="3"/>
        </w:numPr>
        <w:spacing w:after="200" w:line="276" w:lineRule="auto"/>
        <w:rPr>
          <w:rFonts w:cs="Arial"/>
          <w:szCs w:val="24"/>
        </w:rPr>
      </w:pPr>
      <w:r w:rsidRPr="00DB73D5">
        <w:rPr>
          <w:rFonts w:cs="Arial"/>
          <w:szCs w:val="24"/>
        </w:rPr>
        <w:t>Ihre individuellen Lernprozesse aufzugreifen und weiterzuentwickeln</w:t>
      </w:r>
    </w:p>
    <w:p w14:paraId="41D49ADD" w14:textId="77777777" w:rsidR="009D630B" w:rsidRPr="00DB73D5" w:rsidRDefault="009D630B" w:rsidP="008D0B07">
      <w:pPr>
        <w:pStyle w:val="Listenabsatz"/>
        <w:numPr>
          <w:ilvl w:val="0"/>
          <w:numId w:val="3"/>
        </w:numPr>
        <w:spacing w:after="200" w:line="276" w:lineRule="auto"/>
        <w:rPr>
          <w:rFonts w:cs="Arial"/>
          <w:szCs w:val="24"/>
        </w:rPr>
      </w:pPr>
      <w:r w:rsidRPr="00DB73D5">
        <w:rPr>
          <w:rFonts w:cs="Arial"/>
          <w:szCs w:val="24"/>
        </w:rPr>
        <w:t>Ein breites Angebot an Erfahrungsmöglichkeiten zu geben</w:t>
      </w:r>
    </w:p>
    <w:p w14:paraId="1445D692" w14:textId="77777777" w:rsidR="009D630B" w:rsidRPr="00DB73D5" w:rsidRDefault="009D630B" w:rsidP="008D0B07">
      <w:pPr>
        <w:pStyle w:val="Listenabsatz"/>
        <w:numPr>
          <w:ilvl w:val="0"/>
          <w:numId w:val="3"/>
        </w:numPr>
        <w:spacing w:after="200" w:line="276" w:lineRule="auto"/>
        <w:rPr>
          <w:rFonts w:cs="Arial"/>
          <w:szCs w:val="24"/>
        </w:rPr>
      </w:pPr>
      <w:r w:rsidRPr="00DB73D5">
        <w:rPr>
          <w:rFonts w:cs="Arial"/>
          <w:szCs w:val="24"/>
        </w:rPr>
        <w:t>Grenzen und Möglichkeiten aufzuzeigen</w:t>
      </w:r>
    </w:p>
    <w:p w14:paraId="5645610D" w14:textId="77777777" w:rsidR="009D630B" w:rsidRPr="00DB73D5" w:rsidRDefault="009D630B" w:rsidP="008D0B07">
      <w:pPr>
        <w:pStyle w:val="Listenabsatz"/>
        <w:numPr>
          <w:ilvl w:val="0"/>
          <w:numId w:val="3"/>
        </w:numPr>
        <w:spacing w:after="200" w:line="276" w:lineRule="auto"/>
        <w:rPr>
          <w:rFonts w:cs="Arial"/>
          <w:szCs w:val="24"/>
        </w:rPr>
      </w:pPr>
      <w:r w:rsidRPr="00DB73D5">
        <w:rPr>
          <w:rFonts w:cs="Arial"/>
          <w:szCs w:val="24"/>
        </w:rPr>
        <w:t>Ein soziales Miteinander erfahren zu lassen</w:t>
      </w:r>
    </w:p>
    <w:p w14:paraId="3EA90A89" w14:textId="14F92FFD" w:rsidR="009D630B" w:rsidRDefault="009D630B" w:rsidP="009D630B">
      <w:pPr>
        <w:rPr>
          <w:rFonts w:cs="Arial"/>
          <w:szCs w:val="24"/>
        </w:rPr>
      </w:pPr>
      <w:r w:rsidRPr="00DB73D5">
        <w:rPr>
          <w:rFonts w:cs="Arial"/>
          <w:szCs w:val="24"/>
        </w:rPr>
        <w:t xml:space="preserve">Hierbei begleiten wir die Kinder, indem wir ihre individuellen Schritte respektvoll anerkennen, sie ermutigen und </w:t>
      </w:r>
      <w:r>
        <w:rPr>
          <w:rFonts w:cs="Arial"/>
          <w:szCs w:val="24"/>
        </w:rPr>
        <w:t>bestärken.</w:t>
      </w:r>
    </w:p>
    <w:p w14:paraId="71E35C5C" w14:textId="77777777" w:rsidR="00B36EF5" w:rsidRDefault="00B36EF5" w:rsidP="009D630B">
      <w:pPr>
        <w:rPr>
          <w:rFonts w:cs="Arial"/>
          <w:szCs w:val="24"/>
        </w:rPr>
      </w:pPr>
    </w:p>
    <w:p w14:paraId="1B6160C3" w14:textId="77777777" w:rsidR="00BD55B8" w:rsidRDefault="00BD55B8" w:rsidP="009D630B">
      <w:pPr>
        <w:rPr>
          <w:rFonts w:cs="Arial"/>
          <w:szCs w:val="24"/>
        </w:rPr>
      </w:pPr>
    </w:p>
    <w:p w14:paraId="038DD7AC" w14:textId="77777777" w:rsidR="00BD55B8" w:rsidRDefault="00BD55B8" w:rsidP="009D630B">
      <w:pPr>
        <w:rPr>
          <w:rFonts w:cs="Arial"/>
          <w:szCs w:val="24"/>
        </w:rPr>
      </w:pPr>
    </w:p>
    <w:p w14:paraId="70120DF6" w14:textId="19988132" w:rsidR="00B36EF5" w:rsidRPr="00B36EF5" w:rsidRDefault="00B36EF5" w:rsidP="008D0B07">
      <w:pPr>
        <w:pStyle w:val="berschrift1"/>
        <w:numPr>
          <w:ilvl w:val="0"/>
          <w:numId w:val="26"/>
        </w:numPr>
      </w:pPr>
      <w:bookmarkStart w:id="20" w:name="_Toc189149097"/>
      <w:r w:rsidRPr="00B36EF5">
        <w:lastRenderedPageBreak/>
        <w:t>Schutzauftrag nach §8a SGB VIII</w:t>
      </w:r>
      <w:bookmarkEnd w:id="20"/>
    </w:p>
    <w:p w14:paraId="033D9CF9" w14:textId="77777777" w:rsidR="005C33B8" w:rsidRDefault="005C33B8" w:rsidP="009D630B">
      <w:pPr>
        <w:rPr>
          <w:rFonts w:cs="Arial"/>
          <w:szCs w:val="24"/>
        </w:rPr>
      </w:pPr>
    </w:p>
    <w:p w14:paraId="494C3F6C" w14:textId="77777777" w:rsidR="00B36EF5" w:rsidRPr="00B36EF5" w:rsidRDefault="00B36EF5" w:rsidP="00B36EF5">
      <w:pPr>
        <w:rPr>
          <w:rFonts w:cs="Arial"/>
          <w:szCs w:val="24"/>
        </w:rPr>
      </w:pPr>
      <w:r w:rsidRPr="00B36EF5">
        <w:rPr>
          <w:rFonts w:cs="Arial"/>
          <w:szCs w:val="24"/>
        </w:rPr>
        <w:t>Das Sozialgesetzbuch (SGB) VIII Kinder- und Jugendhilfe formuliert die gesetzlichen Grundlagen zum Schutzauftrag bei Kindeswohlgefährdung. Dies ist in der Rahmenkonzeption des Kitawerks verankert.</w:t>
      </w:r>
    </w:p>
    <w:p w14:paraId="0D29E961" w14:textId="77777777" w:rsidR="00B36EF5" w:rsidRPr="00B36EF5" w:rsidRDefault="00B36EF5" w:rsidP="00B36EF5">
      <w:pPr>
        <w:rPr>
          <w:rFonts w:cs="Arial"/>
          <w:szCs w:val="24"/>
        </w:rPr>
      </w:pPr>
      <w:r w:rsidRPr="00B36EF5">
        <w:rPr>
          <w:rFonts w:cs="Arial"/>
          <w:szCs w:val="24"/>
        </w:rPr>
        <w:t>Für die Einrichtung gibt es einen verbindlichen Ablaufplan gemäß §8a SGB VIII, wie bei einem Verdacht auf Kindeswohlgefährdung umgegangen werden muss. Dieser Ablaufplan gilt für unsere Einrichtung als Handlungskonzept zum Kinderschutz als verbindlich.</w:t>
      </w:r>
    </w:p>
    <w:p w14:paraId="1BEAEB3C" w14:textId="77777777" w:rsidR="00B36EF5" w:rsidRPr="00B36EF5" w:rsidRDefault="00B36EF5" w:rsidP="00B36EF5">
      <w:pPr>
        <w:rPr>
          <w:rFonts w:cs="Arial"/>
          <w:szCs w:val="24"/>
        </w:rPr>
      </w:pPr>
      <w:r w:rsidRPr="00B36EF5">
        <w:rPr>
          <w:rFonts w:cs="Arial"/>
          <w:szCs w:val="24"/>
        </w:rPr>
        <w:t>Alle Mitarbeitenden sind zu diesem Handlungskonzept geschult und haben sich mit den dort aufgeführten Erscheinungsformen tiefgründig auseinandergesetzt. Die Sensibilisierung für jegliche Formen der Gewalt, deren Auswirkungen und Erkennungsmerkmale fließen in den Kita-Alltag zum Schutz der uns anvertrauten Kinder ein. Das pädagogische Personal wird regelmäßig auf den Schutzauftrag nach §8a SGB VIII geschult.</w:t>
      </w:r>
    </w:p>
    <w:p w14:paraId="1E4F0ABB" w14:textId="77777777" w:rsidR="00B36EF5" w:rsidRPr="00B36EF5" w:rsidRDefault="00B36EF5" w:rsidP="00B36EF5">
      <w:pPr>
        <w:rPr>
          <w:rFonts w:cs="Arial"/>
          <w:szCs w:val="24"/>
        </w:rPr>
      </w:pPr>
      <w:r w:rsidRPr="00B36EF5">
        <w:rPr>
          <w:rFonts w:cs="Arial"/>
          <w:szCs w:val="24"/>
        </w:rPr>
        <w:t>Die Rechte der Kinder werden ernst genommen und gestärkt. Neben einem geregelten Verfahren zur Beteiligung der Kinder, bieten wir ihnen altersentsprechende Möglichkeiten zur Beschwerde (siehe Punkt 7.2: Partizipation und Beschwerdemanagement).</w:t>
      </w:r>
    </w:p>
    <w:p w14:paraId="54C95074" w14:textId="09705A06" w:rsidR="005C33B8" w:rsidRDefault="00B36EF5" w:rsidP="00B36EF5">
      <w:pPr>
        <w:rPr>
          <w:rFonts w:cs="Arial"/>
          <w:szCs w:val="24"/>
        </w:rPr>
      </w:pPr>
      <w:r w:rsidRPr="00B36EF5">
        <w:rPr>
          <w:rFonts w:cs="Arial"/>
          <w:szCs w:val="24"/>
        </w:rPr>
        <w:t xml:space="preserve">Der Ablaufplan und das Handlungskonzept zum „Kinderschutz-Verdacht auf Kindeswohlgefährdung“ vom 13.10.2016, ist Teil des Qualitätshandbuches für die Kita </w:t>
      </w:r>
      <w:r w:rsidR="001C0268">
        <w:rPr>
          <w:rFonts w:cs="Arial"/>
          <w:szCs w:val="24"/>
        </w:rPr>
        <w:t>Sterntaler</w:t>
      </w:r>
      <w:r w:rsidRPr="00B36EF5">
        <w:rPr>
          <w:rFonts w:cs="Arial"/>
          <w:szCs w:val="24"/>
        </w:rPr>
        <w:t xml:space="preserve"> und kann beim Träger und in der Einrichtung eingesehen werden. Hier sind Ziele, Maßnahmen, Dokumente und Verantwortlichkeit definiert und beschrieben.</w:t>
      </w:r>
    </w:p>
    <w:p w14:paraId="5EFD6202" w14:textId="77777777" w:rsidR="008E369D" w:rsidRDefault="008E369D" w:rsidP="009D630B">
      <w:pPr>
        <w:rPr>
          <w:rFonts w:cs="Arial"/>
          <w:szCs w:val="24"/>
        </w:rPr>
      </w:pPr>
    </w:p>
    <w:p w14:paraId="7A10A95B" w14:textId="77777777" w:rsidR="00BD55B8" w:rsidRDefault="00BD55B8" w:rsidP="009D630B">
      <w:pPr>
        <w:rPr>
          <w:rFonts w:cs="Arial"/>
          <w:szCs w:val="24"/>
        </w:rPr>
      </w:pPr>
    </w:p>
    <w:p w14:paraId="21E12EBF" w14:textId="77777777" w:rsidR="00BD55B8" w:rsidRDefault="00BD55B8" w:rsidP="009D630B">
      <w:pPr>
        <w:rPr>
          <w:rFonts w:cs="Arial"/>
          <w:szCs w:val="24"/>
        </w:rPr>
      </w:pPr>
    </w:p>
    <w:p w14:paraId="724DD156" w14:textId="77777777" w:rsidR="00BD55B8" w:rsidRDefault="00BD55B8" w:rsidP="009D630B">
      <w:pPr>
        <w:rPr>
          <w:rFonts w:cs="Arial"/>
          <w:szCs w:val="24"/>
        </w:rPr>
      </w:pPr>
    </w:p>
    <w:p w14:paraId="5DBF1D95" w14:textId="77777777" w:rsidR="00BD55B8" w:rsidRDefault="00BD55B8" w:rsidP="009D630B">
      <w:pPr>
        <w:rPr>
          <w:rFonts w:cs="Arial"/>
          <w:szCs w:val="24"/>
        </w:rPr>
      </w:pPr>
    </w:p>
    <w:p w14:paraId="6CDCE595" w14:textId="77777777" w:rsidR="00BD55B8" w:rsidRDefault="00BD55B8" w:rsidP="009D630B">
      <w:pPr>
        <w:rPr>
          <w:rFonts w:cs="Arial"/>
          <w:szCs w:val="24"/>
        </w:rPr>
      </w:pPr>
    </w:p>
    <w:p w14:paraId="3C93BBA4" w14:textId="77777777" w:rsidR="00BD55B8" w:rsidRDefault="00BD55B8" w:rsidP="009D630B">
      <w:pPr>
        <w:rPr>
          <w:rFonts w:cs="Arial"/>
          <w:szCs w:val="24"/>
        </w:rPr>
      </w:pPr>
    </w:p>
    <w:p w14:paraId="3091F94A" w14:textId="77777777" w:rsidR="00BD55B8" w:rsidRDefault="00BD55B8" w:rsidP="009D630B">
      <w:pPr>
        <w:rPr>
          <w:rFonts w:cs="Arial"/>
          <w:szCs w:val="24"/>
        </w:rPr>
      </w:pPr>
    </w:p>
    <w:p w14:paraId="1EF11FCE" w14:textId="77777777" w:rsidR="008F4020" w:rsidRDefault="008F4020" w:rsidP="009D630B">
      <w:pPr>
        <w:rPr>
          <w:rFonts w:cs="Arial"/>
          <w:szCs w:val="24"/>
        </w:rPr>
      </w:pPr>
    </w:p>
    <w:p w14:paraId="63627D7F" w14:textId="77777777" w:rsidR="008F4020" w:rsidRDefault="008F4020" w:rsidP="009D630B">
      <w:pPr>
        <w:rPr>
          <w:rFonts w:cs="Arial"/>
          <w:szCs w:val="24"/>
        </w:rPr>
      </w:pPr>
    </w:p>
    <w:p w14:paraId="60169BC5" w14:textId="77777777" w:rsidR="008F4020" w:rsidRDefault="008F4020" w:rsidP="009D630B">
      <w:pPr>
        <w:rPr>
          <w:rFonts w:cs="Arial"/>
          <w:szCs w:val="24"/>
        </w:rPr>
      </w:pPr>
    </w:p>
    <w:p w14:paraId="7204CE67" w14:textId="77777777" w:rsidR="008F4020" w:rsidRDefault="008F4020" w:rsidP="009D630B">
      <w:pPr>
        <w:rPr>
          <w:rFonts w:cs="Arial"/>
          <w:szCs w:val="24"/>
        </w:rPr>
      </w:pPr>
    </w:p>
    <w:p w14:paraId="6B49311E" w14:textId="77777777" w:rsidR="008F4020" w:rsidRDefault="008F4020" w:rsidP="009D630B">
      <w:pPr>
        <w:rPr>
          <w:rFonts w:cs="Arial"/>
          <w:szCs w:val="24"/>
        </w:rPr>
      </w:pPr>
    </w:p>
    <w:p w14:paraId="09F26670" w14:textId="77777777" w:rsidR="008F4020" w:rsidRDefault="008F4020" w:rsidP="009D630B">
      <w:pPr>
        <w:rPr>
          <w:rFonts w:cs="Arial"/>
          <w:szCs w:val="24"/>
        </w:rPr>
      </w:pPr>
    </w:p>
    <w:p w14:paraId="1B0F8403" w14:textId="77777777" w:rsidR="008F4020" w:rsidRDefault="008F4020" w:rsidP="009D630B">
      <w:pPr>
        <w:rPr>
          <w:rFonts w:cs="Arial"/>
          <w:szCs w:val="24"/>
        </w:rPr>
      </w:pPr>
    </w:p>
    <w:p w14:paraId="11F0724E" w14:textId="77777777" w:rsidR="008F4020" w:rsidRDefault="008F4020" w:rsidP="009D630B">
      <w:pPr>
        <w:rPr>
          <w:rFonts w:cs="Arial"/>
          <w:szCs w:val="24"/>
        </w:rPr>
      </w:pPr>
    </w:p>
    <w:p w14:paraId="45FB9C65" w14:textId="77777777" w:rsidR="008F4020" w:rsidRDefault="008F4020" w:rsidP="009D630B">
      <w:pPr>
        <w:rPr>
          <w:rFonts w:cs="Arial"/>
          <w:szCs w:val="24"/>
        </w:rPr>
      </w:pPr>
    </w:p>
    <w:p w14:paraId="21A36E19" w14:textId="77777777" w:rsidR="008F4020" w:rsidRDefault="008F4020" w:rsidP="009D630B">
      <w:pPr>
        <w:rPr>
          <w:rFonts w:cs="Arial"/>
          <w:szCs w:val="24"/>
        </w:rPr>
      </w:pPr>
    </w:p>
    <w:p w14:paraId="4D253539" w14:textId="77777777" w:rsidR="008F4020" w:rsidRDefault="008F4020" w:rsidP="009D630B">
      <w:pPr>
        <w:rPr>
          <w:rFonts w:cs="Arial"/>
          <w:szCs w:val="24"/>
        </w:rPr>
      </w:pPr>
    </w:p>
    <w:p w14:paraId="0E066197" w14:textId="77777777" w:rsidR="008F4020" w:rsidRDefault="008F4020" w:rsidP="009D630B">
      <w:pPr>
        <w:rPr>
          <w:rFonts w:cs="Arial"/>
          <w:szCs w:val="24"/>
        </w:rPr>
      </w:pPr>
    </w:p>
    <w:p w14:paraId="0DEF31AB" w14:textId="77777777" w:rsidR="008F4020" w:rsidRDefault="008F4020" w:rsidP="009D630B">
      <w:pPr>
        <w:rPr>
          <w:rFonts w:cs="Arial"/>
          <w:szCs w:val="24"/>
        </w:rPr>
      </w:pPr>
    </w:p>
    <w:p w14:paraId="05AF0D45" w14:textId="77777777" w:rsidR="008F4020" w:rsidRDefault="008F4020" w:rsidP="009D630B">
      <w:pPr>
        <w:rPr>
          <w:rFonts w:cs="Arial"/>
          <w:szCs w:val="24"/>
        </w:rPr>
      </w:pPr>
    </w:p>
    <w:p w14:paraId="6E85558F" w14:textId="6C280B62" w:rsidR="00F62840" w:rsidRPr="00F62840" w:rsidRDefault="00F62840" w:rsidP="008D0B07">
      <w:pPr>
        <w:pStyle w:val="berschrift1"/>
        <w:numPr>
          <w:ilvl w:val="0"/>
          <w:numId w:val="26"/>
        </w:numPr>
        <w:rPr>
          <w:b w:val="0"/>
        </w:rPr>
      </w:pPr>
      <w:bookmarkStart w:id="21" w:name="_Toc189149098"/>
      <w:r w:rsidRPr="00F62840">
        <w:lastRenderedPageBreak/>
        <w:t>Unsere Erziehungs-</w:t>
      </w:r>
      <w:r w:rsidR="00B36EF5">
        <w:rPr>
          <w:b w:val="0"/>
        </w:rPr>
        <w:t xml:space="preserve"> </w:t>
      </w:r>
      <w:r w:rsidRPr="00F62840">
        <w:t>und Bildungsarbeit:</w:t>
      </w:r>
      <w:bookmarkEnd w:id="21"/>
    </w:p>
    <w:p w14:paraId="0C304830" w14:textId="77777777" w:rsidR="00F62840" w:rsidRPr="00F62840" w:rsidRDefault="00F62840" w:rsidP="00F62840">
      <w:pPr>
        <w:rPr>
          <w:b/>
          <w:i/>
          <w:sz w:val="32"/>
          <w:szCs w:val="32"/>
          <w:u w:val="single"/>
        </w:rPr>
      </w:pPr>
    </w:p>
    <w:p w14:paraId="53BCC567" w14:textId="1917B75D" w:rsidR="00F62840" w:rsidRDefault="00F62840" w:rsidP="00201B0A">
      <w:pPr>
        <w:pStyle w:val="berschrift2"/>
      </w:pPr>
      <w:bookmarkStart w:id="22" w:name="_Toc189149099"/>
      <w:r w:rsidRPr="00F62840">
        <w:t>Bildungsverständnis</w:t>
      </w:r>
      <w:bookmarkEnd w:id="22"/>
    </w:p>
    <w:p w14:paraId="422801A0" w14:textId="77777777" w:rsidR="00F62840" w:rsidRPr="00DB73D5" w:rsidRDefault="00F62840" w:rsidP="00F62840">
      <w:pPr>
        <w:jc w:val="both"/>
        <w:rPr>
          <w:rFonts w:cs="Arial"/>
          <w:szCs w:val="24"/>
        </w:rPr>
      </w:pPr>
      <w:r w:rsidRPr="00DB73D5">
        <w:rPr>
          <w:rFonts w:cs="Arial"/>
          <w:szCs w:val="24"/>
        </w:rPr>
        <w:t>Kinder bilden sich aus sich heraus und benötigen von ihrer Umwelt dafür Anregungen, gezielte Impulse, Möglichkeiten und Angebote.</w:t>
      </w:r>
    </w:p>
    <w:p w14:paraId="13D3408D" w14:textId="11D88F98" w:rsidR="00F62840" w:rsidRPr="00DB73D5" w:rsidRDefault="00F62840" w:rsidP="00F62840">
      <w:pPr>
        <w:jc w:val="both"/>
        <w:rPr>
          <w:rFonts w:cs="Arial"/>
          <w:szCs w:val="24"/>
        </w:rPr>
      </w:pPr>
      <w:r w:rsidRPr="00DB73D5">
        <w:rPr>
          <w:rFonts w:cs="Arial"/>
          <w:szCs w:val="24"/>
        </w:rPr>
        <w:t>Sie bilden sich durch Spielen, Bewegen, Wahrnehmen, Nachahmen</w:t>
      </w:r>
      <w:r>
        <w:rPr>
          <w:rFonts w:cs="Arial"/>
          <w:szCs w:val="24"/>
        </w:rPr>
        <w:t xml:space="preserve"> </w:t>
      </w:r>
      <w:r w:rsidRPr="00DB73D5">
        <w:rPr>
          <w:rFonts w:cs="Arial"/>
          <w:szCs w:val="24"/>
        </w:rPr>
        <w:t>und Erfahrungen, sowie durch Lust auf vielfältige Ausdrucksmöglichkeiten und Freude an sprachlicher Kommunikation. Bildung entsteht auf der Basis von Zuwendung und Vertrauen. Kinder brauchen Erwachsene, die ihnen Zeit lassen, Dinge zu erfassen und auszuprobieren, Fehler zu machen und sich zu korrigieren, und das Miteinander mit anderen Kindern</w:t>
      </w:r>
      <w:r>
        <w:rPr>
          <w:rFonts w:cs="Arial"/>
          <w:szCs w:val="24"/>
        </w:rPr>
        <w:t>.</w:t>
      </w:r>
    </w:p>
    <w:p w14:paraId="2A602A81" w14:textId="77777777" w:rsidR="00F62840" w:rsidRPr="00DB73D5" w:rsidRDefault="00F62840" w:rsidP="00F62840">
      <w:pPr>
        <w:jc w:val="both"/>
        <w:rPr>
          <w:rFonts w:cs="Arial"/>
          <w:szCs w:val="24"/>
        </w:rPr>
      </w:pPr>
    </w:p>
    <w:p w14:paraId="464B6311" w14:textId="3C09672D" w:rsidR="00F62840" w:rsidRDefault="00F62840" w:rsidP="00F62840">
      <w:pPr>
        <w:jc w:val="both"/>
        <w:rPr>
          <w:rFonts w:cs="Arial"/>
          <w:szCs w:val="24"/>
        </w:rPr>
      </w:pPr>
      <w:r w:rsidRPr="00DB73D5">
        <w:rPr>
          <w:rFonts w:cs="Arial"/>
          <w:szCs w:val="24"/>
        </w:rPr>
        <w:t xml:space="preserve">Bildung entwickelt sich aus emotionaler, kognitiver und sozialer Kompetenz, bei der die eigene Motivation, Freiwilligkeit und das Bewusstsein der Individualität eine große Rolle spielen. </w:t>
      </w:r>
    </w:p>
    <w:p w14:paraId="55245299" w14:textId="77777777" w:rsidR="00F62840" w:rsidRPr="00577A4D" w:rsidRDefault="00F62840" w:rsidP="00F62840">
      <w:pPr>
        <w:jc w:val="both"/>
        <w:rPr>
          <w:rFonts w:cs="Arial"/>
          <w:szCs w:val="24"/>
        </w:rPr>
      </w:pPr>
    </w:p>
    <w:p w14:paraId="6D81A619" w14:textId="3E6731B3" w:rsidR="00F62840" w:rsidRPr="00DB73D5" w:rsidRDefault="00F62840" w:rsidP="00F62840">
      <w:pPr>
        <w:jc w:val="both"/>
        <w:rPr>
          <w:rFonts w:cs="Arial"/>
          <w:szCs w:val="24"/>
        </w:rPr>
      </w:pPr>
      <w:r w:rsidRPr="00DB73D5">
        <w:rPr>
          <w:rFonts w:cs="Arial"/>
          <w:szCs w:val="24"/>
        </w:rPr>
        <w:t>Die religiöse Dimension von Bildung befähigt die Kinder zu eigenem Glauben, zu eigenem Empfinde</w:t>
      </w:r>
      <w:r w:rsidR="009546F9">
        <w:rPr>
          <w:rFonts w:cs="Arial"/>
          <w:szCs w:val="24"/>
        </w:rPr>
        <w:t xml:space="preserve">n, </w:t>
      </w:r>
      <w:r>
        <w:rPr>
          <w:rFonts w:cs="Arial"/>
          <w:szCs w:val="24"/>
        </w:rPr>
        <w:t>V</w:t>
      </w:r>
      <w:r w:rsidRPr="00DB73D5">
        <w:rPr>
          <w:rFonts w:cs="Arial"/>
          <w:szCs w:val="24"/>
        </w:rPr>
        <w:t xml:space="preserve">orstellen und </w:t>
      </w:r>
      <w:r>
        <w:rPr>
          <w:rFonts w:cs="Arial"/>
          <w:szCs w:val="24"/>
        </w:rPr>
        <w:t>K</w:t>
      </w:r>
      <w:r w:rsidRPr="00DB73D5">
        <w:rPr>
          <w:rFonts w:cs="Arial"/>
          <w:szCs w:val="24"/>
        </w:rPr>
        <w:t xml:space="preserve">onstruieren ihres Weltbildes. All diese Grunderfahrungen ermöglichen die Entwicklung von Kommunikation, Neugierde, Freude am Sein und Lernen. </w:t>
      </w:r>
    </w:p>
    <w:p w14:paraId="21CE0A37" w14:textId="3E3A9DD4" w:rsidR="00F62840" w:rsidRPr="00DB73D5" w:rsidRDefault="00F62840" w:rsidP="00F62840">
      <w:pPr>
        <w:jc w:val="both"/>
        <w:rPr>
          <w:rFonts w:cs="Arial"/>
          <w:szCs w:val="24"/>
        </w:rPr>
      </w:pPr>
      <w:r w:rsidRPr="00DB73D5">
        <w:rPr>
          <w:rFonts w:cs="Arial"/>
          <w:szCs w:val="24"/>
        </w:rPr>
        <w:t>Die Mitarbeite</w:t>
      </w:r>
      <w:r>
        <w:rPr>
          <w:rFonts w:cs="Arial"/>
          <w:szCs w:val="24"/>
        </w:rPr>
        <w:t>nden</w:t>
      </w:r>
      <w:r w:rsidRPr="00DB73D5">
        <w:rPr>
          <w:rFonts w:cs="Arial"/>
          <w:szCs w:val="24"/>
        </w:rPr>
        <w:t xml:space="preserve"> unterstützen diese Entwicklung, indem Sie Interessen, Neugierde und sprachliche Entwicklung der Kinder fördern und Lebensthemen sowie Sinnfragen der Kinder aufgreifen und sich damit auseinandersetzen.</w:t>
      </w:r>
    </w:p>
    <w:p w14:paraId="786AA0A4" w14:textId="23D29AFF" w:rsidR="00F62840" w:rsidRPr="00DB73D5" w:rsidRDefault="00F62840" w:rsidP="00F62840">
      <w:pPr>
        <w:jc w:val="both"/>
        <w:rPr>
          <w:rFonts w:cs="Arial"/>
          <w:szCs w:val="24"/>
        </w:rPr>
      </w:pPr>
      <w:r w:rsidRPr="00DB73D5">
        <w:rPr>
          <w:rFonts w:cs="Arial"/>
          <w:szCs w:val="24"/>
        </w:rPr>
        <w:t>Die Mitarbeite</w:t>
      </w:r>
      <w:r>
        <w:rPr>
          <w:rFonts w:cs="Arial"/>
          <w:szCs w:val="24"/>
        </w:rPr>
        <w:t>nden</w:t>
      </w:r>
      <w:r w:rsidRPr="00DB73D5">
        <w:rPr>
          <w:rFonts w:cs="Arial"/>
          <w:szCs w:val="24"/>
        </w:rPr>
        <w:t xml:space="preserve"> verstehen sich im Prozess der Wissensvermittlung als Lernende und Partner</w:t>
      </w:r>
      <w:r w:rsidR="009546F9">
        <w:rPr>
          <w:rFonts w:cs="Arial"/>
          <w:szCs w:val="24"/>
        </w:rPr>
        <w:t>:innen</w:t>
      </w:r>
      <w:r w:rsidRPr="00DB73D5">
        <w:rPr>
          <w:rFonts w:cs="Arial"/>
          <w:szCs w:val="24"/>
        </w:rPr>
        <w:t xml:space="preserve"> der Kinder. Sie schaffen Zugang zu unterschiedlichen Themenbereichen und muten den Kindern deren Inhalte zu. </w:t>
      </w:r>
    </w:p>
    <w:p w14:paraId="2DA1AA6A" w14:textId="77777777" w:rsidR="00F62840" w:rsidRPr="00DB73D5" w:rsidRDefault="00F62840" w:rsidP="00F62840">
      <w:pPr>
        <w:jc w:val="both"/>
        <w:rPr>
          <w:rFonts w:cs="Arial"/>
          <w:szCs w:val="24"/>
        </w:rPr>
      </w:pPr>
    </w:p>
    <w:p w14:paraId="2E1381A5" w14:textId="4F85630E" w:rsidR="00F62840" w:rsidRPr="00DB73D5" w:rsidRDefault="00F62840" w:rsidP="00F62840">
      <w:pPr>
        <w:jc w:val="both"/>
        <w:rPr>
          <w:rFonts w:cs="Arial"/>
          <w:szCs w:val="24"/>
        </w:rPr>
      </w:pPr>
      <w:r w:rsidRPr="00DB73D5">
        <w:rPr>
          <w:rFonts w:cs="Arial"/>
          <w:szCs w:val="24"/>
        </w:rPr>
        <w:t xml:space="preserve">Voraussetzung, um Kindern </w:t>
      </w:r>
      <w:r w:rsidRPr="00F62840">
        <w:rPr>
          <w:rFonts w:cs="Arial"/>
          <w:bCs/>
          <w:szCs w:val="24"/>
        </w:rPr>
        <w:t>Bildung</w:t>
      </w:r>
      <w:r>
        <w:rPr>
          <w:rFonts w:cs="Arial"/>
          <w:b/>
          <w:color w:val="FF0000"/>
          <w:szCs w:val="24"/>
        </w:rPr>
        <w:t xml:space="preserve"> </w:t>
      </w:r>
      <w:r w:rsidRPr="00DB73D5">
        <w:rPr>
          <w:rFonts w:cs="Arial"/>
          <w:szCs w:val="24"/>
        </w:rPr>
        <w:t xml:space="preserve">vermitteln zu können, ist eine </w:t>
      </w:r>
      <w:r>
        <w:rPr>
          <w:rFonts w:cs="Arial"/>
          <w:szCs w:val="24"/>
        </w:rPr>
        <w:t>vertrauensvolle und sichere Beziehung</w:t>
      </w:r>
      <w:r w:rsidRPr="00DB73D5">
        <w:rPr>
          <w:rFonts w:cs="Arial"/>
          <w:szCs w:val="24"/>
        </w:rPr>
        <w:t xml:space="preserve"> zu uns Erwachsenen. Diese Beziehung ist durch Verlässlichkeit, Wertschätzung und Anerkennung gekennzeichnet.</w:t>
      </w:r>
    </w:p>
    <w:p w14:paraId="3D616850" w14:textId="77777777" w:rsidR="00F62840" w:rsidRPr="00DB73D5" w:rsidRDefault="00F62840" w:rsidP="00F62840">
      <w:pPr>
        <w:jc w:val="both"/>
        <w:rPr>
          <w:rFonts w:cs="Arial"/>
          <w:szCs w:val="24"/>
        </w:rPr>
      </w:pPr>
    </w:p>
    <w:p w14:paraId="5CEBA8F1" w14:textId="77777777" w:rsidR="00F62840" w:rsidRPr="00DB73D5" w:rsidRDefault="00F62840" w:rsidP="00F62840">
      <w:pPr>
        <w:jc w:val="both"/>
        <w:rPr>
          <w:rFonts w:cs="Arial"/>
          <w:szCs w:val="24"/>
          <w:u w:val="single"/>
        </w:rPr>
      </w:pPr>
      <w:r w:rsidRPr="00DB73D5">
        <w:rPr>
          <w:rFonts w:cs="Arial"/>
          <w:szCs w:val="24"/>
          <w:u w:val="single"/>
        </w:rPr>
        <w:t>Bildung bedeutet für uns:</w:t>
      </w:r>
    </w:p>
    <w:p w14:paraId="57BD0442" w14:textId="77777777" w:rsidR="00F62840" w:rsidRPr="00DB73D5" w:rsidRDefault="00F62840" w:rsidP="00F62840">
      <w:pPr>
        <w:jc w:val="both"/>
        <w:rPr>
          <w:rFonts w:cs="Arial"/>
          <w:szCs w:val="24"/>
          <w:u w:val="single"/>
        </w:rPr>
      </w:pPr>
    </w:p>
    <w:p w14:paraId="09594899" w14:textId="77777777" w:rsidR="00F62840" w:rsidRPr="00F62840" w:rsidRDefault="00F62840" w:rsidP="00B36EF5">
      <w:pPr>
        <w:rPr>
          <w:b/>
        </w:rPr>
      </w:pPr>
      <w:r w:rsidRPr="00F62840">
        <w:rPr>
          <w:b/>
          <w:sz w:val="28"/>
          <w:szCs w:val="28"/>
        </w:rPr>
        <w:t>B</w:t>
      </w:r>
      <w:r w:rsidRPr="00F62840">
        <w:t>ewegung</w:t>
      </w:r>
    </w:p>
    <w:p w14:paraId="4142C948" w14:textId="77777777" w:rsidR="00F62840" w:rsidRPr="00F62840" w:rsidRDefault="00F62840" w:rsidP="00B36EF5">
      <w:r w:rsidRPr="00F62840">
        <w:rPr>
          <w:b/>
          <w:sz w:val="28"/>
          <w:szCs w:val="28"/>
        </w:rPr>
        <w:t>I</w:t>
      </w:r>
      <w:r w:rsidRPr="00F62840">
        <w:t>nteresse der Kinder wecken</w:t>
      </w:r>
    </w:p>
    <w:p w14:paraId="3A30B5BC" w14:textId="77777777" w:rsidR="00F62840" w:rsidRPr="00F62840" w:rsidRDefault="00F62840" w:rsidP="00B36EF5">
      <w:pPr>
        <w:rPr>
          <w:b/>
        </w:rPr>
      </w:pPr>
      <w:r w:rsidRPr="00F62840">
        <w:rPr>
          <w:b/>
          <w:sz w:val="28"/>
          <w:szCs w:val="28"/>
        </w:rPr>
        <w:t>L</w:t>
      </w:r>
      <w:r w:rsidRPr="00F62840">
        <w:t>ust am Lernen haben</w:t>
      </w:r>
    </w:p>
    <w:p w14:paraId="79B8BA52" w14:textId="77777777" w:rsidR="00F62840" w:rsidRPr="00F62840" w:rsidRDefault="00F62840" w:rsidP="00B36EF5">
      <w:r w:rsidRPr="00F62840">
        <w:rPr>
          <w:b/>
          <w:sz w:val="28"/>
          <w:szCs w:val="28"/>
        </w:rPr>
        <w:t>D</w:t>
      </w:r>
      <w:r w:rsidRPr="00F62840">
        <w:t>enkfähigkeit fördern</w:t>
      </w:r>
    </w:p>
    <w:p w14:paraId="3ED0D180" w14:textId="77777777" w:rsidR="00F62840" w:rsidRPr="00F62840" w:rsidRDefault="00F62840" w:rsidP="00B36EF5">
      <w:r w:rsidRPr="00F62840">
        <w:rPr>
          <w:b/>
          <w:sz w:val="28"/>
          <w:szCs w:val="28"/>
        </w:rPr>
        <w:t>U</w:t>
      </w:r>
      <w:r w:rsidRPr="00F62840">
        <w:t>mfassende Persönlichkeitsentwicklung</w:t>
      </w:r>
    </w:p>
    <w:p w14:paraId="6C020320" w14:textId="77777777" w:rsidR="00F62840" w:rsidRPr="00F62840" w:rsidRDefault="00F62840" w:rsidP="00B36EF5">
      <w:r w:rsidRPr="00F62840">
        <w:rPr>
          <w:b/>
          <w:sz w:val="28"/>
          <w:szCs w:val="28"/>
        </w:rPr>
        <w:t>N</w:t>
      </w:r>
      <w:r w:rsidRPr="00F62840">
        <w:t>eugierde am Experimentieren</w:t>
      </w:r>
    </w:p>
    <w:p w14:paraId="243EC47C" w14:textId="55E026BF" w:rsidR="00F62840" w:rsidRDefault="00F62840" w:rsidP="00B36EF5">
      <w:r w:rsidRPr="00F62840">
        <w:rPr>
          <w:b/>
          <w:sz w:val="28"/>
          <w:szCs w:val="28"/>
        </w:rPr>
        <w:t>G</w:t>
      </w:r>
      <w:r w:rsidRPr="00F62840">
        <w:t>estaltung, Fantasie und Kreativität</w:t>
      </w:r>
    </w:p>
    <w:p w14:paraId="4EDF04A4" w14:textId="77777777" w:rsidR="00764BB3" w:rsidRDefault="00764BB3" w:rsidP="00B36EF5"/>
    <w:p w14:paraId="15C92DD9" w14:textId="77777777" w:rsidR="00764BB3" w:rsidRDefault="00764BB3" w:rsidP="00B36EF5"/>
    <w:p w14:paraId="649EB9E5" w14:textId="77777777" w:rsidR="00764BB3" w:rsidRDefault="00764BB3" w:rsidP="00B36EF5"/>
    <w:p w14:paraId="3613D30C" w14:textId="77777777" w:rsidR="00764BB3" w:rsidRDefault="00764BB3" w:rsidP="00B36EF5"/>
    <w:p w14:paraId="207F596B" w14:textId="77777777" w:rsidR="00764BB3" w:rsidRDefault="00764BB3" w:rsidP="00B36EF5"/>
    <w:p w14:paraId="2ADED594" w14:textId="77777777" w:rsidR="00764BB3" w:rsidRPr="00F62840" w:rsidRDefault="00764BB3" w:rsidP="00B36EF5"/>
    <w:p w14:paraId="18C6E44E" w14:textId="77777777" w:rsidR="00F62840" w:rsidRPr="00DB73D5" w:rsidRDefault="00F62840" w:rsidP="009D630B">
      <w:pPr>
        <w:rPr>
          <w:rFonts w:cs="Arial"/>
          <w:szCs w:val="24"/>
        </w:rPr>
      </w:pPr>
    </w:p>
    <w:p w14:paraId="5FCF4A70" w14:textId="2D27EF07" w:rsidR="007B30B2" w:rsidRDefault="007B30B2" w:rsidP="00EE5E66">
      <w:pPr>
        <w:rPr>
          <w:rFonts w:cs="Arial"/>
          <w:szCs w:val="24"/>
        </w:rPr>
      </w:pPr>
      <w:r>
        <w:rPr>
          <w:rFonts w:cs="Arial"/>
          <w:szCs w:val="24"/>
        </w:rPr>
        <w:lastRenderedPageBreak/>
        <w:t>Kindertagesstätten sind Bildungseinrichtungen, die bedeutende Grundsteine von Bildung in der frühkindlichen Entwicklung legen. Grundlage unserer Bildungsarbeit in der Kindertagesstätte bilden die Bildungsleitlinien</w:t>
      </w:r>
      <w:r w:rsidR="00DE3324">
        <w:rPr>
          <w:rFonts w:cs="Arial"/>
          <w:szCs w:val="24"/>
        </w:rPr>
        <w:t xml:space="preserve"> „Erfolgreich starten“</w:t>
      </w:r>
      <w:r>
        <w:rPr>
          <w:rFonts w:cs="Arial"/>
          <w:szCs w:val="24"/>
        </w:rPr>
        <w:t xml:space="preserve"> des Landes Schleswig-Holstein.</w:t>
      </w:r>
    </w:p>
    <w:p w14:paraId="7A3D2BDC" w14:textId="77777777" w:rsidR="00DE3324" w:rsidRDefault="00DE3324" w:rsidP="00EE5E66">
      <w:pPr>
        <w:rPr>
          <w:rFonts w:cs="Arial"/>
          <w:szCs w:val="24"/>
        </w:rPr>
      </w:pPr>
    </w:p>
    <w:p w14:paraId="7542054F" w14:textId="77777777" w:rsidR="00DE3324" w:rsidRDefault="00DE3324" w:rsidP="00EE5E66">
      <w:pPr>
        <w:rPr>
          <w:rFonts w:cs="Arial"/>
          <w:szCs w:val="24"/>
        </w:rPr>
      </w:pPr>
    </w:p>
    <w:p w14:paraId="307624F9" w14:textId="04CC7DA8" w:rsidR="00DE3324" w:rsidRDefault="00DE3324" w:rsidP="00EE5E66">
      <w:pPr>
        <w:rPr>
          <w:rFonts w:cs="Arial"/>
          <w:szCs w:val="24"/>
        </w:rPr>
      </w:pPr>
    </w:p>
    <w:p w14:paraId="6B2F239E" w14:textId="05BADB41" w:rsidR="00DE3324" w:rsidRDefault="00DE3324" w:rsidP="00EE5E66">
      <w:pPr>
        <w:rPr>
          <w:rFonts w:cs="Arial"/>
          <w:noProof/>
          <w:szCs w:val="24"/>
        </w:rPr>
      </w:pPr>
    </w:p>
    <w:p w14:paraId="7899F54F" w14:textId="45E8A842" w:rsidR="00DE3324" w:rsidRDefault="00441BDE" w:rsidP="00EE5E66">
      <w:pPr>
        <w:rPr>
          <w:rFonts w:cs="Arial"/>
          <w:noProof/>
          <w:szCs w:val="24"/>
        </w:rPr>
      </w:pPr>
      <w:r>
        <w:rPr>
          <w:rFonts w:cs="Arial"/>
          <w:noProof/>
          <w:szCs w:val="24"/>
        </w:rPr>
        <w:drawing>
          <wp:inline distT="0" distB="0" distL="0" distR="0" wp14:anchorId="0FBA2B9F" wp14:editId="66F0FB61">
            <wp:extent cx="3838575" cy="3762375"/>
            <wp:effectExtent l="0" t="0" r="9525" b="9525"/>
            <wp:docPr id="6661512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38575" cy="3762375"/>
                    </a:xfrm>
                    <a:prstGeom prst="rect">
                      <a:avLst/>
                    </a:prstGeom>
                    <a:noFill/>
                    <a:ln>
                      <a:noFill/>
                    </a:ln>
                  </pic:spPr>
                </pic:pic>
              </a:graphicData>
            </a:graphic>
          </wp:inline>
        </w:drawing>
      </w:r>
    </w:p>
    <w:p w14:paraId="5AB04FBB" w14:textId="77777777" w:rsidR="00301565" w:rsidRDefault="00301565" w:rsidP="00EE5E66">
      <w:pPr>
        <w:rPr>
          <w:rFonts w:cs="Arial"/>
          <w:noProof/>
          <w:sz w:val="14"/>
          <w:szCs w:val="14"/>
        </w:rPr>
      </w:pPr>
      <w:r w:rsidRPr="00301565">
        <w:rPr>
          <w:rFonts w:cs="Arial"/>
          <w:noProof/>
          <w:sz w:val="14"/>
          <w:szCs w:val="14"/>
        </w:rPr>
        <w:t>Bildungsbereich</w:t>
      </w:r>
      <w:r>
        <w:rPr>
          <w:rFonts w:cs="Arial"/>
          <w:noProof/>
          <w:sz w:val="14"/>
          <w:szCs w:val="14"/>
        </w:rPr>
        <w:t>e</w:t>
      </w:r>
    </w:p>
    <w:p w14:paraId="5B7C74FA" w14:textId="77777777" w:rsidR="00301565" w:rsidRDefault="00301565" w:rsidP="00EE5E66">
      <w:pPr>
        <w:rPr>
          <w:rFonts w:cs="Arial"/>
          <w:noProof/>
          <w:sz w:val="14"/>
          <w:szCs w:val="14"/>
        </w:rPr>
      </w:pPr>
    </w:p>
    <w:p w14:paraId="4A119B59" w14:textId="3946D87F" w:rsidR="00DE3324" w:rsidRPr="00301565" w:rsidRDefault="00301565" w:rsidP="00EE5E66">
      <w:pPr>
        <w:rPr>
          <w:rFonts w:cs="Arial"/>
          <w:noProof/>
          <w:sz w:val="14"/>
          <w:szCs w:val="14"/>
        </w:rPr>
      </w:pPr>
      <w:r>
        <w:rPr>
          <w:rFonts w:cs="Arial"/>
          <w:noProof/>
          <w:sz w:val="14"/>
          <w:szCs w:val="14"/>
        </w:rPr>
        <w:t xml:space="preserve">Quelle: </w:t>
      </w:r>
      <w:r w:rsidRPr="00301565">
        <w:rPr>
          <w:rFonts w:cs="Arial"/>
          <w:noProof/>
          <w:sz w:val="14"/>
          <w:szCs w:val="14"/>
        </w:rPr>
        <w:t>„Erfolgreich starten – Leitlinien zum Bildungsauftrag in Kindertagesstätten“</w:t>
      </w:r>
      <w:r>
        <w:rPr>
          <w:rFonts w:cs="Arial"/>
          <w:noProof/>
          <w:sz w:val="14"/>
          <w:szCs w:val="14"/>
        </w:rPr>
        <w:t>, Schleswig-Holstein, Ministerium für Soziales, Gesundheit, Jugend, Familie und Senioren</w:t>
      </w:r>
    </w:p>
    <w:p w14:paraId="0748E41E" w14:textId="77777777" w:rsidR="009546F9" w:rsidRDefault="009546F9" w:rsidP="00EE5E66">
      <w:pPr>
        <w:rPr>
          <w:rFonts w:cs="Arial"/>
          <w:noProof/>
          <w:szCs w:val="24"/>
        </w:rPr>
      </w:pPr>
    </w:p>
    <w:p w14:paraId="5B07D1D7" w14:textId="2274430C" w:rsidR="00DE3324" w:rsidRDefault="00DE3324" w:rsidP="00201B0A">
      <w:pPr>
        <w:pStyle w:val="berschrift2"/>
      </w:pPr>
      <w:bookmarkStart w:id="23" w:name="_Toc189149100"/>
      <w:r w:rsidRPr="00DE3324">
        <w:t>Querschnittsdimensionen</w:t>
      </w:r>
      <w:bookmarkEnd w:id="23"/>
    </w:p>
    <w:p w14:paraId="240F0C73" w14:textId="77777777" w:rsidR="00DE3324" w:rsidRDefault="00DE3324" w:rsidP="00DE3324">
      <w:pPr>
        <w:pStyle w:val="Listenabsatz"/>
        <w:spacing w:after="200" w:line="276" w:lineRule="auto"/>
        <w:jc w:val="both"/>
        <w:rPr>
          <w:rFonts w:cs="Arial"/>
          <w:b/>
          <w:i/>
          <w:sz w:val="32"/>
          <w:szCs w:val="32"/>
        </w:rPr>
      </w:pPr>
    </w:p>
    <w:p w14:paraId="7CD607BC" w14:textId="31966E70" w:rsidR="000553EB" w:rsidRPr="000553EB" w:rsidRDefault="000553EB" w:rsidP="00B96764">
      <w:pPr>
        <w:pStyle w:val="Listenabsatz"/>
        <w:spacing w:after="200" w:line="276" w:lineRule="auto"/>
        <w:ind w:left="0"/>
        <w:jc w:val="both"/>
        <w:rPr>
          <w:rFonts w:cs="Arial"/>
          <w:bCs/>
          <w:iCs/>
          <w:szCs w:val="24"/>
        </w:rPr>
      </w:pPr>
      <w:r w:rsidRPr="000553EB">
        <w:rPr>
          <w:rFonts w:cs="Arial"/>
          <w:bCs/>
          <w:iCs/>
          <w:szCs w:val="24"/>
        </w:rPr>
        <w:t>Im Mittelpunkt der Bildungsleitlinien</w:t>
      </w:r>
      <w:r>
        <w:rPr>
          <w:rFonts w:cs="Arial"/>
          <w:bCs/>
          <w:iCs/>
          <w:szCs w:val="24"/>
        </w:rPr>
        <w:t xml:space="preserve"> stehen die individuellen Bildungsprozesse des einzelnen Kindes. Eine Bildungsförderung im Sinne der Leitlinien kann nur gelingen, wenn die pädagogischen Mitarbeitenden Unterschiede bei allen Beteiligten berücksichtigen, die alle Bildungsbereiche betreffen. Diese Unterschiede</w:t>
      </w:r>
      <w:r w:rsidR="0001612A">
        <w:rPr>
          <w:rFonts w:cs="Arial"/>
          <w:bCs/>
          <w:iCs/>
          <w:szCs w:val="24"/>
        </w:rPr>
        <w:t xml:space="preserve"> </w:t>
      </w:r>
      <w:r>
        <w:rPr>
          <w:rFonts w:cs="Arial"/>
          <w:bCs/>
          <w:iCs/>
          <w:szCs w:val="24"/>
        </w:rPr>
        <w:t>werden als Querschnittsdimensionen beschrieben</w:t>
      </w:r>
      <w:r w:rsidR="0001612A">
        <w:rPr>
          <w:rFonts w:cs="Arial"/>
          <w:bCs/>
          <w:iCs/>
          <w:szCs w:val="24"/>
        </w:rPr>
        <w:t xml:space="preserve">. Sie dienen uns als wichtige Grundlage für die Gestaltung unserer </w:t>
      </w:r>
      <w:r w:rsidR="00D70251">
        <w:rPr>
          <w:rFonts w:cs="Arial"/>
          <w:bCs/>
          <w:iCs/>
          <w:szCs w:val="24"/>
        </w:rPr>
        <w:t>pädagogischen Arbeit</w:t>
      </w:r>
      <w:r w:rsidR="0001612A">
        <w:rPr>
          <w:rFonts w:cs="Arial"/>
          <w:bCs/>
          <w:iCs/>
          <w:szCs w:val="24"/>
        </w:rPr>
        <w:t xml:space="preserve"> und </w:t>
      </w:r>
      <w:r>
        <w:rPr>
          <w:rFonts w:cs="Arial"/>
          <w:bCs/>
          <w:iCs/>
          <w:szCs w:val="24"/>
        </w:rPr>
        <w:t>beschreiben Differenzen zwischen:</w:t>
      </w:r>
    </w:p>
    <w:p w14:paraId="3523E930" w14:textId="77777777" w:rsidR="000553EB" w:rsidRDefault="000553EB" w:rsidP="00B96764">
      <w:pPr>
        <w:pStyle w:val="Listenabsatz"/>
        <w:spacing w:after="200" w:line="276" w:lineRule="auto"/>
        <w:ind w:left="0"/>
        <w:jc w:val="both"/>
        <w:rPr>
          <w:rFonts w:cs="Arial"/>
          <w:bCs/>
          <w:iCs/>
          <w:szCs w:val="24"/>
        </w:rPr>
      </w:pPr>
    </w:p>
    <w:p w14:paraId="7BFC5F33" w14:textId="791B2100" w:rsidR="000553EB" w:rsidRDefault="000553EB" w:rsidP="008D0B07">
      <w:pPr>
        <w:pStyle w:val="Listenabsatz"/>
        <w:numPr>
          <w:ilvl w:val="0"/>
          <w:numId w:val="2"/>
        </w:numPr>
        <w:spacing w:after="200" w:line="276" w:lineRule="auto"/>
        <w:ind w:left="0"/>
        <w:rPr>
          <w:rFonts w:cs="Arial"/>
          <w:bCs/>
          <w:iCs/>
          <w:szCs w:val="24"/>
        </w:rPr>
      </w:pPr>
      <w:r>
        <w:rPr>
          <w:rFonts w:cs="Arial"/>
          <w:bCs/>
          <w:iCs/>
          <w:szCs w:val="24"/>
        </w:rPr>
        <w:t>den Generationen (Partizipationsorientierung)</w:t>
      </w:r>
    </w:p>
    <w:p w14:paraId="30737717" w14:textId="77777777" w:rsidR="006611D4" w:rsidRPr="006611D4" w:rsidRDefault="006611D4" w:rsidP="006611D4">
      <w:pPr>
        <w:pStyle w:val="Listenabsatz"/>
        <w:numPr>
          <w:ilvl w:val="0"/>
          <w:numId w:val="2"/>
        </w:numPr>
        <w:spacing w:after="200" w:line="276" w:lineRule="auto"/>
        <w:ind w:left="0"/>
        <w:rPr>
          <w:rFonts w:cs="Arial"/>
          <w:bCs/>
          <w:iCs/>
          <w:szCs w:val="24"/>
        </w:rPr>
      </w:pPr>
      <w:r w:rsidRPr="006611D4">
        <w:rPr>
          <w:rFonts w:cs="Arial"/>
          <w:bCs/>
          <w:iCs/>
          <w:szCs w:val="24"/>
        </w:rPr>
        <w:t>den Geschlechtern (Genderorientierung)</w:t>
      </w:r>
    </w:p>
    <w:p w14:paraId="76A84532" w14:textId="0FC98440" w:rsidR="006611D4" w:rsidRPr="006611D4" w:rsidRDefault="006611D4" w:rsidP="006611D4">
      <w:pPr>
        <w:pStyle w:val="Listenabsatz"/>
        <w:numPr>
          <w:ilvl w:val="0"/>
          <w:numId w:val="2"/>
        </w:numPr>
        <w:spacing w:after="200" w:line="276" w:lineRule="auto"/>
        <w:ind w:left="0"/>
        <w:rPr>
          <w:rFonts w:cs="Arial"/>
          <w:bCs/>
          <w:iCs/>
          <w:szCs w:val="24"/>
        </w:rPr>
      </w:pPr>
      <w:r w:rsidRPr="006611D4">
        <w:rPr>
          <w:rFonts w:cs="Arial"/>
          <w:bCs/>
          <w:iCs/>
          <w:szCs w:val="24"/>
        </w:rPr>
        <w:t>unterschiedlichen Kulturen (Interkulturelle Orientierung)</w:t>
      </w:r>
    </w:p>
    <w:p w14:paraId="5B42799A" w14:textId="77777777" w:rsidR="00BD55B8" w:rsidRDefault="00BD55B8" w:rsidP="00BD55B8">
      <w:pPr>
        <w:pStyle w:val="Listenabsatz"/>
        <w:numPr>
          <w:ilvl w:val="0"/>
          <w:numId w:val="2"/>
        </w:numPr>
        <w:spacing w:after="200" w:line="276" w:lineRule="auto"/>
        <w:ind w:left="0"/>
        <w:rPr>
          <w:rFonts w:cs="Arial"/>
          <w:bCs/>
          <w:iCs/>
          <w:szCs w:val="24"/>
        </w:rPr>
      </w:pPr>
      <w:r>
        <w:rPr>
          <w:rFonts w:cs="Arial"/>
          <w:bCs/>
          <w:iCs/>
          <w:szCs w:val="24"/>
        </w:rPr>
        <w:t>unterschiedlichen Begabungen und Beeinträchtigungen (Inklusionsorientierung)</w:t>
      </w:r>
    </w:p>
    <w:p w14:paraId="788C262B" w14:textId="77777777" w:rsidR="006611D4" w:rsidRDefault="006611D4" w:rsidP="00BD55B8">
      <w:pPr>
        <w:pStyle w:val="Listenabsatz"/>
        <w:spacing w:after="200" w:line="276" w:lineRule="auto"/>
        <w:ind w:left="0"/>
        <w:rPr>
          <w:rFonts w:cs="Arial"/>
          <w:bCs/>
          <w:iCs/>
          <w:szCs w:val="24"/>
        </w:rPr>
      </w:pPr>
    </w:p>
    <w:p w14:paraId="395B7C9F" w14:textId="77777777" w:rsidR="004F66DC" w:rsidRDefault="004F66DC" w:rsidP="00201B0A">
      <w:pPr>
        <w:pStyle w:val="berschrift2"/>
      </w:pPr>
      <w:bookmarkStart w:id="24" w:name="_Toc189149101"/>
      <w:r>
        <w:lastRenderedPageBreak/>
        <w:t>Partizipation</w:t>
      </w:r>
      <w:bookmarkEnd w:id="24"/>
    </w:p>
    <w:p w14:paraId="05C8A1DA" w14:textId="77777777" w:rsidR="004F66DC" w:rsidRDefault="004F66DC" w:rsidP="004F66DC"/>
    <w:p w14:paraId="7CF5E39C" w14:textId="77777777" w:rsidR="004F66DC" w:rsidRDefault="004F66DC" w:rsidP="004F66DC">
      <w:pPr>
        <w:rPr>
          <w:rFonts w:cs="Arial"/>
          <w:szCs w:val="24"/>
        </w:rPr>
      </w:pPr>
      <w:r>
        <w:rPr>
          <w:rFonts w:cs="Arial"/>
          <w:szCs w:val="24"/>
        </w:rPr>
        <w:t xml:space="preserve">Die Kinder in unserer Kita werden entsprechend ihrem Entwicklungsstand bei Angelegenheiten, die ihren Tagesablauf betreffen, beteiligt. Partizipation heißt, Entscheidungen, die das eigene Leben und das Leben der Gemeinschaft betreffen, zu teilen und gemeinsam Lösungen für Probleme zu finden. Partizipation konkretisiert sich im Dialog zwischen Kindern und pädagogischen Fachkräften. Sie beinhaltet das Miteinander-Verhandeln, das Aushandeln von Interessen und letztlich gemeinsam getroffenen Entscheidungen. Um sich in ihre eigenen Angelegenheiten einmischen zu können, müssen Kinder erleben, dass ihnen zugehört wird, dass ihre Meinung gefragt ist und ihre Interessen berücksichtigt und mit einbezogen werden. Kindern Verantwortung für sich selbst zugestehen, bedeutet nicht, sie sich selbst zu überlassen, sondern Äußerungen ihrer „sinnlichen Wahrnehmung“ (Mir ist kalt), ihrer Gefühle (Ich bin wütend) und ihre Bedürfnisse (ich habe keinen Hunger) ernst zu nehmen. Kinder können und wollen schon früh Verantwortung für die Gemeinschaft übernehmen. </w:t>
      </w:r>
    </w:p>
    <w:p w14:paraId="0029D974" w14:textId="77777777" w:rsidR="004F66DC" w:rsidRDefault="004F66DC" w:rsidP="004F66DC">
      <w:pPr>
        <w:rPr>
          <w:rFonts w:cs="Arial"/>
          <w:szCs w:val="24"/>
        </w:rPr>
      </w:pPr>
    </w:p>
    <w:p w14:paraId="6087DB54" w14:textId="57F1E070" w:rsidR="004F66DC" w:rsidRDefault="004F66DC" w:rsidP="004F66DC">
      <w:pPr>
        <w:rPr>
          <w:rFonts w:cs="Arial"/>
          <w:szCs w:val="24"/>
        </w:rPr>
      </w:pPr>
      <w:r>
        <w:rPr>
          <w:rFonts w:cs="Arial"/>
          <w:szCs w:val="24"/>
        </w:rPr>
        <w:t>Kinder unserer Einrichtung</w:t>
      </w:r>
      <w:r w:rsidR="006143A7">
        <w:rPr>
          <w:rFonts w:cs="Arial"/>
          <w:szCs w:val="24"/>
        </w:rPr>
        <w:t>:</w:t>
      </w:r>
    </w:p>
    <w:p w14:paraId="56F61B74" w14:textId="77777777" w:rsidR="004F66DC" w:rsidRDefault="004F66DC" w:rsidP="004F66DC">
      <w:pPr>
        <w:rPr>
          <w:rFonts w:cs="Arial"/>
          <w:szCs w:val="24"/>
        </w:rPr>
      </w:pPr>
    </w:p>
    <w:p w14:paraId="3A88159F" w14:textId="6EEC0799" w:rsidR="004F66DC" w:rsidRDefault="006143A7" w:rsidP="004F66DC">
      <w:pPr>
        <w:pStyle w:val="Listenabsatz"/>
        <w:numPr>
          <w:ilvl w:val="0"/>
          <w:numId w:val="2"/>
        </w:numPr>
        <w:rPr>
          <w:rFonts w:cs="Arial"/>
          <w:szCs w:val="24"/>
        </w:rPr>
      </w:pPr>
      <w:r>
        <w:rPr>
          <w:rFonts w:cs="Arial"/>
          <w:szCs w:val="24"/>
        </w:rPr>
        <w:t xml:space="preserve">Bestimmen mit, </w:t>
      </w:r>
      <w:r w:rsidR="004F66DC">
        <w:rPr>
          <w:rFonts w:cs="Arial"/>
          <w:szCs w:val="24"/>
        </w:rPr>
        <w:t>was sie draußen anziehen möchten.</w:t>
      </w:r>
    </w:p>
    <w:p w14:paraId="11B23E7F" w14:textId="77777777" w:rsidR="004F66DC" w:rsidRDefault="004F66DC" w:rsidP="004F66DC">
      <w:pPr>
        <w:pStyle w:val="Listenabsatz"/>
        <w:numPr>
          <w:ilvl w:val="0"/>
          <w:numId w:val="2"/>
        </w:numPr>
        <w:rPr>
          <w:rFonts w:cs="Arial"/>
          <w:szCs w:val="24"/>
        </w:rPr>
      </w:pPr>
      <w:r>
        <w:rPr>
          <w:rFonts w:cs="Arial"/>
          <w:szCs w:val="24"/>
        </w:rPr>
        <w:t xml:space="preserve">Entscheiden, </w:t>
      </w:r>
      <w:r w:rsidRPr="0058268D">
        <w:rPr>
          <w:rFonts w:cs="Arial"/>
          <w:szCs w:val="24"/>
        </w:rPr>
        <w:t>ob sie schlafen und wo sie schlafen wollen</w:t>
      </w:r>
    </w:p>
    <w:p w14:paraId="7E14376B" w14:textId="5431B91A" w:rsidR="004F66DC" w:rsidRDefault="004F66DC" w:rsidP="004F66DC">
      <w:pPr>
        <w:pStyle w:val="Listenabsatz"/>
        <w:numPr>
          <w:ilvl w:val="0"/>
          <w:numId w:val="2"/>
        </w:numPr>
        <w:rPr>
          <w:rFonts w:cs="Arial"/>
          <w:szCs w:val="24"/>
        </w:rPr>
      </w:pPr>
      <w:r>
        <w:rPr>
          <w:rFonts w:cs="Arial"/>
          <w:szCs w:val="24"/>
        </w:rPr>
        <w:t xml:space="preserve">Entscheiden, </w:t>
      </w:r>
      <w:r w:rsidRPr="0058268D">
        <w:rPr>
          <w:rFonts w:cs="Arial"/>
          <w:szCs w:val="24"/>
        </w:rPr>
        <w:t>wer sie wickeln darf</w:t>
      </w:r>
    </w:p>
    <w:p w14:paraId="689F074B" w14:textId="1A959C9D" w:rsidR="004F66DC" w:rsidRDefault="004F66DC" w:rsidP="004F66DC">
      <w:pPr>
        <w:pStyle w:val="Listenabsatz"/>
        <w:numPr>
          <w:ilvl w:val="0"/>
          <w:numId w:val="2"/>
        </w:numPr>
        <w:rPr>
          <w:rFonts w:cs="Arial"/>
          <w:szCs w:val="24"/>
        </w:rPr>
      </w:pPr>
      <w:r>
        <w:rPr>
          <w:rFonts w:cs="Arial"/>
          <w:szCs w:val="24"/>
        </w:rPr>
        <w:t xml:space="preserve">Entscheiden, </w:t>
      </w:r>
      <w:r w:rsidRPr="0058268D">
        <w:rPr>
          <w:rFonts w:cs="Arial"/>
          <w:szCs w:val="24"/>
        </w:rPr>
        <w:t>ob</w:t>
      </w:r>
      <w:r w:rsidR="0078585A">
        <w:rPr>
          <w:rFonts w:cs="Arial"/>
          <w:szCs w:val="24"/>
        </w:rPr>
        <w:t xml:space="preserve">, </w:t>
      </w:r>
      <w:r w:rsidR="0078585A" w:rsidRPr="00231881">
        <w:rPr>
          <w:rFonts w:cs="Arial"/>
          <w:color w:val="196B24" w:themeColor="accent3"/>
          <w:szCs w:val="24"/>
        </w:rPr>
        <w:t>wann</w:t>
      </w:r>
      <w:r w:rsidRPr="00231881">
        <w:rPr>
          <w:rFonts w:cs="Arial"/>
          <w:color w:val="196B24" w:themeColor="accent3"/>
          <w:szCs w:val="24"/>
        </w:rPr>
        <w:t xml:space="preserve"> </w:t>
      </w:r>
      <w:r w:rsidRPr="0058268D">
        <w:rPr>
          <w:rFonts w:cs="Arial"/>
          <w:szCs w:val="24"/>
        </w:rPr>
        <w:t>und was sie essen wollen</w:t>
      </w:r>
    </w:p>
    <w:p w14:paraId="37E7B92A" w14:textId="7DF48056" w:rsidR="004F66DC" w:rsidRDefault="006143A7" w:rsidP="004F66DC">
      <w:pPr>
        <w:pStyle w:val="Listenabsatz"/>
        <w:numPr>
          <w:ilvl w:val="0"/>
          <w:numId w:val="2"/>
        </w:numPr>
        <w:rPr>
          <w:rFonts w:cs="Arial"/>
          <w:szCs w:val="24"/>
        </w:rPr>
      </w:pPr>
      <w:r>
        <w:rPr>
          <w:rFonts w:cs="Arial"/>
          <w:szCs w:val="24"/>
        </w:rPr>
        <w:t>Wählen i</w:t>
      </w:r>
      <w:r w:rsidR="004F66DC">
        <w:rPr>
          <w:rFonts w:cs="Arial"/>
          <w:szCs w:val="24"/>
        </w:rPr>
        <w:t xml:space="preserve">m Freispiel </w:t>
      </w:r>
      <w:proofErr w:type="spellStart"/>
      <w:r w:rsidR="004F66DC">
        <w:rPr>
          <w:rFonts w:cs="Arial"/>
          <w:szCs w:val="24"/>
        </w:rPr>
        <w:t>Ihre:n</w:t>
      </w:r>
      <w:proofErr w:type="spellEnd"/>
      <w:r w:rsidR="004F66DC">
        <w:rPr>
          <w:rFonts w:cs="Arial"/>
          <w:szCs w:val="24"/>
        </w:rPr>
        <w:t xml:space="preserve"> </w:t>
      </w:r>
      <w:proofErr w:type="spellStart"/>
      <w:r w:rsidR="004F66DC">
        <w:rPr>
          <w:rFonts w:cs="Arial"/>
          <w:szCs w:val="24"/>
        </w:rPr>
        <w:t>Spielpartner:in</w:t>
      </w:r>
      <w:proofErr w:type="spellEnd"/>
      <w:r w:rsidR="00F70F88">
        <w:rPr>
          <w:rFonts w:cs="Arial"/>
          <w:szCs w:val="24"/>
        </w:rPr>
        <w:t xml:space="preserve"> </w:t>
      </w:r>
      <w:r w:rsidR="004F66DC">
        <w:rPr>
          <w:rFonts w:cs="Arial"/>
          <w:szCs w:val="24"/>
        </w:rPr>
        <w:t xml:space="preserve">und entscheiden, was sie spielen möchten </w:t>
      </w:r>
    </w:p>
    <w:p w14:paraId="4FB74FD5" w14:textId="77777777" w:rsidR="004F66DC" w:rsidRDefault="004F66DC" w:rsidP="004F66DC">
      <w:pPr>
        <w:pStyle w:val="Listenabsatz"/>
        <w:numPr>
          <w:ilvl w:val="0"/>
          <w:numId w:val="2"/>
        </w:numPr>
        <w:rPr>
          <w:rFonts w:cs="Arial"/>
          <w:szCs w:val="24"/>
        </w:rPr>
      </w:pPr>
      <w:r>
        <w:rPr>
          <w:rFonts w:cs="Arial"/>
          <w:szCs w:val="24"/>
        </w:rPr>
        <w:t xml:space="preserve">Entscheiden, </w:t>
      </w:r>
      <w:r w:rsidRPr="0058268D">
        <w:rPr>
          <w:rFonts w:cs="Arial"/>
          <w:szCs w:val="24"/>
        </w:rPr>
        <w:t>ob sie angebotene Aktivitäten oder Bastelangebote wahrnehmen möchten</w:t>
      </w:r>
      <w:r>
        <w:rPr>
          <w:rFonts w:cs="Arial"/>
          <w:szCs w:val="24"/>
        </w:rPr>
        <w:t xml:space="preserve"> (Eine Ausnahme bilden hier die Vorschulkinder im letzten Kindergartenjahr)</w:t>
      </w:r>
    </w:p>
    <w:p w14:paraId="467E7479" w14:textId="510B4810" w:rsidR="004F66DC" w:rsidRDefault="00F70F88" w:rsidP="004F66DC">
      <w:pPr>
        <w:pStyle w:val="Listenabsatz"/>
        <w:numPr>
          <w:ilvl w:val="0"/>
          <w:numId w:val="2"/>
        </w:numPr>
        <w:rPr>
          <w:rFonts w:cs="Arial"/>
          <w:szCs w:val="24"/>
        </w:rPr>
      </w:pPr>
      <w:r>
        <w:rPr>
          <w:rFonts w:cs="Arial"/>
          <w:szCs w:val="24"/>
        </w:rPr>
        <w:t>Gestalten i</w:t>
      </w:r>
      <w:r w:rsidR="004F66DC">
        <w:rPr>
          <w:rFonts w:cs="Arial"/>
          <w:szCs w:val="24"/>
        </w:rPr>
        <w:t xml:space="preserve">hre </w:t>
      </w:r>
      <w:r>
        <w:rPr>
          <w:rFonts w:cs="Arial"/>
          <w:szCs w:val="24"/>
        </w:rPr>
        <w:t>kreativen W</w:t>
      </w:r>
      <w:r w:rsidR="004F66DC">
        <w:rPr>
          <w:rFonts w:cs="Arial"/>
          <w:szCs w:val="24"/>
        </w:rPr>
        <w:t>erke individuell</w:t>
      </w:r>
    </w:p>
    <w:p w14:paraId="7C47147B" w14:textId="0ECEC2D2" w:rsidR="004F66DC" w:rsidRDefault="00F70F88" w:rsidP="004F66DC">
      <w:pPr>
        <w:pStyle w:val="Listenabsatz"/>
        <w:numPr>
          <w:ilvl w:val="0"/>
          <w:numId w:val="2"/>
        </w:numPr>
        <w:rPr>
          <w:rFonts w:cs="Arial"/>
          <w:szCs w:val="24"/>
        </w:rPr>
      </w:pPr>
      <w:r>
        <w:rPr>
          <w:rFonts w:cs="Arial"/>
          <w:szCs w:val="24"/>
        </w:rPr>
        <w:t>Spielen</w:t>
      </w:r>
      <w:r w:rsidR="0078585A" w:rsidRPr="0078585A">
        <w:rPr>
          <w:rFonts w:cs="Arial"/>
          <w:szCs w:val="24"/>
        </w:rPr>
        <w:t xml:space="preserve"> </w:t>
      </w:r>
      <w:r w:rsidR="0078585A">
        <w:rPr>
          <w:rFonts w:cs="Arial"/>
          <w:szCs w:val="24"/>
        </w:rPr>
        <w:t>nach vorheriger Absprache mit den betreuenden Fachkräften</w:t>
      </w:r>
      <w:r>
        <w:rPr>
          <w:rFonts w:cs="Arial"/>
          <w:szCs w:val="24"/>
        </w:rPr>
        <w:t xml:space="preserve"> </w:t>
      </w:r>
      <w:r w:rsidR="004F66DC" w:rsidRPr="0058268D">
        <w:rPr>
          <w:rFonts w:cs="Arial"/>
          <w:szCs w:val="24"/>
        </w:rPr>
        <w:t>je nach Entwicklungsstand</w:t>
      </w:r>
      <w:r w:rsidR="0078585A">
        <w:rPr>
          <w:rFonts w:cs="Arial"/>
          <w:szCs w:val="24"/>
        </w:rPr>
        <w:t xml:space="preserve"> </w:t>
      </w:r>
      <w:r w:rsidR="004F66DC" w:rsidRPr="0058268D">
        <w:rPr>
          <w:rFonts w:cs="Arial"/>
          <w:szCs w:val="24"/>
        </w:rPr>
        <w:t xml:space="preserve">und </w:t>
      </w:r>
      <w:r w:rsidR="0078585A">
        <w:rPr>
          <w:rFonts w:cs="Arial"/>
          <w:szCs w:val="24"/>
        </w:rPr>
        <w:t xml:space="preserve">unter </w:t>
      </w:r>
      <w:r w:rsidR="004F66DC" w:rsidRPr="0058268D">
        <w:rPr>
          <w:rFonts w:cs="Arial"/>
          <w:szCs w:val="24"/>
        </w:rPr>
        <w:t>Einhaltung von vorher besprochenen Regeln zu zweit allein draußen</w:t>
      </w:r>
      <w:r w:rsidR="007567B7">
        <w:rPr>
          <w:rFonts w:cs="Arial"/>
          <w:szCs w:val="24"/>
        </w:rPr>
        <w:t xml:space="preserve"> (Eine Ausnahme bietet hier die Löwengruppe im Donner Huus)</w:t>
      </w:r>
      <w:r w:rsidR="004F66DC" w:rsidRPr="0058268D">
        <w:rPr>
          <w:rFonts w:cs="Arial"/>
          <w:szCs w:val="24"/>
        </w:rPr>
        <w:t xml:space="preserve"> </w:t>
      </w:r>
      <w:r w:rsidR="004F66DC" w:rsidRPr="00BA2E63">
        <w:rPr>
          <w:rFonts w:cs="Arial"/>
          <w:szCs w:val="24"/>
        </w:rPr>
        <w:t>oder</w:t>
      </w:r>
      <w:r w:rsidR="0078585A" w:rsidRPr="00BA2E63">
        <w:rPr>
          <w:rFonts w:cs="Arial"/>
          <w:szCs w:val="24"/>
        </w:rPr>
        <w:t xml:space="preserve"> mit bis zu zwei weiteren Kindern allein</w:t>
      </w:r>
      <w:r w:rsidR="004F66DC" w:rsidRPr="00BA2E63">
        <w:rPr>
          <w:rFonts w:cs="Arial"/>
          <w:szCs w:val="24"/>
        </w:rPr>
        <w:t xml:space="preserve"> </w:t>
      </w:r>
      <w:r w:rsidR="004F66DC" w:rsidRPr="0058268D">
        <w:rPr>
          <w:rFonts w:cs="Arial"/>
          <w:szCs w:val="24"/>
        </w:rPr>
        <w:t>in der Turnhalle</w:t>
      </w:r>
    </w:p>
    <w:p w14:paraId="4DE99A4F" w14:textId="56434541" w:rsidR="004F66DC" w:rsidRDefault="00F70F88" w:rsidP="004F66DC">
      <w:pPr>
        <w:pStyle w:val="Listenabsatz"/>
        <w:numPr>
          <w:ilvl w:val="0"/>
          <w:numId w:val="2"/>
        </w:numPr>
        <w:rPr>
          <w:rFonts w:cs="Arial"/>
          <w:szCs w:val="24"/>
        </w:rPr>
      </w:pPr>
      <w:r>
        <w:rPr>
          <w:rFonts w:cs="Arial"/>
          <w:szCs w:val="24"/>
        </w:rPr>
        <w:t xml:space="preserve">Besuchen </w:t>
      </w:r>
      <w:r w:rsidR="004F66DC">
        <w:rPr>
          <w:rFonts w:cs="Arial"/>
          <w:szCs w:val="24"/>
        </w:rPr>
        <w:t>nach vorheriger Absprache mit den Gruppenfachkräften eine andere Gruppe</w:t>
      </w:r>
      <w:r>
        <w:rPr>
          <w:rFonts w:cs="Arial"/>
          <w:szCs w:val="24"/>
        </w:rPr>
        <w:t xml:space="preserve"> </w:t>
      </w:r>
      <w:r w:rsidR="004F66DC" w:rsidRPr="00DA28D7">
        <w:rPr>
          <w:rStyle w:val="Kommentarzeichen"/>
          <w:sz w:val="24"/>
          <w:szCs w:val="24"/>
        </w:rPr>
        <w:t>(</w:t>
      </w:r>
      <w:r w:rsidR="004F66DC">
        <w:rPr>
          <w:rFonts w:cs="Arial"/>
          <w:szCs w:val="24"/>
        </w:rPr>
        <w:t>Die Kinder aus der Löwengruppe im Donner Huus ausgenommen)</w:t>
      </w:r>
    </w:p>
    <w:p w14:paraId="15D1AAA2" w14:textId="25849298" w:rsidR="004F66DC" w:rsidRDefault="00F70F88" w:rsidP="004F66DC">
      <w:pPr>
        <w:pStyle w:val="Listenabsatz"/>
        <w:numPr>
          <w:ilvl w:val="0"/>
          <w:numId w:val="2"/>
        </w:numPr>
        <w:rPr>
          <w:rFonts w:cs="Arial"/>
          <w:szCs w:val="24"/>
        </w:rPr>
      </w:pPr>
      <w:r>
        <w:rPr>
          <w:rFonts w:cs="Arial"/>
          <w:szCs w:val="24"/>
        </w:rPr>
        <w:t>Entscheiden die Lieder und Spiele im Stuhlkreis mit.</w:t>
      </w:r>
    </w:p>
    <w:p w14:paraId="278BCBD7" w14:textId="6C5307D7" w:rsidR="004F66DC" w:rsidRDefault="00F70F88" w:rsidP="004F66DC">
      <w:pPr>
        <w:pStyle w:val="Listenabsatz"/>
        <w:numPr>
          <w:ilvl w:val="0"/>
          <w:numId w:val="2"/>
        </w:numPr>
        <w:rPr>
          <w:rFonts w:cs="Arial"/>
          <w:szCs w:val="24"/>
        </w:rPr>
      </w:pPr>
      <w:r>
        <w:rPr>
          <w:rFonts w:cs="Arial"/>
          <w:szCs w:val="24"/>
        </w:rPr>
        <w:t>Entscheiden b</w:t>
      </w:r>
      <w:r w:rsidR="004F66DC">
        <w:rPr>
          <w:rFonts w:cs="Arial"/>
          <w:szCs w:val="24"/>
        </w:rPr>
        <w:t>ei der Auswahl</w:t>
      </w:r>
      <w:r w:rsidR="004F66DC" w:rsidRPr="0058268D">
        <w:rPr>
          <w:rFonts w:cs="Arial"/>
          <w:szCs w:val="24"/>
        </w:rPr>
        <w:t xml:space="preserve"> für neues Spiel- und Lernmaterial und d</w:t>
      </w:r>
      <w:r w:rsidR="004F66DC">
        <w:rPr>
          <w:rFonts w:cs="Arial"/>
          <w:szCs w:val="24"/>
        </w:rPr>
        <w:t>er</w:t>
      </w:r>
      <w:r w:rsidR="004F66DC" w:rsidRPr="0058268D">
        <w:rPr>
          <w:rFonts w:cs="Arial"/>
          <w:szCs w:val="24"/>
        </w:rPr>
        <w:t xml:space="preserve"> Gestaltung der Gruppenräume </w:t>
      </w:r>
      <w:r>
        <w:rPr>
          <w:rFonts w:cs="Arial"/>
          <w:szCs w:val="24"/>
        </w:rPr>
        <w:t>mit.</w:t>
      </w:r>
    </w:p>
    <w:p w14:paraId="71231DA3" w14:textId="72F4859C" w:rsidR="007567B7" w:rsidRDefault="007567B7" w:rsidP="004F66DC">
      <w:pPr>
        <w:pStyle w:val="Listenabsatz"/>
        <w:numPr>
          <w:ilvl w:val="0"/>
          <w:numId w:val="2"/>
        </w:numPr>
        <w:rPr>
          <w:rFonts w:cs="Arial"/>
          <w:szCs w:val="24"/>
        </w:rPr>
      </w:pPr>
      <w:r>
        <w:rPr>
          <w:rFonts w:cs="Arial"/>
          <w:szCs w:val="24"/>
        </w:rPr>
        <w:t>Entscheiden bei der Gestaltung der Feste mit („Warum gibt es immer nur Kuchen? Ich will Pizza!“)</w:t>
      </w:r>
    </w:p>
    <w:p w14:paraId="754A7557" w14:textId="2E777E51" w:rsidR="007567B7" w:rsidRDefault="007567B7" w:rsidP="004F66DC">
      <w:pPr>
        <w:pStyle w:val="Listenabsatz"/>
        <w:numPr>
          <w:ilvl w:val="0"/>
          <w:numId w:val="2"/>
        </w:numPr>
        <w:rPr>
          <w:rFonts w:cs="Arial"/>
          <w:szCs w:val="24"/>
        </w:rPr>
      </w:pPr>
      <w:r>
        <w:rPr>
          <w:rFonts w:cs="Arial"/>
          <w:szCs w:val="24"/>
        </w:rPr>
        <w:t>Entscheiden, ob sie an den Andachten</w:t>
      </w:r>
      <w:r w:rsidR="0078585A">
        <w:rPr>
          <w:rFonts w:cs="Arial"/>
          <w:szCs w:val="24"/>
        </w:rPr>
        <w:t xml:space="preserve">, </w:t>
      </w:r>
      <w:r w:rsidR="0078585A" w:rsidRPr="00BA2E63">
        <w:rPr>
          <w:rFonts w:cs="Arial"/>
          <w:szCs w:val="24"/>
        </w:rPr>
        <w:t>Gottesdiensten</w:t>
      </w:r>
      <w:r w:rsidRPr="00231881">
        <w:rPr>
          <w:rFonts w:cs="Arial"/>
          <w:color w:val="196B24" w:themeColor="accent3"/>
          <w:szCs w:val="24"/>
        </w:rPr>
        <w:t xml:space="preserve"> </w:t>
      </w:r>
      <w:r>
        <w:rPr>
          <w:rFonts w:cs="Arial"/>
          <w:szCs w:val="24"/>
        </w:rPr>
        <w:t>und gruppenübergreifenden Singkreisen teilnehmen</w:t>
      </w:r>
      <w:r w:rsidR="0078585A">
        <w:rPr>
          <w:rFonts w:cs="Arial"/>
          <w:szCs w:val="24"/>
        </w:rPr>
        <w:t>.</w:t>
      </w:r>
    </w:p>
    <w:p w14:paraId="6C25950F" w14:textId="00696996" w:rsidR="007567B7" w:rsidRDefault="007567B7" w:rsidP="004F66DC">
      <w:pPr>
        <w:pStyle w:val="Listenabsatz"/>
        <w:numPr>
          <w:ilvl w:val="0"/>
          <w:numId w:val="2"/>
        </w:numPr>
        <w:rPr>
          <w:rFonts w:cs="Arial"/>
          <w:szCs w:val="24"/>
        </w:rPr>
      </w:pPr>
      <w:r>
        <w:rPr>
          <w:rFonts w:cs="Arial"/>
          <w:szCs w:val="24"/>
        </w:rPr>
        <w:t>Entscheiden, ob sie am Stuhlkreis teilnehmen, oder leise etwas spielen ohne den Stuhlkreis zu stören.</w:t>
      </w:r>
    </w:p>
    <w:p w14:paraId="3917B96B" w14:textId="77777777" w:rsidR="004F66DC" w:rsidRDefault="004F66DC" w:rsidP="004F66DC">
      <w:pPr>
        <w:pStyle w:val="Listenabsatz"/>
        <w:rPr>
          <w:rFonts w:cs="Arial"/>
          <w:szCs w:val="24"/>
        </w:rPr>
      </w:pPr>
    </w:p>
    <w:p w14:paraId="5E310E31" w14:textId="77777777" w:rsidR="004F66DC" w:rsidRDefault="004F66DC" w:rsidP="004F66DC">
      <w:pPr>
        <w:pStyle w:val="Listenabsatz"/>
        <w:numPr>
          <w:ilvl w:val="0"/>
          <w:numId w:val="2"/>
        </w:numPr>
        <w:rPr>
          <w:rFonts w:cs="Arial"/>
          <w:szCs w:val="24"/>
        </w:rPr>
      </w:pPr>
      <w:r w:rsidRPr="0058268D">
        <w:rPr>
          <w:rFonts w:cs="Arial"/>
          <w:szCs w:val="24"/>
        </w:rPr>
        <w:t>Die Themen und Projekte in den Gruppen richten sich nach den Interessen und Bedürfnissen der Kinder</w:t>
      </w:r>
      <w:r>
        <w:rPr>
          <w:rFonts w:cs="Arial"/>
          <w:szCs w:val="24"/>
        </w:rPr>
        <w:t>.</w:t>
      </w:r>
      <w:r w:rsidRPr="0058268D">
        <w:rPr>
          <w:rFonts w:cs="Arial"/>
          <w:szCs w:val="24"/>
        </w:rPr>
        <w:t xml:space="preserve"> </w:t>
      </w:r>
    </w:p>
    <w:p w14:paraId="38DAC667" w14:textId="77777777" w:rsidR="00F764C6" w:rsidRPr="00F764C6" w:rsidRDefault="00F764C6" w:rsidP="00F764C6">
      <w:pPr>
        <w:pStyle w:val="Listenabsatz"/>
        <w:rPr>
          <w:rFonts w:cs="Arial"/>
          <w:szCs w:val="24"/>
        </w:rPr>
      </w:pPr>
    </w:p>
    <w:p w14:paraId="2B9FFFCD" w14:textId="51309C0E" w:rsidR="006611D4" w:rsidRDefault="00F764C6" w:rsidP="00FB1ABA">
      <w:pPr>
        <w:rPr>
          <w:rFonts w:cs="Arial"/>
          <w:szCs w:val="24"/>
        </w:rPr>
      </w:pPr>
      <w:r>
        <w:rPr>
          <w:rFonts w:cs="Arial"/>
          <w:szCs w:val="24"/>
        </w:rPr>
        <w:lastRenderedPageBreak/>
        <w:t>Hierbei</w:t>
      </w:r>
      <w:r w:rsidR="00130F7F">
        <w:rPr>
          <w:rFonts w:cs="Arial"/>
          <w:szCs w:val="24"/>
        </w:rPr>
        <w:t xml:space="preserve"> achten wir vor allem auf die verbalen und nonverbalen Signale der Kinder, wahren ihre Grenzen, und erfragen ihre Wünsche, Bedürfnisse und Interessen, und gehen auf diese ein. Für Kinder, die sich noch nicht verbal äußern können, k</w:t>
      </w:r>
      <w:r w:rsidR="00DA428F">
        <w:rPr>
          <w:rFonts w:cs="Arial"/>
          <w:szCs w:val="24"/>
        </w:rPr>
        <w:t>önnen</w:t>
      </w:r>
      <w:r w:rsidR="00130F7F">
        <w:rPr>
          <w:rFonts w:cs="Arial"/>
          <w:szCs w:val="24"/>
        </w:rPr>
        <w:t xml:space="preserve"> Bildkarten und Fotos </w:t>
      </w:r>
      <w:r w:rsidR="00DA428F">
        <w:rPr>
          <w:rFonts w:cs="Arial"/>
          <w:szCs w:val="24"/>
        </w:rPr>
        <w:t>eingesetzt werden</w:t>
      </w:r>
      <w:r w:rsidR="00130F7F">
        <w:rPr>
          <w:rFonts w:cs="Arial"/>
          <w:szCs w:val="24"/>
        </w:rPr>
        <w:t xml:space="preserve">. </w:t>
      </w:r>
      <w:r>
        <w:rPr>
          <w:rFonts w:cs="Arial"/>
          <w:szCs w:val="24"/>
        </w:rPr>
        <w:t xml:space="preserve"> </w:t>
      </w:r>
      <w:r w:rsidR="00130F7F">
        <w:rPr>
          <w:rFonts w:cs="Arial"/>
          <w:szCs w:val="24"/>
        </w:rPr>
        <w:t xml:space="preserve">Bei Entscheidungen, die die gesamte Gruppe betreffen, </w:t>
      </w:r>
      <w:r w:rsidR="004F21BE">
        <w:rPr>
          <w:rFonts w:cs="Arial"/>
          <w:szCs w:val="24"/>
        </w:rPr>
        <w:t xml:space="preserve">wie z.B. ein neues Projekt oder einzelne Angebote in Projekten, </w:t>
      </w:r>
      <w:r w:rsidR="00130F7F">
        <w:rPr>
          <w:rFonts w:cs="Arial"/>
          <w:szCs w:val="24"/>
        </w:rPr>
        <w:t>wird ein demokratisches Abstimmungsverfahren angewandt. Hierfür werden den Kindern verschiedene Auswahlmöglichkeiten mit Hilfe von Fotos oder symbolischen Bildkarten visualisiert. Daraufhin bekommt jedes Kind</w:t>
      </w:r>
      <w:r w:rsidR="00DA428F">
        <w:rPr>
          <w:rFonts w:cs="Arial"/>
          <w:szCs w:val="24"/>
        </w:rPr>
        <w:t xml:space="preserve"> z.B.</w:t>
      </w:r>
      <w:r w:rsidR="00130F7F">
        <w:rPr>
          <w:rFonts w:cs="Arial"/>
          <w:szCs w:val="24"/>
        </w:rPr>
        <w:t xml:space="preserve"> einen kleinen Glitzerstein und legt diesen auf die Bildkarte, die seinem Wunsch entspricht.</w:t>
      </w:r>
    </w:p>
    <w:p w14:paraId="035ACF22" w14:textId="77777777" w:rsidR="009E24DB" w:rsidRDefault="009E24DB" w:rsidP="00FB1ABA">
      <w:pPr>
        <w:rPr>
          <w:rFonts w:cs="Arial"/>
          <w:szCs w:val="24"/>
        </w:rPr>
      </w:pPr>
    </w:p>
    <w:p w14:paraId="330D1AE1" w14:textId="3F91DB9D" w:rsidR="009E24DB" w:rsidRDefault="009E24DB" w:rsidP="00FB1ABA">
      <w:pPr>
        <w:rPr>
          <w:rFonts w:cs="Arial"/>
          <w:szCs w:val="24"/>
        </w:rPr>
      </w:pPr>
      <w:r>
        <w:rPr>
          <w:rFonts w:cs="Arial"/>
          <w:szCs w:val="24"/>
        </w:rPr>
        <w:t>In den Bildungsbereichen bedeutet Partizipation für uns, dass wir die Bildungsbereiche auf die Interessen der Kinder abstimmen und sie die Möglichkeit haben, sich über ihre Interessen und Vorlieben neues Wissen und Fähigkeiten anzueignen.</w:t>
      </w:r>
      <w:r w:rsidR="004F21BE">
        <w:rPr>
          <w:rFonts w:cs="Arial"/>
          <w:szCs w:val="24"/>
        </w:rPr>
        <w:t xml:space="preserve"> So haben wir z.B. Puzzles und Memoryspiele mit verschiedenen Designs, die unterschiedliche Kinder ansprechen. Ein Kind, das keine Lust hat</w:t>
      </w:r>
      <w:r w:rsidR="00AF48AD">
        <w:rPr>
          <w:rFonts w:cs="Arial"/>
          <w:szCs w:val="24"/>
        </w:rPr>
        <w:t>,</w:t>
      </w:r>
      <w:r w:rsidR="004F21BE">
        <w:rPr>
          <w:rFonts w:cs="Arial"/>
          <w:szCs w:val="24"/>
        </w:rPr>
        <w:t xml:space="preserve"> eine Blume zu malen und auszuschneiden, entwickelt seine feinmotorischen Fähigkeiten genauso gut, wenn es einen Dinosaurier malt und diesen ausschneidet.</w:t>
      </w:r>
      <w:r w:rsidR="007567B7">
        <w:rPr>
          <w:rFonts w:cs="Arial"/>
          <w:szCs w:val="24"/>
        </w:rPr>
        <w:t xml:space="preserve"> </w:t>
      </w:r>
    </w:p>
    <w:p w14:paraId="2146698A" w14:textId="77777777" w:rsidR="00AF48AD" w:rsidRDefault="00AF48AD" w:rsidP="00FB1ABA">
      <w:pPr>
        <w:rPr>
          <w:rFonts w:cs="Arial"/>
          <w:szCs w:val="24"/>
        </w:rPr>
      </w:pPr>
    </w:p>
    <w:p w14:paraId="5F8BA86B" w14:textId="50A7E6B3" w:rsidR="00AF48AD" w:rsidRPr="00FB1ABA" w:rsidRDefault="00AF48AD" w:rsidP="00FB1ABA">
      <w:pPr>
        <w:rPr>
          <w:rFonts w:ascii="Symbol" w:hAnsi="Symbol" w:cs="Arial"/>
          <w:szCs w:val="24"/>
        </w:rPr>
      </w:pPr>
      <w:r>
        <w:rPr>
          <w:rFonts w:cs="Arial"/>
          <w:szCs w:val="24"/>
        </w:rPr>
        <w:t xml:space="preserve">Partizipation ist gelebte Demokratie. In der Kita Sterntaler wählen die Gruppen halbjährlich 2 Kinder für das Kinderparlament. Alle 4 Wochen treffen sich die Kinder mit zwei Fachkräften. Im Kinderparlament werden </w:t>
      </w:r>
      <w:r w:rsidR="0024015A">
        <w:rPr>
          <w:rFonts w:cs="Arial"/>
          <w:szCs w:val="24"/>
        </w:rPr>
        <w:t xml:space="preserve">Feste und Aktionen, die die gesamte Kita betreffen gemeinsam mit den Kindern geplant, sowie </w:t>
      </w:r>
      <w:r>
        <w:rPr>
          <w:rFonts w:cs="Arial"/>
          <w:szCs w:val="24"/>
        </w:rPr>
        <w:t>die Beschwerden, Wünsche und Bedürfnisse der Kinder unserer Einrichtung besprochen</w:t>
      </w:r>
      <w:r w:rsidR="0024015A">
        <w:rPr>
          <w:rFonts w:cs="Arial"/>
          <w:szCs w:val="24"/>
        </w:rPr>
        <w:t xml:space="preserve">. </w:t>
      </w:r>
      <w:r>
        <w:rPr>
          <w:rFonts w:cs="Arial"/>
          <w:szCs w:val="24"/>
        </w:rPr>
        <w:t>Diese werden entweder mündlich den Kindersprechern oder Fachkräften mitgeteilt, als Bild gemalt</w:t>
      </w:r>
      <w:r w:rsidR="0024015A">
        <w:rPr>
          <w:rFonts w:cs="Arial"/>
          <w:szCs w:val="24"/>
        </w:rPr>
        <w:t xml:space="preserve"> oder</w:t>
      </w:r>
      <w:r>
        <w:rPr>
          <w:rFonts w:cs="Arial"/>
          <w:szCs w:val="24"/>
        </w:rPr>
        <w:t xml:space="preserve"> auf eine Klammer gesprochen</w:t>
      </w:r>
      <w:r w:rsidR="0024015A">
        <w:rPr>
          <w:rFonts w:cs="Arial"/>
          <w:szCs w:val="24"/>
        </w:rPr>
        <w:t xml:space="preserve">. </w:t>
      </w:r>
      <w:r>
        <w:rPr>
          <w:rFonts w:cs="Arial"/>
          <w:szCs w:val="24"/>
        </w:rPr>
        <w:t xml:space="preserve">Auch unabhängig von den Kindersprechern </w:t>
      </w:r>
      <w:r w:rsidR="00B47D34">
        <w:rPr>
          <w:rFonts w:cs="Arial"/>
          <w:szCs w:val="24"/>
        </w:rPr>
        <w:t xml:space="preserve">und Fachkräften </w:t>
      </w:r>
      <w:r>
        <w:rPr>
          <w:rFonts w:cs="Arial"/>
          <w:szCs w:val="24"/>
        </w:rPr>
        <w:t>können die Kinder Bilder malen oder die Klammern besprechen, und diese in den Briefkasten des Kinderparlaments werfen. Manchmal können Kinder Bedürfnisse noch nicht gut in Worte fassen. Für sich einzustehen, muss erst geübt werden. Das Kinderparlament bietet hier einen Rahmen, in dem die Kinder sich ausprobieren können. Aufgabe der Fachkräfte ist es zudem auch, nonverbale Beschwerden wahrzunehmen, und den Kindern im Parlament Worte dafür zu geben. z.B.</w:t>
      </w:r>
      <w:r w:rsidR="00FF53CE">
        <w:rPr>
          <w:rFonts w:cs="Arial"/>
          <w:szCs w:val="24"/>
        </w:rPr>
        <w:t xml:space="preserve"> gab</w:t>
      </w:r>
      <w:r w:rsidR="00B47D34">
        <w:rPr>
          <w:rFonts w:cs="Arial"/>
          <w:szCs w:val="24"/>
        </w:rPr>
        <w:t xml:space="preserve"> es</w:t>
      </w:r>
      <w:r>
        <w:rPr>
          <w:rFonts w:cs="Arial"/>
          <w:szCs w:val="24"/>
        </w:rPr>
        <w:t xml:space="preserve"> einmal die Situation, dass die Eltern sich über das ausgiebige Matschen</w:t>
      </w:r>
      <w:r w:rsidR="00FF53CE">
        <w:rPr>
          <w:rFonts w:cs="Arial"/>
          <w:szCs w:val="24"/>
        </w:rPr>
        <w:t xml:space="preserve"> der Kinder</w:t>
      </w:r>
      <w:r>
        <w:rPr>
          <w:rFonts w:cs="Arial"/>
          <w:szCs w:val="24"/>
        </w:rPr>
        <w:t xml:space="preserve"> über mehrere Tage beschwert haben, und die pädagogischen Fachkräfte gebeten </w:t>
      </w:r>
      <w:r w:rsidR="00FF53CE">
        <w:rPr>
          <w:rFonts w:cs="Arial"/>
          <w:szCs w:val="24"/>
        </w:rPr>
        <w:t>wurden</w:t>
      </w:r>
      <w:r>
        <w:rPr>
          <w:rFonts w:cs="Arial"/>
          <w:szCs w:val="24"/>
        </w:rPr>
        <w:t>, dies einzugrenzen.</w:t>
      </w:r>
      <w:r w:rsidR="00FF53CE">
        <w:rPr>
          <w:rFonts w:cs="Arial"/>
          <w:szCs w:val="24"/>
        </w:rPr>
        <w:t xml:space="preserve"> Dies führte zu Beschwerden der Kinder, sowohl in verbaler Form, aber auch in nonverbaler Form war der Frust über das Verbot in den Gesichtern der Kinder lesbar. Daher wurde eine außerordentliche Kinderparlamentssitzung einberufen, in der die Elternvertreterinnen, die vorher eine entsprechende Abfrage in der Elternschaft vorgenommen hatten, ihre Sorgen und Argumente gegen das Matschen d</w:t>
      </w:r>
      <w:r w:rsidR="0024015A">
        <w:rPr>
          <w:rFonts w:cs="Arial"/>
          <w:szCs w:val="24"/>
        </w:rPr>
        <w:t>e</w:t>
      </w:r>
      <w:r w:rsidR="00FF53CE">
        <w:rPr>
          <w:rFonts w:cs="Arial"/>
          <w:szCs w:val="24"/>
        </w:rPr>
        <w:t>n Kindern mitteil</w:t>
      </w:r>
      <w:r w:rsidR="00B47D34">
        <w:rPr>
          <w:rFonts w:cs="Arial"/>
          <w:szCs w:val="24"/>
        </w:rPr>
        <w:t>ten</w:t>
      </w:r>
      <w:r w:rsidR="00FF53CE">
        <w:rPr>
          <w:rFonts w:cs="Arial"/>
          <w:szCs w:val="24"/>
        </w:rPr>
        <w:t>. Die pädagogischen Fachkräfte hatten die Argumente der Kinder gesammelt, und unterstützten die Kinder in der Parlamentssitzung ihre Argumente den Eltern vorzutragen. Jede Partei hatte außerdem im Vorwege Kompromiss- und Lösungsvorschläge gesammelt, die der jeweils anderen Partei vorgeschlagen w</w:t>
      </w:r>
      <w:r w:rsidR="0024015A">
        <w:rPr>
          <w:rFonts w:cs="Arial"/>
          <w:szCs w:val="24"/>
        </w:rPr>
        <w:t>u</w:t>
      </w:r>
      <w:r w:rsidR="00FF53CE">
        <w:rPr>
          <w:rFonts w:cs="Arial"/>
          <w:szCs w:val="24"/>
        </w:rPr>
        <w:t>rden, um einen Kompromiss zu finden. Es wurden Regeln ausgehandelt, die schriftlich festgehalten w</w:t>
      </w:r>
      <w:r w:rsidR="0024015A">
        <w:rPr>
          <w:rFonts w:cs="Arial"/>
          <w:szCs w:val="24"/>
        </w:rPr>
        <w:t>u</w:t>
      </w:r>
      <w:r w:rsidR="00FF53CE">
        <w:rPr>
          <w:rFonts w:cs="Arial"/>
          <w:szCs w:val="24"/>
        </w:rPr>
        <w:t>rden, und an die sich die Kinder beim Matschen</w:t>
      </w:r>
      <w:r w:rsidR="0024015A">
        <w:rPr>
          <w:rFonts w:cs="Arial"/>
          <w:szCs w:val="24"/>
        </w:rPr>
        <w:t xml:space="preserve"> fortan</w:t>
      </w:r>
      <w:r w:rsidR="00FF53CE">
        <w:rPr>
          <w:rFonts w:cs="Arial"/>
          <w:szCs w:val="24"/>
        </w:rPr>
        <w:t xml:space="preserve"> halten m</w:t>
      </w:r>
      <w:r w:rsidR="0024015A">
        <w:rPr>
          <w:rFonts w:cs="Arial"/>
          <w:szCs w:val="24"/>
        </w:rPr>
        <w:t>u</w:t>
      </w:r>
      <w:r w:rsidR="00FF53CE">
        <w:rPr>
          <w:rFonts w:cs="Arial"/>
          <w:szCs w:val="24"/>
        </w:rPr>
        <w:t>ss</w:t>
      </w:r>
      <w:r w:rsidR="0024015A">
        <w:rPr>
          <w:rFonts w:cs="Arial"/>
          <w:szCs w:val="24"/>
        </w:rPr>
        <w:t>t</w:t>
      </w:r>
      <w:r w:rsidR="00FF53CE">
        <w:rPr>
          <w:rFonts w:cs="Arial"/>
          <w:szCs w:val="24"/>
        </w:rPr>
        <w:t>en. Die Einhaltung, Umsetzung und das stetige Erinnern an die vereinbarten Regeln ist wiederum Aufgabe der Fachkräfte. Regeln, die mit Kindern gemeinsam</w:t>
      </w:r>
      <w:r w:rsidR="002C4E75">
        <w:rPr>
          <w:rFonts w:cs="Arial"/>
          <w:szCs w:val="24"/>
        </w:rPr>
        <w:t>, basierend auf transparent kommunizierten Gründen und Verständnis</w:t>
      </w:r>
      <w:r w:rsidR="00FF53CE">
        <w:rPr>
          <w:rFonts w:cs="Arial"/>
          <w:szCs w:val="24"/>
        </w:rPr>
        <w:t xml:space="preserve"> ausgehandelt worden sind, sind aber erfahrungsgemäß viel einfacher einzuhalten.</w:t>
      </w:r>
    </w:p>
    <w:p w14:paraId="1AF2F492" w14:textId="50C4E6DD" w:rsidR="000553EB" w:rsidRPr="006611D4" w:rsidRDefault="006611D4" w:rsidP="00201B0A">
      <w:pPr>
        <w:pStyle w:val="berschrift2"/>
      </w:pPr>
      <w:bookmarkStart w:id="25" w:name="_Toc189149102"/>
      <w:r>
        <w:lastRenderedPageBreak/>
        <w:t>Genderorientierung</w:t>
      </w:r>
      <w:bookmarkEnd w:id="25"/>
    </w:p>
    <w:p w14:paraId="669D1734" w14:textId="77777777" w:rsidR="004F66DC" w:rsidRPr="004F66DC" w:rsidRDefault="004F66DC" w:rsidP="004F66DC">
      <w:pPr>
        <w:pStyle w:val="Listenabsatz"/>
        <w:rPr>
          <w:rFonts w:cs="Arial"/>
          <w:bCs/>
          <w:iCs/>
          <w:szCs w:val="24"/>
        </w:rPr>
      </w:pPr>
    </w:p>
    <w:p w14:paraId="1B92B7AD" w14:textId="78BD88CA" w:rsidR="004F66DC" w:rsidRDefault="004F66DC" w:rsidP="004F66DC">
      <w:pPr>
        <w:pStyle w:val="Listenabsatz"/>
        <w:spacing w:after="200" w:line="276" w:lineRule="auto"/>
        <w:ind w:left="0"/>
        <w:rPr>
          <w:rFonts w:cs="Arial"/>
          <w:bCs/>
          <w:iCs/>
          <w:szCs w:val="24"/>
        </w:rPr>
      </w:pPr>
      <w:r>
        <w:rPr>
          <w:rFonts w:cs="Arial"/>
          <w:bCs/>
          <w:iCs/>
          <w:szCs w:val="24"/>
        </w:rPr>
        <w:t>Kinder setzen sich schon früh mit ihrem eigenen Geschlecht auseinander. In der Auseinandersetzung mit sich und in der Interaktion mit anderen</w:t>
      </w:r>
      <w:r w:rsidR="001070A7">
        <w:rPr>
          <w:rFonts w:cs="Arial"/>
          <w:bCs/>
          <w:iCs/>
          <w:szCs w:val="24"/>
        </w:rPr>
        <w:t>,</w:t>
      </w:r>
      <w:r>
        <w:rPr>
          <w:rFonts w:cs="Arial"/>
          <w:bCs/>
          <w:iCs/>
          <w:szCs w:val="24"/>
        </w:rPr>
        <w:t xml:space="preserve"> erwerben Kinder ihre Geschlechtsidentität. Unser Ziel ist es, jedem Kind, unabhängig von seinem Geschlecht, und basierend auf seinen individuellen Interessen, Begabungen und Möglichkeiten, vielfältige und individuelle Bildungsmöglichkeiten zu ermöglichen</w:t>
      </w:r>
      <w:r w:rsidR="005F0AF2">
        <w:rPr>
          <w:rFonts w:cs="Arial"/>
          <w:bCs/>
          <w:iCs/>
          <w:szCs w:val="24"/>
        </w:rPr>
        <w:t>, ohne die Vorstellung davon, was typisch männlich oder typisch weiblich ist</w:t>
      </w:r>
      <w:r w:rsidR="006E0FEB">
        <w:rPr>
          <w:rFonts w:cs="Arial"/>
          <w:bCs/>
          <w:iCs/>
          <w:szCs w:val="24"/>
        </w:rPr>
        <w:t>, und mit einer toleranten Haltung für diverse Geschlechtsidentitäten</w:t>
      </w:r>
      <w:r w:rsidR="00363141">
        <w:rPr>
          <w:rFonts w:cs="Arial"/>
          <w:bCs/>
          <w:iCs/>
          <w:szCs w:val="24"/>
        </w:rPr>
        <w:t>,</w:t>
      </w:r>
      <w:r w:rsidR="006E0FEB">
        <w:rPr>
          <w:rFonts w:cs="Arial"/>
          <w:bCs/>
          <w:iCs/>
          <w:szCs w:val="24"/>
        </w:rPr>
        <w:t xml:space="preserve"> </w:t>
      </w:r>
      <w:r w:rsidR="00363141">
        <w:rPr>
          <w:rFonts w:cs="Arial"/>
          <w:bCs/>
          <w:iCs/>
          <w:szCs w:val="24"/>
        </w:rPr>
        <w:t xml:space="preserve">sowie </w:t>
      </w:r>
      <w:r w:rsidR="006E0FEB">
        <w:rPr>
          <w:rFonts w:cs="Arial"/>
          <w:bCs/>
          <w:iCs/>
          <w:szCs w:val="24"/>
        </w:rPr>
        <w:t>eine</w:t>
      </w:r>
      <w:r w:rsidR="00363141">
        <w:rPr>
          <w:rFonts w:cs="Arial"/>
          <w:bCs/>
          <w:iCs/>
          <w:szCs w:val="24"/>
        </w:rPr>
        <w:t>m</w:t>
      </w:r>
      <w:r w:rsidR="006E0FEB">
        <w:rPr>
          <w:rFonts w:cs="Arial"/>
          <w:bCs/>
          <w:iCs/>
          <w:szCs w:val="24"/>
        </w:rPr>
        <w:t xml:space="preserve"> bewussten und sensiblen Umgang damit.</w:t>
      </w:r>
    </w:p>
    <w:p w14:paraId="3FCE93F8" w14:textId="790EB2CA" w:rsidR="004F66DC" w:rsidRDefault="004F66DC" w:rsidP="004F66DC">
      <w:pPr>
        <w:pStyle w:val="Listenabsatz"/>
        <w:spacing w:after="200" w:line="276" w:lineRule="auto"/>
        <w:ind w:left="0"/>
        <w:rPr>
          <w:rFonts w:cs="Arial"/>
          <w:bCs/>
          <w:iCs/>
          <w:szCs w:val="24"/>
        </w:rPr>
      </w:pPr>
      <w:r>
        <w:rPr>
          <w:rFonts w:cs="Arial"/>
          <w:bCs/>
          <w:iCs/>
          <w:szCs w:val="24"/>
        </w:rPr>
        <w:t>Dazu reflektieren die pädagogischen Fachkräfte regelmäßig</w:t>
      </w:r>
      <w:r w:rsidR="001070A7">
        <w:rPr>
          <w:rFonts w:cs="Arial"/>
          <w:bCs/>
          <w:iCs/>
          <w:szCs w:val="24"/>
        </w:rPr>
        <w:t xml:space="preserve"> ihr Sprachverhalten, </w:t>
      </w:r>
      <w:r w:rsidR="006E0FEB">
        <w:rPr>
          <w:rFonts w:cs="Arial"/>
          <w:bCs/>
          <w:iCs/>
          <w:szCs w:val="24"/>
        </w:rPr>
        <w:t xml:space="preserve">ihre Haltung, </w:t>
      </w:r>
      <w:r w:rsidR="001070A7">
        <w:rPr>
          <w:rFonts w:cs="Arial"/>
          <w:bCs/>
          <w:iCs/>
          <w:szCs w:val="24"/>
        </w:rPr>
        <w:t>sowie</w:t>
      </w:r>
      <w:r>
        <w:rPr>
          <w:rFonts w:cs="Arial"/>
          <w:bCs/>
          <w:iCs/>
          <w:szCs w:val="24"/>
        </w:rPr>
        <w:t xml:space="preserve"> ihre eigenen Vorstellungen von Geschlechterrollen in unserer Gesellschaft</w:t>
      </w:r>
      <w:r w:rsidR="001070A7">
        <w:rPr>
          <w:rFonts w:cs="Arial"/>
          <w:bCs/>
          <w:iCs/>
          <w:szCs w:val="24"/>
        </w:rPr>
        <w:t>.</w:t>
      </w:r>
      <w:r w:rsidR="005F0AF2">
        <w:rPr>
          <w:rFonts w:cs="Arial"/>
          <w:bCs/>
          <w:iCs/>
          <w:szCs w:val="24"/>
        </w:rPr>
        <w:t xml:space="preserve"> </w:t>
      </w:r>
      <w:r w:rsidR="001070A7">
        <w:rPr>
          <w:rFonts w:cs="Arial"/>
          <w:bCs/>
          <w:iCs/>
          <w:szCs w:val="24"/>
        </w:rPr>
        <w:t xml:space="preserve"> Sie ermuntern die Kinder, sich mit vielfältigen Bildungsthemen auseinanderzusetzen</w:t>
      </w:r>
      <w:r w:rsidR="005F0AF2">
        <w:rPr>
          <w:rFonts w:cs="Arial"/>
          <w:bCs/>
          <w:iCs/>
          <w:szCs w:val="24"/>
        </w:rPr>
        <w:t xml:space="preserve"> und</w:t>
      </w:r>
      <w:r w:rsidR="0042042A">
        <w:rPr>
          <w:rFonts w:cs="Arial"/>
          <w:bCs/>
          <w:iCs/>
          <w:szCs w:val="24"/>
        </w:rPr>
        <w:t xml:space="preserve"> </w:t>
      </w:r>
      <w:r w:rsidR="001070A7">
        <w:rPr>
          <w:rFonts w:cs="Arial"/>
          <w:bCs/>
          <w:iCs/>
          <w:szCs w:val="24"/>
        </w:rPr>
        <w:t>thematisieren geschlechtsstereotype Vorstellungen unter den Kindern</w:t>
      </w:r>
      <w:r w:rsidR="0042042A">
        <w:rPr>
          <w:rFonts w:cs="Arial"/>
          <w:bCs/>
          <w:iCs/>
          <w:szCs w:val="24"/>
        </w:rPr>
        <w:t>.</w:t>
      </w:r>
      <w:r w:rsidR="005F0AF2">
        <w:rPr>
          <w:rFonts w:cs="Arial"/>
          <w:bCs/>
          <w:iCs/>
          <w:szCs w:val="24"/>
        </w:rPr>
        <w:t xml:space="preserve"> Wir wollen Diversität leben und zulassen, damit jedes Kind, die gleichen Voraussetzungen für die Entfaltung der eigenen Persönlichkeit hat. So stehen die Kleider in der Verkleidungsecke selbstverständlich a</w:t>
      </w:r>
      <w:r w:rsidR="00796D50">
        <w:rPr>
          <w:rFonts w:cs="Arial"/>
          <w:bCs/>
          <w:iCs/>
          <w:szCs w:val="24"/>
        </w:rPr>
        <w:t>llen Geschlechtern</w:t>
      </w:r>
      <w:r w:rsidR="005F0AF2">
        <w:rPr>
          <w:rFonts w:cs="Arial"/>
          <w:bCs/>
          <w:iCs/>
          <w:szCs w:val="24"/>
        </w:rPr>
        <w:t xml:space="preserve"> zur Verfügung, und </w:t>
      </w:r>
      <w:r w:rsidR="00796D50">
        <w:rPr>
          <w:rFonts w:cs="Arial"/>
          <w:bCs/>
          <w:iCs/>
          <w:szCs w:val="24"/>
        </w:rPr>
        <w:t xml:space="preserve">allen Kinder, die </w:t>
      </w:r>
      <w:r w:rsidR="005F0AF2">
        <w:rPr>
          <w:rFonts w:cs="Arial"/>
          <w:bCs/>
          <w:iCs/>
          <w:szCs w:val="24"/>
        </w:rPr>
        <w:t>Interesse</w:t>
      </w:r>
      <w:r w:rsidR="00796D50">
        <w:rPr>
          <w:rFonts w:cs="Arial"/>
          <w:bCs/>
          <w:iCs/>
          <w:szCs w:val="24"/>
        </w:rPr>
        <w:t>n</w:t>
      </w:r>
      <w:r w:rsidR="005F0AF2">
        <w:rPr>
          <w:rFonts w:cs="Arial"/>
          <w:bCs/>
          <w:iCs/>
          <w:szCs w:val="24"/>
        </w:rPr>
        <w:t xml:space="preserve"> </w:t>
      </w:r>
      <w:r w:rsidR="00796D50">
        <w:rPr>
          <w:rFonts w:cs="Arial"/>
          <w:bCs/>
          <w:iCs/>
          <w:szCs w:val="24"/>
        </w:rPr>
        <w:t>für spezielle Themengebiete haben,</w:t>
      </w:r>
      <w:r w:rsidR="005F0AF2">
        <w:rPr>
          <w:rFonts w:cs="Arial"/>
          <w:bCs/>
          <w:iCs/>
          <w:szCs w:val="24"/>
        </w:rPr>
        <w:t xml:space="preserve"> </w:t>
      </w:r>
      <w:r w:rsidR="00796D50">
        <w:rPr>
          <w:rFonts w:cs="Arial"/>
          <w:bCs/>
          <w:iCs/>
          <w:szCs w:val="24"/>
        </w:rPr>
        <w:t xml:space="preserve">wie z.B. Technik, Fußball oder Kochen und Backen, </w:t>
      </w:r>
      <w:r w:rsidR="005F0AF2">
        <w:rPr>
          <w:rFonts w:cs="Arial"/>
          <w:bCs/>
          <w:iCs/>
          <w:szCs w:val="24"/>
        </w:rPr>
        <w:t>w</w:t>
      </w:r>
      <w:r w:rsidR="00796D50">
        <w:rPr>
          <w:rFonts w:cs="Arial"/>
          <w:bCs/>
          <w:iCs/>
          <w:szCs w:val="24"/>
        </w:rPr>
        <w:t>erden unabhängig von ihrem Geschlecht in diesen Interessen gefördert.</w:t>
      </w:r>
    </w:p>
    <w:p w14:paraId="165B69DD" w14:textId="7068A518" w:rsidR="00796D50" w:rsidRDefault="00796D50" w:rsidP="004F66DC">
      <w:pPr>
        <w:pStyle w:val="Listenabsatz"/>
        <w:spacing w:after="200" w:line="276" w:lineRule="auto"/>
        <w:ind w:left="0"/>
        <w:rPr>
          <w:rFonts w:cs="Arial"/>
          <w:bCs/>
          <w:iCs/>
          <w:szCs w:val="24"/>
        </w:rPr>
      </w:pPr>
      <w:r>
        <w:rPr>
          <w:rFonts w:cs="Arial"/>
          <w:bCs/>
          <w:iCs/>
          <w:szCs w:val="24"/>
        </w:rPr>
        <w:t>Wir nehmen jedes Kind mit seinen Vorlieben, Begabungen und</w:t>
      </w:r>
      <w:r w:rsidR="0075236C">
        <w:rPr>
          <w:rFonts w:cs="Arial"/>
          <w:bCs/>
          <w:iCs/>
          <w:szCs w:val="24"/>
        </w:rPr>
        <w:t xml:space="preserve"> seiner</w:t>
      </w:r>
      <w:r>
        <w:rPr>
          <w:rFonts w:cs="Arial"/>
          <w:bCs/>
          <w:iCs/>
          <w:szCs w:val="24"/>
        </w:rPr>
        <w:t xml:space="preserve"> geschlechtlichen Identität so an, wie es ist, und bestärken es darin, selbstbewusst </w:t>
      </w:r>
      <w:r w:rsidR="0075236C">
        <w:rPr>
          <w:rFonts w:cs="Arial"/>
          <w:bCs/>
          <w:iCs/>
          <w:szCs w:val="24"/>
        </w:rPr>
        <w:t>zu sich selbst zu stehen.</w:t>
      </w:r>
    </w:p>
    <w:p w14:paraId="23651DDA" w14:textId="77777777" w:rsidR="001070A7" w:rsidRDefault="001070A7" w:rsidP="004F66DC">
      <w:pPr>
        <w:pStyle w:val="Listenabsatz"/>
        <w:spacing w:after="200" w:line="276" w:lineRule="auto"/>
        <w:ind w:left="0"/>
        <w:rPr>
          <w:rFonts w:cs="Arial"/>
          <w:bCs/>
          <w:iCs/>
          <w:szCs w:val="24"/>
        </w:rPr>
      </w:pPr>
    </w:p>
    <w:p w14:paraId="1EF81343" w14:textId="4D648F10" w:rsidR="006611D4" w:rsidRPr="006611D4" w:rsidRDefault="006611D4" w:rsidP="00201B0A">
      <w:pPr>
        <w:pStyle w:val="berschrift2"/>
      </w:pPr>
      <w:bookmarkStart w:id="26" w:name="_Toc189149103"/>
      <w:r>
        <w:t>Interkulturelle Orientierung</w:t>
      </w:r>
      <w:bookmarkEnd w:id="26"/>
    </w:p>
    <w:p w14:paraId="5607A2A6" w14:textId="1FF571CD" w:rsidR="000553EB" w:rsidRPr="006611D4" w:rsidRDefault="000553EB" w:rsidP="006611D4">
      <w:pPr>
        <w:pStyle w:val="Listenabsatz"/>
        <w:spacing w:after="200" w:line="276" w:lineRule="auto"/>
        <w:ind w:left="0"/>
        <w:rPr>
          <w:rFonts w:cs="Arial"/>
          <w:b/>
          <w:iCs/>
          <w:szCs w:val="24"/>
        </w:rPr>
      </w:pPr>
    </w:p>
    <w:p w14:paraId="4B56D82A" w14:textId="4F626E54" w:rsidR="001070A7" w:rsidRDefault="001070A7" w:rsidP="001070A7">
      <w:pPr>
        <w:pStyle w:val="Listenabsatz"/>
        <w:spacing w:after="200" w:line="276" w:lineRule="auto"/>
        <w:ind w:left="0"/>
        <w:rPr>
          <w:rFonts w:cs="Arial"/>
          <w:bCs/>
          <w:iCs/>
          <w:szCs w:val="24"/>
        </w:rPr>
      </w:pPr>
      <w:r>
        <w:rPr>
          <w:rFonts w:cs="Arial"/>
          <w:bCs/>
          <w:iCs/>
          <w:szCs w:val="24"/>
        </w:rPr>
        <w:t>In unserer Kita begegnen sich Kinder und Familien unterschiedlicher Kulturen. Es ist uns ein wichtiges Anliegen, jedes Kind nach seinen Möglichkeiten, Voraussetzungen und Bedürfnissen zu beteiligen, und am Kita-Alltag, in Projekten und Angeboten teilnehmen zu lassen, sowie Unterschiedlichkeiten der Kinder in Kultur und Erziehung anzuerkennen und wertzuschätzen. Wir initiieren gemeinsame Aktivitäten zwischen den unterschiedlichen Kindern, und fördern dadurch Respekt, Akzeptanz, Wertschätzung und Toleranz. Kinder stellen viele Fragen, zu Dingen, die sie wahrnehmen und die sie bewegen</w:t>
      </w:r>
      <w:r w:rsidR="0031115F">
        <w:rPr>
          <w:rFonts w:cs="Arial"/>
          <w:bCs/>
          <w:iCs/>
          <w:szCs w:val="24"/>
        </w:rPr>
        <w:t xml:space="preserve">: „Warum darf mein Freund kein Gummibärchen essen?“, „Warum nimmt meine Freundin nie am Gottesdienst teil?“, „Warum </w:t>
      </w:r>
      <w:r w:rsidR="00EC7C53">
        <w:rPr>
          <w:rFonts w:cs="Arial"/>
          <w:bCs/>
          <w:iCs/>
          <w:szCs w:val="24"/>
        </w:rPr>
        <w:t>spricht das Kind eine andere Sprache, und warum ist es nach Deutschland gekommen?</w:t>
      </w:r>
      <w:r w:rsidR="0031115F">
        <w:rPr>
          <w:rFonts w:cs="Arial"/>
          <w:bCs/>
          <w:iCs/>
          <w:szCs w:val="24"/>
        </w:rPr>
        <w:t>“</w:t>
      </w:r>
      <w:r>
        <w:rPr>
          <w:rFonts w:cs="Arial"/>
          <w:bCs/>
          <w:iCs/>
          <w:szCs w:val="24"/>
        </w:rPr>
        <w:t xml:space="preserve"> So ergeben sich im Alltag viele Anlässe</w:t>
      </w:r>
      <w:r w:rsidR="00963C81">
        <w:rPr>
          <w:rFonts w:cs="Arial"/>
          <w:bCs/>
          <w:iCs/>
          <w:szCs w:val="24"/>
        </w:rPr>
        <w:t>,</w:t>
      </w:r>
      <w:r>
        <w:rPr>
          <w:rFonts w:cs="Arial"/>
          <w:bCs/>
          <w:iCs/>
          <w:szCs w:val="24"/>
        </w:rPr>
        <w:t xml:space="preserve"> um über kulturelle Vielfalt zu sprechen, und einen positiven und wertschätzenden Umgang mit Unterschiedlichkeiten erfahrbar zu machen.</w:t>
      </w:r>
      <w:r w:rsidR="0031115F">
        <w:rPr>
          <w:rFonts w:cs="Arial"/>
          <w:bCs/>
          <w:iCs/>
          <w:szCs w:val="24"/>
        </w:rPr>
        <w:t xml:space="preserve"> Ganz nebenbei</w:t>
      </w:r>
      <w:r w:rsidR="00EC7C53">
        <w:rPr>
          <w:rFonts w:cs="Arial"/>
          <w:bCs/>
          <w:iCs/>
          <w:szCs w:val="24"/>
        </w:rPr>
        <w:t xml:space="preserve"> bilden sich die Kinder in solchen Gesprächen umfassend über Religion, Kultur, Gesellschaft und Politik, </w:t>
      </w:r>
      <w:r w:rsidR="004F689B">
        <w:rPr>
          <w:rFonts w:cs="Arial"/>
          <w:bCs/>
          <w:iCs/>
          <w:szCs w:val="24"/>
        </w:rPr>
        <w:t>und befassen sich mit religiösen und philosophischen Fragen</w:t>
      </w:r>
      <w:r w:rsidR="00EC7C53">
        <w:rPr>
          <w:rFonts w:cs="Arial"/>
          <w:bCs/>
          <w:iCs/>
          <w:szCs w:val="24"/>
        </w:rPr>
        <w:t>.</w:t>
      </w:r>
      <w:r>
        <w:rPr>
          <w:rFonts w:cs="Arial"/>
          <w:bCs/>
          <w:iCs/>
          <w:szCs w:val="24"/>
        </w:rPr>
        <w:t xml:space="preserve"> Die pädagogischen Fachkräfte sind sich ihrer Vorbildfunktion bewusst und stellen verbindende Gemeinsamkeiten der Kinder immer wieder in den Vordergrund.</w:t>
      </w:r>
    </w:p>
    <w:p w14:paraId="11DA1AEB" w14:textId="41BCE8CC" w:rsidR="006611D4" w:rsidRDefault="001070A7" w:rsidP="001070A7">
      <w:pPr>
        <w:pStyle w:val="Listenabsatz"/>
        <w:spacing w:after="200" w:line="276" w:lineRule="auto"/>
        <w:ind w:left="0"/>
        <w:rPr>
          <w:rFonts w:cs="Arial"/>
          <w:bCs/>
          <w:iCs/>
          <w:szCs w:val="24"/>
        </w:rPr>
      </w:pPr>
      <w:r>
        <w:rPr>
          <w:rFonts w:cs="Arial"/>
          <w:bCs/>
          <w:iCs/>
          <w:szCs w:val="24"/>
        </w:rPr>
        <w:lastRenderedPageBreak/>
        <w:t>Beim Aufnahmegespräch fragen wir die Sorgeberechtigten</w:t>
      </w:r>
      <w:r w:rsidR="00514E4E">
        <w:rPr>
          <w:rFonts w:cs="Arial"/>
          <w:bCs/>
          <w:iCs/>
          <w:szCs w:val="24"/>
        </w:rPr>
        <w:t xml:space="preserve"> nach religiösen und kulturellen Traditionen und Gebräuchen, und nehmen im Alltag Rücksicht darauf, z.B. bei individuellen Essensgewohnheiten. Gerne binden wir die Erziehungspersonen in unseren Alltag oder spezielle Projekte mit ein, und freuen uns über z.B. landestypische Speisen am Frühstücksbuffet. Allen Familien ist es freigestellt an unseren Gottesdiensten und Andachten teilzunehmen.</w:t>
      </w:r>
    </w:p>
    <w:p w14:paraId="38E047B6" w14:textId="07A66DA2" w:rsidR="00514E4E" w:rsidRDefault="006611D4" w:rsidP="00201B0A">
      <w:pPr>
        <w:pStyle w:val="berschrift2"/>
      </w:pPr>
      <w:bookmarkStart w:id="27" w:name="_Toc189149104"/>
      <w:r>
        <w:t>Inklusion</w:t>
      </w:r>
      <w:bookmarkEnd w:id="27"/>
    </w:p>
    <w:p w14:paraId="288F2644" w14:textId="77777777" w:rsidR="006611D4" w:rsidRPr="006611D4" w:rsidRDefault="006611D4" w:rsidP="006611D4"/>
    <w:p w14:paraId="0F2BD4EE" w14:textId="0B59EB51" w:rsidR="00514E4E" w:rsidRPr="00B55C4F" w:rsidRDefault="00514E4E" w:rsidP="00514E4E">
      <w:pPr>
        <w:rPr>
          <w:szCs w:val="24"/>
        </w:rPr>
      </w:pPr>
      <w:r w:rsidRPr="00B55C4F">
        <w:rPr>
          <w:szCs w:val="24"/>
        </w:rPr>
        <w:t xml:space="preserve">Unsere Kita orientiert sich am evangelischen Profil und macht im pädagogischen Alltag die Vielfalt unterschiedlicher Persönlichkeiten, Charaktere und </w:t>
      </w:r>
      <w:r>
        <w:rPr>
          <w:szCs w:val="24"/>
        </w:rPr>
        <w:t>Begabungen erlebbar.</w:t>
      </w:r>
    </w:p>
    <w:p w14:paraId="4BE31EC6" w14:textId="77777777" w:rsidR="00514E4E" w:rsidRPr="00B55C4F" w:rsidRDefault="00514E4E" w:rsidP="00514E4E">
      <w:pPr>
        <w:rPr>
          <w:szCs w:val="24"/>
        </w:rPr>
      </w:pPr>
    </w:p>
    <w:p w14:paraId="63205D3B" w14:textId="77777777" w:rsidR="00514E4E" w:rsidRPr="00B55C4F" w:rsidRDefault="00514E4E" w:rsidP="00514E4E">
      <w:pPr>
        <w:rPr>
          <w:szCs w:val="24"/>
        </w:rPr>
      </w:pPr>
      <w:r w:rsidRPr="00B55C4F">
        <w:rPr>
          <w:szCs w:val="24"/>
        </w:rPr>
        <w:t>Unsere Räumlichkeiten und Materialien sind den Bedürfnissen und Interessen der Kinder angepasst. Wir befinden uns in der Hinsicht in einem fortlaufenden Prozess, in dem wir die Gegebenheiten für die Kinder immer wieder hinterfragen und ggf. Änderungen vornehmen.</w:t>
      </w:r>
    </w:p>
    <w:p w14:paraId="6BA58F53" w14:textId="308794CD" w:rsidR="00514E4E" w:rsidRPr="00B55C4F" w:rsidRDefault="00514E4E" w:rsidP="00514E4E">
      <w:pPr>
        <w:rPr>
          <w:szCs w:val="24"/>
        </w:rPr>
      </w:pPr>
      <w:r w:rsidRPr="00B55C4F">
        <w:rPr>
          <w:szCs w:val="24"/>
        </w:rPr>
        <w:t>Spiel- und Lernprozesse so zu gestalten, dass alle Kinder teilhaben können, gilt als eine der Schlüsselprozesse gelingender Inklusion in pädagogischen Einrichtungen.  Es ist uns ein wichtiges Anliegen, jedes Kind nach seinen Möglichkeiten, Voraussetzungen und Bedürfnissen zu beteiligen und am Kita-Alltag, Projekten und Angeboten teilnehmen zu lassen, sowie Unterschiedlichkeiten der Kinder in Bildung,</w:t>
      </w:r>
      <w:r>
        <w:rPr>
          <w:szCs w:val="24"/>
        </w:rPr>
        <w:t xml:space="preserve"> Entwicklung </w:t>
      </w:r>
      <w:r w:rsidRPr="00B55C4F">
        <w:rPr>
          <w:szCs w:val="24"/>
        </w:rPr>
        <w:t xml:space="preserve">und Erziehung anzuerkennen und wertzuschätzen. Daher werden Themen, Angebote und Projekte individuell für alle Persönlichkeiten und Entwicklungsstände gleichermaßen aufbereitet. </w:t>
      </w:r>
      <w:r w:rsidR="00303AC8">
        <w:rPr>
          <w:szCs w:val="24"/>
        </w:rPr>
        <w:t>Ein gemeinsamer Alltag und g</w:t>
      </w:r>
      <w:r w:rsidRPr="00B55C4F">
        <w:rPr>
          <w:szCs w:val="24"/>
        </w:rPr>
        <w:t>emeinsame Aktivitäten zwischen den Kindern</w:t>
      </w:r>
      <w:r w:rsidR="00303AC8">
        <w:rPr>
          <w:szCs w:val="24"/>
        </w:rPr>
        <w:t xml:space="preserve"> </w:t>
      </w:r>
      <w:r w:rsidRPr="00B55C4F">
        <w:rPr>
          <w:szCs w:val="24"/>
        </w:rPr>
        <w:t>fördern Respekt, Akzeptanz, Wertschätzung und Toleranz</w:t>
      </w:r>
      <w:r w:rsidR="00303AC8">
        <w:rPr>
          <w:szCs w:val="24"/>
        </w:rPr>
        <w:t xml:space="preserve"> füreinander.</w:t>
      </w:r>
      <w:r w:rsidRPr="00B55C4F">
        <w:rPr>
          <w:szCs w:val="24"/>
        </w:rPr>
        <w:t xml:space="preserve"> </w:t>
      </w:r>
      <w:r w:rsidR="00303AC8">
        <w:rPr>
          <w:szCs w:val="24"/>
        </w:rPr>
        <w:t>Auch hier ergeben sich durch die Fragen der Kinder nach den wahrgenommenen Unterschieden, im</w:t>
      </w:r>
      <w:r w:rsidRPr="00B55C4F">
        <w:rPr>
          <w:szCs w:val="24"/>
        </w:rPr>
        <w:t xml:space="preserve"> </w:t>
      </w:r>
      <w:r w:rsidR="00303AC8">
        <w:rPr>
          <w:szCs w:val="24"/>
        </w:rPr>
        <w:t>Kita-</w:t>
      </w:r>
      <w:r w:rsidRPr="00B55C4F">
        <w:rPr>
          <w:szCs w:val="24"/>
        </w:rPr>
        <w:t>Alltag viele Anlässe</w:t>
      </w:r>
      <w:r>
        <w:rPr>
          <w:szCs w:val="24"/>
        </w:rPr>
        <w:t xml:space="preserve">, </w:t>
      </w:r>
      <w:r w:rsidRPr="00B55C4F">
        <w:rPr>
          <w:szCs w:val="24"/>
        </w:rPr>
        <w:t>um über Vielfalt zu sprechen</w:t>
      </w:r>
      <w:r w:rsidR="002B097A">
        <w:rPr>
          <w:szCs w:val="24"/>
        </w:rPr>
        <w:t>. Durch die Gespräche</w:t>
      </w:r>
      <w:r w:rsidR="00303AC8">
        <w:rPr>
          <w:szCs w:val="24"/>
        </w:rPr>
        <w:t>, sowie durch die Vorbildfunktion der Mitarbeitenden</w:t>
      </w:r>
      <w:r w:rsidR="00E14F8E">
        <w:rPr>
          <w:szCs w:val="24"/>
        </w:rPr>
        <w:t>,</w:t>
      </w:r>
      <w:r w:rsidR="002B097A">
        <w:rPr>
          <w:szCs w:val="24"/>
        </w:rPr>
        <w:t xml:space="preserve"> werden Vorurteile und Ängste abgebaut, und</w:t>
      </w:r>
      <w:r w:rsidR="00303AC8">
        <w:rPr>
          <w:szCs w:val="24"/>
        </w:rPr>
        <w:t xml:space="preserve"> </w:t>
      </w:r>
      <w:r w:rsidRPr="00B55C4F">
        <w:rPr>
          <w:szCs w:val="24"/>
        </w:rPr>
        <w:t>ein positive</w:t>
      </w:r>
      <w:r w:rsidR="002B097A">
        <w:rPr>
          <w:szCs w:val="24"/>
        </w:rPr>
        <w:t>r</w:t>
      </w:r>
      <w:r w:rsidRPr="00B55C4F">
        <w:rPr>
          <w:szCs w:val="24"/>
        </w:rPr>
        <w:t xml:space="preserve"> und wertschätzende</w:t>
      </w:r>
      <w:r w:rsidR="002B097A">
        <w:rPr>
          <w:szCs w:val="24"/>
        </w:rPr>
        <w:t>r</w:t>
      </w:r>
      <w:r w:rsidRPr="00B55C4F">
        <w:rPr>
          <w:szCs w:val="24"/>
        </w:rPr>
        <w:t xml:space="preserve"> Umgang mit Unterschiedlichkeiten erfahrbar </w:t>
      </w:r>
      <w:r w:rsidR="002B097A">
        <w:rPr>
          <w:szCs w:val="24"/>
        </w:rPr>
        <w:t>gemacht.</w:t>
      </w:r>
      <w:r w:rsidRPr="00B55C4F">
        <w:rPr>
          <w:szCs w:val="24"/>
        </w:rPr>
        <w:t xml:space="preserve"> </w:t>
      </w:r>
    </w:p>
    <w:p w14:paraId="49785CC3" w14:textId="77777777" w:rsidR="00514E4E" w:rsidRDefault="00514E4E" w:rsidP="00514E4E">
      <w:pPr>
        <w:rPr>
          <w:szCs w:val="24"/>
        </w:rPr>
      </w:pPr>
      <w:r w:rsidRPr="00B55C4F">
        <w:rPr>
          <w:szCs w:val="24"/>
        </w:rPr>
        <w:t>Wir orientieren uns in der Arbeit mit den Kindern an den Ressourcen und Stärken der Kinder und suchen individuelle Lösungen und Wege, um die Kinder ihrem Entwicklungsstand entsprechend zu fördern und Handlungs- und Bildungsmöglichkeiten zu erweitern. Dazu arbeiten wir eng mit den E</w:t>
      </w:r>
      <w:r>
        <w:rPr>
          <w:szCs w:val="24"/>
        </w:rPr>
        <w:t>rziehungspersonen</w:t>
      </w:r>
      <w:r w:rsidRPr="00B55C4F">
        <w:rPr>
          <w:szCs w:val="24"/>
        </w:rPr>
        <w:t>, Heilpädagog</w:t>
      </w:r>
      <w:r>
        <w:rPr>
          <w:szCs w:val="24"/>
        </w:rPr>
        <w:t>:inn</w:t>
      </w:r>
      <w:r w:rsidRPr="00B55C4F">
        <w:rPr>
          <w:szCs w:val="24"/>
        </w:rPr>
        <w:t>en und weiteren Fachkräften und -diensten (z.B. Sprachheillehrer</w:t>
      </w:r>
      <w:r>
        <w:rPr>
          <w:szCs w:val="24"/>
        </w:rPr>
        <w:t>:</w:t>
      </w:r>
      <w:r w:rsidRPr="00B55C4F">
        <w:rPr>
          <w:szCs w:val="24"/>
        </w:rPr>
        <w:t>in</w:t>
      </w:r>
      <w:r>
        <w:rPr>
          <w:szCs w:val="24"/>
        </w:rPr>
        <w:t>nen</w:t>
      </w:r>
      <w:r w:rsidRPr="00B55C4F">
        <w:rPr>
          <w:szCs w:val="24"/>
        </w:rPr>
        <w:t>) zusammen, um für jedes Kind das größtmögliche Entwicklungspotential zu erreichen.</w:t>
      </w:r>
    </w:p>
    <w:p w14:paraId="778B3922" w14:textId="77777777" w:rsidR="000802A1" w:rsidRDefault="00514E4E" w:rsidP="00B046CF">
      <w:pPr>
        <w:rPr>
          <w:szCs w:val="24"/>
        </w:rPr>
      </w:pPr>
      <w:r>
        <w:rPr>
          <w:szCs w:val="24"/>
        </w:rPr>
        <w:t xml:space="preserve">In unserer pädagogischen Arbeit ist es uns ein wichtiges Anliegen, die individuellen Bedürfnisse der unterschiedlichen Kinder wahrzunehmen, zu berücksichtigen und in unserem pädagogischen Alltag selbstverständlich mit einfließen zu lassen. Wir sind bestrebt gemeinsam Lösungen für auftretende Schwierigkeiten zu finden. So gibt es zum Beispiel immer wieder Kinder, die ein größeres Ruhebedürfnis als andere Kinder haben. Wir sehen es als unsere pädagogische Aufgabe, diesen Raum zu schaffen, das Kind beim Verbalisieren seiner Bedürfnisse vor der Gruppe zu unterstützen, gemeinsame Lösungen zu finden, und auch offen zu sein für kreative Lösungen, wie einen Ohrenschutz beim Mittagessen oder ein Sitzkissen, das unruhigen Kindern mehr Bewegungsmöglichkeiten beim Sitzen bietet. </w:t>
      </w:r>
    </w:p>
    <w:p w14:paraId="65E23947" w14:textId="0B52837E" w:rsidR="006611D4" w:rsidRPr="00B046CF" w:rsidRDefault="00514E4E" w:rsidP="00B046CF">
      <w:pPr>
        <w:rPr>
          <w:szCs w:val="24"/>
        </w:rPr>
      </w:pPr>
      <w:r>
        <w:rPr>
          <w:szCs w:val="24"/>
        </w:rPr>
        <w:lastRenderedPageBreak/>
        <w:t>Vielfalt sehen wir als Chance und als Bereicherung, um voneinander zu lernen, Rücksicht und Toleranz zu üben, Ängste</w:t>
      </w:r>
      <w:r w:rsidR="00A71ED1">
        <w:rPr>
          <w:szCs w:val="24"/>
        </w:rPr>
        <w:t xml:space="preserve"> und Vorbehalte </w:t>
      </w:r>
      <w:r>
        <w:rPr>
          <w:szCs w:val="24"/>
        </w:rPr>
        <w:t>abzubauen,</w:t>
      </w:r>
      <w:r w:rsidR="00437AE9">
        <w:rPr>
          <w:szCs w:val="24"/>
        </w:rPr>
        <w:t xml:space="preserve"> </w:t>
      </w:r>
      <w:r w:rsidR="00E14F8E">
        <w:rPr>
          <w:szCs w:val="24"/>
        </w:rPr>
        <w:t>institutionelle Veränderungen zum Wohle jedes Einzelnen und der Gruppe zu erzielen, Teilhabebarrieren zu ver</w:t>
      </w:r>
      <w:r w:rsidR="00E42FFD">
        <w:rPr>
          <w:szCs w:val="24"/>
        </w:rPr>
        <w:t>ringern</w:t>
      </w:r>
      <w:r w:rsidR="00E14F8E">
        <w:rPr>
          <w:szCs w:val="24"/>
        </w:rPr>
        <w:t xml:space="preserve">, z.B. mit Bildkarten als Kommunikationsmittel für sprachlose oder spracheingeschränkte Kinder, und </w:t>
      </w:r>
      <w:r w:rsidR="00437AE9">
        <w:rPr>
          <w:szCs w:val="24"/>
        </w:rPr>
        <w:t>die Wahrnehmung von Teilgabe zu fördern</w:t>
      </w:r>
      <w:r w:rsidR="00E42FFD">
        <w:rPr>
          <w:szCs w:val="24"/>
        </w:rPr>
        <w:t xml:space="preserve">: </w:t>
      </w:r>
      <w:r w:rsidR="00437AE9">
        <w:rPr>
          <w:szCs w:val="24"/>
        </w:rPr>
        <w:t xml:space="preserve">Was können </w:t>
      </w:r>
      <w:r w:rsidR="00E14F8E">
        <w:rPr>
          <w:szCs w:val="24"/>
        </w:rPr>
        <w:t xml:space="preserve">die pädagogischen Fachkräfte </w:t>
      </w:r>
      <w:r w:rsidR="00437AE9">
        <w:rPr>
          <w:szCs w:val="24"/>
        </w:rPr>
        <w:t>und die anderen Kinder von und durch dieses Kind mit Behinderung oder speziellen Begabungen lernen?</w:t>
      </w:r>
      <w:r w:rsidR="00A71ED1">
        <w:rPr>
          <w:szCs w:val="24"/>
        </w:rPr>
        <w:t xml:space="preserve"> z.B. Wie zieht sich ein Kind</w:t>
      </w:r>
      <w:r w:rsidR="00E14F8E">
        <w:rPr>
          <w:szCs w:val="24"/>
        </w:rPr>
        <w:t xml:space="preserve"> ohne </w:t>
      </w:r>
      <w:r w:rsidR="00A71ED1">
        <w:rPr>
          <w:szCs w:val="24"/>
        </w:rPr>
        <w:t>Arm</w:t>
      </w:r>
      <w:r w:rsidR="00E14F8E">
        <w:rPr>
          <w:szCs w:val="24"/>
        </w:rPr>
        <w:t>e</w:t>
      </w:r>
      <w:r w:rsidR="00A71ED1">
        <w:rPr>
          <w:szCs w:val="24"/>
        </w:rPr>
        <w:t xml:space="preserve"> an? Wie funktionieren Prothesen? Wie können wir mit einem Kind ohne Sprache kommunizieren?</w:t>
      </w:r>
      <w:r w:rsidR="00E14F8E">
        <w:rPr>
          <w:szCs w:val="24"/>
        </w:rPr>
        <w:t xml:space="preserve"> </w:t>
      </w:r>
    </w:p>
    <w:p w14:paraId="32BC5447" w14:textId="0921C621" w:rsidR="006611D4" w:rsidRDefault="006611D4" w:rsidP="00201B0A">
      <w:pPr>
        <w:pStyle w:val="berschrift2"/>
      </w:pPr>
      <w:bookmarkStart w:id="28" w:name="_Toc189149105"/>
      <w:r>
        <w:t>Lebenslagenorientierung</w:t>
      </w:r>
      <w:bookmarkEnd w:id="28"/>
    </w:p>
    <w:p w14:paraId="6356524C" w14:textId="77777777" w:rsidR="006611D4" w:rsidRPr="006611D4" w:rsidRDefault="006611D4" w:rsidP="006611D4"/>
    <w:p w14:paraId="03BA1680" w14:textId="54D78E7E" w:rsidR="00DB37F2" w:rsidRDefault="00DB37F2" w:rsidP="00DB37F2">
      <w:pPr>
        <w:pStyle w:val="Listenabsatz"/>
        <w:spacing w:after="200" w:line="276" w:lineRule="auto"/>
        <w:ind w:left="0"/>
        <w:rPr>
          <w:rFonts w:cs="Arial"/>
          <w:bCs/>
          <w:iCs/>
          <w:szCs w:val="24"/>
        </w:rPr>
      </w:pPr>
      <w:r>
        <w:rPr>
          <w:rFonts w:cs="Arial"/>
          <w:bCs/>
          <w:iCs/>
          <w:szCs w:val="24"/>
        </w:rPr>
        <w:t xml:space="preserve">Die Lebenslage der Familie, in der ein Kind aufwächst, hat immer Einfluss auf das Kind und seine Entwicklung. Unsere Aufgabe als Bildungseinrichtung ist es, allen Kindern optimale Bildungsmöglichkeiten zu ermöglichen, und dafür Differenzen in den Lebenslagen </w:t>
      </w:r>
      <w:r w:rsidR="003C6C87">
        <w:rPr>
          <w:rFonts w:cs="Arial"/>
          <w:bCs/>
          <w:iCs/>
          <w:szCs w:val="24"/>
        </w:rPr>
        <w:t>d</w:t>
      </w:r>
      <w:r>
        <w:rPr>
          <w:rFonts w:cs="Arial"/>
          <w:bCs/>
          <w:iCs/>
          <w:szCs w:val="24"/>
        </w:rPr>
        <w:t xml:space="preserve">er Kinder wahrzunehmen, Ressourcen zu nutzen, und Kinder und Familien in benachteiligten </w:t>
      </w:r>
      <w:r w:rsidR="00EC17B0">
        <w:rPr>
          <w:rFonts w:cs="Arial"/>
          <w:bCs/>
          <w:iCs/>
          <w:szCs w:val="24"/>
        </w:rPr>
        <w:t xml:space="preserve">und belastenden </w:t>
      </w:r>
      <w:r>
        <w:rPr>
          <w:rFonts w:cs="Arial"/>
          <w:bCs/>
          <w:iCs/>
          <w:szCs w:val="24"/>
        </w:rPr>
        <w:t>Lebenssituationen besonders zu unterstützen. Dazu stehen die pädagogischen Fachkräfte in engem Austausch mit den Familien und haben ein offenes Ohr für die Sorgen und Nöte der Kinder und ihrer Sorgeberechtigten</w:t>
      </w:r>
      <w:r w:rsidR="003C6C87">
        <w:rPr>
          <w:rFonts w:cs="Arial"/>
          <w:bCs/>
          <w:iCs/>
          <w:szCs w:val="24"/>
        </w:rPr>
        <w:t>. Neben unterstützenden Möglichkeiten, die wir in der Kita anbieten können</w:t>
      </w:r>
      <w:r w:rsidR="000F4070">
        <w:rPr>
          <w:rFonts w:cs="Arial"/>
          <w:bCs/>
          <w:iCs/>
          <w:szCs w:val="24"/>
        </w:rPr>
        <w:t>, wie z.B.</w:t>
      </w:r>
      <w:r w:rsidR="00A10682">
        <w:rPr>
          <w:rFonts w:cs="Arial"/>
          <w:bCs/>
          <w:iCs/>
          <w:szCs w:val="24"/>
        </w:rPr>
        <w:t xml:space="preserve"> Gespräche, intensive pädagogische Förderung benachteiligter Kinder und Kinder in belastenden Familiensituationen, und</w:t>
      </w:r>
      <w:r w:rsidR="00EC17B0">
        <w:rPr>
          <w:rFonts w:cs="Arial"/>
          <w:bCs/>
          <w:iCs/>
          <w:szCs w:val="24"/>
        </w:rPr>
        <w:t xml:space="preserve"> </w:t>
      </w:r>
      <w:proofErr w:type="spellStart"/>
      <w:r w:rsidR="00EC17B0">
        <w:rPr>
          <w:rFonts w:cs="Arial"/>
          <w:bCs/>
          <w:iCs/>
          <w:szCs w:val="24"/>
        </w:rPr>
        <w:t>MarteMeo</w:t>
      </w:r>
      <w:proofErr w:type="spellEnd"/>
      <w:r w:rsidR="00EC17B0">
        <w:rPr>
          <w:rFonts w:cs="Arial"/>
          <w:bCs/>
          <w:iCs/>
          <w:szCs w:val="24"/>
        </w:rPr>
        <w:t>-Beratung</w:t>
      </w:r>
      <w:r w:rsidR="00A10682">
        <w:rPr>
          <w:rFonts w:cs="Arial"/>
          <w:bCs/>
          <w:iCs/>
          <w:szCs w:val="24"/>
        </w:rPr>
        <w:t>,</w:t>
      </w:r>
      <w:r w:rsidR="00EC17B0">
        <w:rPr>
          <w:rFonts w:cs="Arial"/>
          <w:bCs/>
          <w:iCs/>
          <w:szCs w:val="24"/>
        </w:rPr>
        <w:t xml:space="preserve"> </w:t>
      </w:r>
      <w:r w:rsidR="000F4070">
        <w:rPr>
          <w:rFonts w:cs="Arial"/>
          <w:bCs/>
          <w:iCs/>
          <w:szCs w:val="24"/>
        </w:rPr>
        <w:t>bieten</w:t>
      </w:r>
      <w:r w:rsidR="003C6C87">
        <w:rPr>
          <w:rFonts w:cs="Arial"/>
          <w:bCs/>
          <w:iCs/>
          <w:szCs w:val="24"/>
        </w:rPr>
        <w:t xml:space="preserve"> wir ein breites Netzwerk an Kooperationspartnern an, damit jede Familie die Unterstützung bekommt, die sie benötigt, um optimale Bildungsvoraussetzungen für das Kind zu ermöglichen.</w:t>
      </w:r>
    </w:p>
    <w:p w14:paraId="25AF06F8" w14:textId="77777777" w:rsidR="006611D4" w:rsidRDefault="006611D4" w:rsidP="003C6C87">
      <w:pPr>
        <w:pStyle w:val="Listenabsatz"/>
        <w:spacing w:after="200" w:line="276" w:lineRule="auto"/>
        <w:ind w:left="0"/>
        <w:rPr>
          <w:rFonts w:cs="Arial"/>
          <w:bCs/>
          <w:iCs/>
          <w:szCs w:val="24"/>
        </w:rPr>
      </w:pPr>
    </w:p>
    <w:p w14:paraId="46AB2592" w14:textId="4A52B463" w:rsidR="006611D4" w:rsidRDefault="006611D4" w:rsidP="00201B0A">
      <w:pPr>
        <w:pStyle w:val="berschrift2"/>
      </w:pPr>
      <w:bookmarkStart w:id="29" w:name="_Toc189149106"/>
      <w:r>
        <w:t>Sozialraumorientierung</w:t>
      </w:r>
      <w:bookmarkEnd w:id="29"/>
    </w:p>
    <w:p w14:paraId="4604B7A3" w14:textId="77777777" w:rsidR="006611D4" w:rsidRPr="006611D4" w:rsidRDefault="006611D4" w:rsidP="006611D4"/>
    <w:p w14:paraId="79B82C52" w14:textId="59FEF94E" w:rsidR="003C6C87" w:rsidRDefault="003C6C87" w:rsidP="003C6C87">
      <w:pPr>
        <w:pStyle w:val="Listenabsatz"/>
        <w:spacing w:after="200" w:line="276" w:lineRule="auto"/>
        <w:ind w:left="0"/>
        <w:rPr>
          <w:rFonts w:cs="Arial"/>
          <w:bCs/>
          <w:iCs/>
          <w:szCs w:val="24"/>
        </w:rPr>
      </w:pPr>
      <w:r>
        <w:rPr>
          <w:rFonts w:cs="Arial"/>
          <w:bCs/>
          <w:iCs/>
          <w:szCs w:val="24"/>
        </w:rPr>
        <w:t xml:space="preserve">Auch der Sozialraum, in dem Kinder leben, hat eine große Bedeutung für die Bildungsmöglichkeiten eines Kindes. </w:t>
      </w:r>
    </w:p>
    <w:p w14:paraId="48F37FC5" w14:textId="05A7BF88" w:rsidR="003C6C87" w:rsidRDefault="003C6C87" w:rsidP="003C6C87">
      <w:pPr>
        <w:pStyle w:val="Listenabsatz"/>
        <w:spacing w:after="200" w:line="276" w:lineRule="auto"/>
        <w:ind w:left="0"/>
        <w:rPr>
          <w:rFonts w:cs="Arial"/>
          <w:bCs/>
          <w:iCs/>
          <w:szCs w:val="24"/>
        </w:rPr>
      </w:pPr>
      <w:r>
        <w:rPr>
          <w:rFonts w:cs="Arial"/>
          <w:bCs/>
          <w:iCs/>
          <w:szCs w:val="24"/>
        </w:rPr>
        <w:t>Unsere Kita arbeitet eng mit der Kirchengemeinde zusammen</w:t>
      </w:r>
      <w:r w:rsidR="000F4070">
        <w:rPr>
          <w:rFonts w:cs="Arial"/>
          <w:bCs/>
          <w:iCs/>
          <w:szCs w:val="24"/>
        </w:rPr>
        <w:t xml:space="preserve">. Die </w:t>
      </w:r>
      <w:r w:rsidR="00D0726C">
        <w:rPr>
          <w:rFonts w:cs="Arial"/>
          <w:bCs/>
          <w:iCs/>
          <w:szCs w:val="24"/>
        </w:rPr>
        <w:t xml:space="preserve">Pastorin besucht uns einmal im Monat für eine gemeinsame Andacht, und die </w:t>
      </w:r>
      <w:r w:rsidR="000F4070">
        <w:rPr>
          <w:rFonts w:cs="Arial"/>
          <w:bCs/>
          <w:iCs/>
          <w:szCs w:val="24"/>
        </w:rPr>
        <w:t xml:space="preserve">Gemeindepädagogin </w:t>
      </w:r>
      <w:r w:rsidR="00D0726C">
        <w:rPr>
          <w:rFonts w:cs="Arial"/>
          <w:bCs/>
          <w:iCs/>
          <w:szCs w:val="24"/>
        </w:rPr>
        <w:t xml:space="preserve">ist </w:t>
      </w:r>
      <w:r w:rsidR="000F4070">
        <w:rPr>
          <w:rFonts w:cs="Arial"/>
          <w:bCs/>
          <w:iCs/>
          <w:szCs w:val="24"/>
        </w:rPr>
        <w:t>regelmäßig zu</w:t>
      </w:r>
      <w:r w:rsidR="00D0726C">
        <w:rPr>
          <w:rFonts w:cs="Arial"/>
          <w:bCs/>
          <w:iCs/>
          <w:szCs w:val="24"/>
        </w:rPr>
        <w:t xml:space="preserve"> einem</w:t>
      </w:r>
      <w:r w:rsidR="000F4070">
        <w:rPr>
          <w:rFonts w:cs="Arial"/>
          <w:bCs/>
          <w:iCs/>
          <w:szCs w:val="24"/>
        </w:rPr>
        <w:t xml:space="preserve"> gemeinsamen gruppenübergreifenden Singkreis in unsere</w:t>
      </w:r>
      <w:r w:rsidR="00D0726C">
        <w:rPr>
          <w:rFonts w:cs="Arial"/>
          <w:bCs/>
          <w:iCs/>
          <w:szCs w:val="24"/>
        </w:rPr>
        <w:t xml:space="preserve">r </w:t>
      </w:r>
      <w:r w:rsidR="000F4070">
        <w:rPr>
          <w:rFonts w:cs="Arial"/>
          <w:bCs/>
          <w:iCs/>
          <w:szCs w:val="24"/>
        </w:rPr>
        <w:t>Einrichtung</w:t>
      </w:r>
      <w:r w:rsidR="00D0726C">
        <w:rPr>
          <w:rFonts w:cs="Arial"/>
          <w:bCs/>
          <w:iCs/>
          <w:szCs w:val="24"/>
        </w:rPr>
        <w:t>. Auch der Besuch der Kirche, in dem unsere Gottesdienste stattfinden, ist fester Bestandteil unserer pädagogischen Arbeit.</w:t>
      </w:r>
    </w:p>
    <w:p w14:paraId="4CD4B078" w14:textId="77777777" w:rsidR="000802A1" w:rsidRDefault="00D0726C" w:rsidP="003C6C87">
      <w:pPr>
        <w:pStyle w:val="Listenabsatz"/>
        <w:spacing w:after="200" w:line="276" w:lineRule="auto"/>
        <w:ind w:left="0"/>
        <w:rPr>
          <w:rFonts w:cs="Arial"/>
          <w:bCs/>
          <w:iCs/>
          <w:szCs w:val="24"/>
        </w:rPr>
      </w:pPr>
      <w:r>
        <w:rPr>
          <w:rFonts w:cs="Arial"/>
          <w:bCs/>
          <w:iCs/>
          <w:szCs w:val="24"/>
        </w:rPr>
        <w:t>Auf gemeinsamen Spaziergängen in der Umgebung, lernen die Kinder den Ort und seine Besonderheiten und Begebenheiten kennen. Gemeinsame Einkäufe in den örtlichen Supermärkten, sowie gegenseitige Besuche der Löwengruppe im Donner Huus oder bei Marsch und Geest ergänzen unsere pädagogische Arbeit. Während Projektwochen zu bestimmten Themen, bietet sich der Besuch der Feuerwache oder der Polizeiwache an. A</w:t>
      </w:r>
      <w:r w:rsidR="00F117D1">
        <w:rPr>
          <w:rFonts w:cs="Arial"/>
          <w:bCs/>
          <w:iCs/>
          <w:szCs w:val="24"/>
        </w:rPr>
        <w:t xml:space="preserve">n Waldtagen erkunden die Kinder mit uns den St. Michaelisdonner Wald. Die jährliche Fahrt mit der Bahn ins AWD-Theater und das Kerzenziehen, das zur Adventszeit von der Baptistengemeinde angeboten wird, ist für die Kinder im letzten Kitajahr, immer ein besonderes Ereignis. </w:t>
      </w:r>
    </w:p>
    <w:p w14:paraId="29A0A23D" w14:textId="331BCEAE" w:rsidR="00D0726C" w:rsidRDefault="00F117D1" w:rsidP="003C6C87">
      <w:pPr>
        <w:pStyle w:val="Listenabsatz"/>
        <w:spacing w:after="200" w:line="276" w:lineRule="auto"/>
        <w:ind w:left="0"/>
        <w:rPr>
          <w:rFonts w:cs="Arial"/>
          <w:bCs/>
          <w:iCs/>
          <w:szCs w:val="24"/>
        </w:rPr>
      </w:pPr>
      <w:r>
        <w:rPr>
          <w:rFonts w:cs="Arial"/>
          <w:bCs/>
          <w:iCs/>
          <w:szCs w:val="24"/>
        </w:rPr>
        <w:lastRenderedPageBreak/>
        <w:t>Die Abschlussausflüge der Gruppen zum Ende des Kitajahres finden häufig am Deich, auf dem Waldspielplatz in Burg, auf einem Bauernhof in der Nähe oder einem anderen nahegelegenen und für die Kinder interessanten Ort statt.</w:t>
      </w:r>
    </w:p>
    <w:p w14:paraId="235E6011" w14:textId="77777777" w:rsidR="006611D4" w:rsidRDefault="006611D4" w:rsidP="003C6C87">
      <w:pPr>
        <w:pStyle w:val="Listenabsatz"/>
        <w:spacing w:after="200" w:line="276" w:lineRule="auto"/>
        <w:ind w:left="0"/>
        <w:rPr>
          <w:rFonts w:cs="Arial"/>
          <w:bCs/>
          <w:iCs/>
          <w:szCs w:val="24"/>
        </w:rPr>
      </w:pPr>
    </w:p>
    <w:p w14:paraId="36B51839" w14:textId="77777777" w:rsidR="005A6DB3" w:rsidRPr="005A6DB3" w:rsidRDefault="005A6DB3" w:rsidP="00201B0A">
      <w:pPr>
        <w:pStyle w:val="berschrift2"/>
      </w:pPr>
      <w:bookmarkStart w:id="30" w:name="_Toc189149107"/>
      <w:r w:rsidRPr="005A6DB3">
        <w:t>Kompetenzen</w:t>
      </w:r>
      <w:bookmarkEnd w:id="30"/>
    </w:p>
    <w:p w14:paraId="5C6F192C" w14:textId="77777777" w:rsidR="005A6DB3" w:rsidRDefault="005A6DB3" w:rsidP="00B96764"/>
    <w:p w14:paraId="1738B5B8" w14:textId="23EF34F6" w:rsidR="005A6DB3" w:rsidRPr="00F65B09" w:rsidRDefault="005A6DB3" w:rsidP="005A6DB3">
      <w:pPr>
        <w:rPr>
          <w:rFonts w:cs="Arial"/>
          <w:szCs w:val="24"/>
        </w:rPr>
      </w:pPr>
      <w:r w:rsidRPr="00F65B09">
        <w:rPr>
          <w:rFonts w:cs="Arial"/>
          <w:szCs w:val="24"/>
        </w:rPr>
        <w:t>Kinder lernen ganzheitlich. Sie wollen die Dinge nicht nur anschauen oder darüber reden - sie wollen sie anfassen, schmecken und befühlen, daran riechen, damit experimentieren. All das ist im Kindergarten</w:t>
      </w:r>
      <w:r>
        <w:rPr>
          <w:rFonts w:cs="Arial"/>
          <w:szCs w:val="24"/>
        </w:rPr>
        <w:t xml:space="preserve"> nach Möglichkeit</w:t>
      </w:r>
      <w:r w:rsidRPr="00F65B09">
        <w:rPr>
          <w:rFonts w:cs="Arial"/>
          <w:szCs w:val="24"/>
        </w:rPr>
        <w:t xml:space="preserve"> erlaubt und wird gefördert. Sinneswahrnehmungen sind die Grundlage für ein differenziertes Vorstellungs- und</w:t>
      </w:r>
      <w:r>
        <w:rPr>
          <w:rFonts w:cs="Arial"/>
          <w:szCs w:val="24"/>
        </w:rPr>
        <w:t xml:space="preserve"> </w:t>
      </w:r>
      <w:r w:rsidRPr="00F65B09">
        <w:rPr>
          <w:rFonts w:cs="Arial"/>
          <w:szCs w:val="24"/>
        </w:rPr>
        <w:t>Denkvermögen. Deshalb haben Kinder zwar häufig schmutzige Kleidung und klebrige Hände – aber nur so machen sie all die Erfahrungen, die sie später einmal in die Lage versetzen</w:t>
      </w:r>
      <w:r w:rsidR="00E65A47">
        <w:rPr>
          <w:rFonts w:cs="Arial"/>
          <w:szCs w:val="24"/>
        </w:rPr>
        <w:t>,</w:t>
      </w:r>
      <w:r w:rsidRPr="00F65B09">
        <w:rPr>
          <w:rFonts w:cs="Arial"/>
          <w:szCs w:val="24"/>
        </w:rPr>
        <w:t xml:space="preserve"> zu denken und Zusammenhänge nachvollziehen zu können.</w:t>
      </w:r>
    </w:p>
    <w:p w14:paraId="75A01135" w14:textId="77777777" w:rsidR="005A6DB3" w:rsidRPr="00F65B09" w:rsidRDefault="005A6DB3" w:rsidP="005A6DB3">
      <w:pPr>
        <w:rPr>
          <w:rFonts w:cs="Arial"/>
          <w:szCs w:val="24"/>
        </w:rPr>
      </w:pPr>
    </w:p>
    <w:p w14:paraId="18C11565" w14:textId="7172FD44" w:rsidR="005A6DB3" w:rsidRDefault="005A6DB3" w:rsidP="005A6DB3">
      <w:pPr>
        <w:rPr>
          <w:rFonts w:cs="Arial"/>
          <w:szCs w:val="24"/>
        </w:rPr>
      </w:pPr>
      <w:r>
        <w:rPr>
          <w:rFonts w:cs="Arial"/>
          <w:szCs w:val="24"/>
        </w:rPr>
        <w:t>E</w:t>
      </w:r>
      <w:r w:rsidRPr="00F65B09">
        <w:rPr>
          <w:rFonts w:cs="Arial"/>
          <w:szCs w:val="24"/>
        </w:rPr>
        <w:t>s</w:t>
      </w:r>
      <w:r>
        <w:rPr>
          <w:rFonts w:cs="Arial"/>
          <w:szCs w:val="24"/>
        </w:rPr>
        <w:t xml:space="preserve"> ist somit</w:t>
      </w:r>
      <w:r w:rsidRPr="00F65B09">
        <w:rPr>
          <w:rFonts w:cs="Arial"/>
          <w:szCs w:val="24"/>
        </w:rPr>
        <w:t xml:space="preserve"> Ziel unserer Arbeit, jedes Kind bei seiner Entwicklung zu einer eigenständigen und gemeinschaftsfähigen Persönlichkeit zu unterstützen. Der Selbstbildungsprozess der Kinder ist </w:t>
      </w:r>
      <w:r>
        <w:rPr>
          <w:rFonts w:cs="Arial"/>
          <w:szCs w:val="24"/>
        </w:rPr>
        <w:t>dabei nur</w:t>
      </w:r>
      <w:r w:rsidRPr="00F65B09">
        <w:rPr>
          <w:rFonts w:cs="Arial"/>
          <w:szCs w:val="24"/>
        </w:rPr>
        <w:t xml:space="preserve"> im Zusammen</w:t>
      </w:r>
      <w:r>
        <w:rPr>
          <w:rFonts w:cs="Arial"/>
          <w:szCs w:val="24"/>
        </w:rPr>
        <w:t>spiel</w:t>
      </w:r>
      <w:r w:rsidRPr="00F65B09">
        <w:rPr>
          <w:rFonts w:cs="Arial"/>
          <w:szCs w:val="24"/>
        </w:rPr>
        <w:t xml:space="preserve"> de</w:t>
      </w:r>
      <w:r>
        <w:rPr>
          <w:rFonts w:cs="Arial"/>
          <w:szCs w:val="24"/>
        </w:rPr>
        <w:t>r folgenden Kompetenzen möglich:</w:t>
      </w:r>
    </w:p>
    <w:p w14:paraId="37DC38AF" w14:textId="77777777" w:rsidR="002B3DB1" w:rsidRDefault="002B3DB1" w:rsidP="005A6DB3">
      <w:pPr>
        <w:rPr>
          <w:rFonts w:cs="Arial"/>
          <w:szCs w:val="24"/>
        </w:rPr>
      </w:pPr>
    </w:p>
    <w:p w14:paraId="6BE33289" w14:textId="77777777" w:rsidR="002B3DB1" w:rsidRDefault="002B3DB1" w:rsidP="005A6DB3">
      <w:pPr>
        <w:rPr>
          <w:rFonts w:cs="Arial"/>
          <w:szCs w:val="24"/>
        </w:rPr>
      </w:pPr>
    </w:p>
    <w:p w14:paraId="386EDCF2" w14:textId="77777777" w:rsidR="002B3DB1" w:rsidRPr="005A6DB3" w:rsidRDefault="002B3DB1" w:rsidP="00201B0A">
      <w:pPr>
        <w:pStyle w:val="berschrift2"/>
      </w:pPr>
      <w:bookmarkStart w:id="31" w:name="_Toc189149108"/>
      <w:r w:rsidRPr="005A6DB3">
        <w:t>Selbstkompetenz</w:t>
      </w:r>
      <w:bookmarkEnd w:id="31"/>
    </w:p>
    <w:p w14:paraId="101F0C74" w14:textId="77777777" w:rsidR="002B3DB1" w:rsidRDefault="002B3DB1" w:rsidP="002B3DB1">
      <w:pPr>
        <w:rPr>
          <w:rFonts w:cs="Arial"/>
          <w:szCs w:val="24"/>
        </w:rPr>
      </w:pPr>
      <w:r w:rsidRPr="00F65B09">
        <w:rPr>
          <w:rFonts w:cs="Arial"/>
          <w:szCs w:val="24"/>
        </w:rPr>
        <w:t>Das bedeutet für uns, dass Kinder…</w:t>
      </w:r>
    </w:p>
    <w:p w14:paraId="122D7E22" w14:textId="77777777" w:rsidR="002B3DB1" w:rsidRPr="00F65B09" w:rsidRDefault="002B3DB1" w:rsidP="002B3DB1">
      <w:pPr>
        <w:rPr>
          <w:rFonts w:cs="Arial"/>
          <w:szCs w:val="24"/>
        </w:rPr>
      </w:pPr>
    </w:p>
    <w:p w14:paraId="764C9678" w14:textId="77777777" w:rsidR="002B3DB1" w:rsidRPr="00F65B09" w:rsidRDefault="002B3DB1" w:rsidP="008D0B07">
      <w:pPr>
        <w:pStyle w:val="Listenabsatz"/>
        <w:numPr>
          <w:ilvl w:val="0"/>
          <w:numId w:val="4"/>
        </w:numPr>
        <w:spacing w:after="200" w:line="276" w:lineRule="auto"/>
        <w:rPr>
          <w:rFonts w:cs="Arial"/>
          <w:szCs w:val="24"/>
        </w:rPr>
      </w:pPr>
      <w:r w:rsidRPr="00F65B09">
        <w:rPr>
          <w:rFonts w:cs="Arial"/>
          <w:szCs w:val="24"/>
        </w:rPr>
        <w:t>Sich selbst schätzen und ein positives Selbstbewusstsein entwickeln</w:t>
      </w:r>
    </w:p>
    <w:p w14:paraId="73357BAB" w14:textId="77777777" w:rsidR="002B3DB1" w:rsidRPr="00F65B09" w:rsidRDefault="002B3DB1" w:rsidP="008D0B07">
      <w:pPr>
        <w:pStyle w:val="Listenabsatz"/>
        <w:numPr>
          <w:ilvl w:val="0"/>
          <w:numId w:val="4"/>
        </w:numPr>
        <w:spacing w:after="200" w:line="276" w:lineRule="auto"/>
        <w:rPr>
          <w:rFonts w:cs="Arial"/>
          <w:szCs w:val="24"/>
        </w:rPr>
      </w:pPr>
      <w:r w:rsidRPr="00F65B09">
        <w:rPr>
          <w:rFonts w:cs="Arial"/>
          <w:szCs w:val="24"/>
        </w:rPr>
        <w:t xml:space="preserve">Sich </w:t>
      </w:r>
      <w:r>
        <w:rPr>
          <w:rFonts w:cs="Arial"/>
          <w:szCs w:val="24"/>
        </w:rPr>
        <w:t>e</w:t>
      </w:r>
      <w:r w:rsidRPr="00F65B09">
        <w:rPr>
          <w:rFonts w:cs="Arial"/>
          <w:szCs w:val="24"/>
        </w:rPr>
        <w:t xml:space="preserve">ine eigene Meinung bilden </w:t>
      </w:r>
    </w:p>
    <w:p w14:paraId="65D6358C" w14:textId="77777777" w:rsidR="002B3DB1" w:rsidRPr="00F65B09" w:rsidRDefault="002B3DB1" w:rsidP="008D0B07">
      <w:pPr>
        <w:pStyle w:val="Listenabsatz"/>
        <w:numPr>
          <w:ilvl w:val="0"/>
          <w:numId w:val="4"/>
        </w:numPr>
        <w:spacing w:after="200" w:line="276" w:lineRule="auto"/>
        <w:rPr>
          <w:rFonts w:cs="Arial"/>
          <w:szCs w:val="24"/>
        </w:rPr>
      </w:pPr>
      <w:r w:rsidRPr="00F65B09">
        <w:rPr>
          <w:rFonts w:cs="Arial"/>
          <w:szCs w:val="24"/>
        </w:rPr>
        <w:t>Offen und neugierig sind f</w:t>
      </w:r>
      <w:r>
        <w:rPr>
          <w:rFonts w:cs="Arial"/>
          <w:szCs w:val="24"/>
        </w:rPr>
        <w:t>ür Neues, und sich darin zurecht</w:t>
      </w:r>
      <w:r w:rsidRPr="00F65B09">
        <w:rPr>
          <w:rFonts w:cs="Arial"/>
          <w:szCs w:val="24"/>
        </w:rPr>
        <w:t>finden</w:t>
      </w:r>
    </w:p>
    <w:p w14:paraId="65D12163" w14:textId="77777777" w:rsidR="002B3DB1" w:rsidRPr="00F65B09" w:rsidRDefault="002B3DB1" w:rsidP="008D0B07">
      <w:pPr>
        <w:pStyle w:val="Listenabsatz"/>
        <w:numPr>
          <w:ilvl w:val="0"/>
          <w:numId w:val="4"/>
        </w:numPr>
        <w:spacing w:after="200" w:line="276" w:lineRule="auto"/>
        <w:rPr>
          <w:rFonts w:cs="Arial"/>
          <w:szCs w:val="24"/>
        </w:rPr>
      </w:pPr>
      <w:r>
        <w:rPr>
          <w:rFonts w:cs="Arial"/>
          <w:szCs w:val="24"/>
        </w:rPr>
        <w:t>Eine Widerstandsfähigkeit (</w:t>
      </w:r>
      <w:r w:rsidRPr="00F65B09">
        <w:rPr>
          <w:rFonts w:cs="Arial"/>
          <w:szCs w:val="24"/>
        </w:rPr>
        <w:t>Resilienz) entwickeln</w:t>
      </w:r>
    </w:p>
    <w:p w14:paraId="22FAB187" w14:textId="77777777" w:rsidR="002B3DB1" w:rsidRPr="00F65B09" w:rsidRDefault="002B3DB1" w:rsidP="008D0B07">
      <w:pPr>
        <w:pStyle w:val="Listenabsatz"/>
        <w:numPr>
          <w:ilvl w:val="0"/>
          <w:numId w:val="4"/>
        </w:numPr>
        <w:spacing w:after="200" w:line="276" w:lineRule="auto"/>
        <w:rPr>
          <w:rFonts w:cs="Arial"/>
          <w:szCs w:val="24"/>
        </w:rPr>
      </w:pPr>
      <w:r w:rsidRPr="00F65B09">
        <w:rPr>
          <w:rFonts w:cs="Arial"/>
          <w:szCs w:val="24"/>
        </w:rPr>
        <w:t xml:space="preserve">Für sich selbst Entscheidungen treffen können </w:t>
      </w:r>
    </w:p>
    <w:p w14:paraId="0679445D" w14:textId="77777777" w:rsidR="002B3DB1" w:rsidRPr="00F65B09" w:rsidRDefault="002B3DB1" w:rsidP="008D0B07">
      <w:pPr>
        <w:pStyle w:val="Listenabsatz"/>
        <w:numPr>
          <w:ilvl w:val="0"/>
          <w:numId w:val="4"/>
        </w:numPr>
        <w:spacing w:after="200" w:line="276" w:lineRule="auto"/>
        <w:rPr>
          <w:rFonts w:cs="Arial"/>
          <w:szCs w:val="24"/>
        </w:rPr>
      </w:pPr>
      <w:r w:rsidRPr="00F65B09">
        <w:rPr>
          <w:rFonts w:cs="Arial"/>
          <w:szCs w:val="24"/>
        </w:rPr>
        <w:t>Eigene Gefühle wahrnehmen und mit ihnen umgehen können</w:t>
      </w:r>
    </w:p>
    <w:p w14:paraId="7ECDCE43" w14:textId="5D975D7B" w:rsidR="002B3DB1" w:rsidRDefault="002B3DB1" w:rsidP="008D0B07">
      <w:pPr>
        <w:pStyle w:val="Listenabsatz"/>
        <w:numPr>
          <w:ilvl w:val="0"/>
          <w:numId w:val="4"/>
        </w:numPr>
        <w:spacing w:after="200" w:line="276" w:lineRule="auto"/>
        <w:rPr>
          <w:rFonts w:cs="Arial"/>
          <w:szCs w:val="24"/>
        </w:rPr>
      </w:pPr>
      <w:r w:rsidRPr="00F65B09">
        <w:rPr>
          <w:rFonts w:cs="Arial"/>
          <w:szCs w:val="24"/>
        </w:rPr>
        <w:t>Strategien für Problemlösungen kennenlernen, ausprobieren und anwenden</w:t>
      </w:r>
    </w:p>
    <w:p w14:paraId="19877761" w14:textId="77777777" w:rsidR="003D7804" w:rsidRDefault="003D7804" w:rsidP="003D7804">
      <w:pPr>
        <w:spacing w:after="200" w:line="276" w:lineRule="auto"/>
        <w:rPr>
          <w:rFonts w:cs="Arial"/>
          <w:szCs w:val="24"/>
        </w:rPr>
      </w:pPr>
    </w:p>
    <w:p w14:paraId="10D479F0" w14:textId="77777777" w:rsidR="00B24E68" w:rsidRDefault="00B24E68" w:rsidP="003D7804">
      <w:pPr>
        <w:spacing w:after="200" w:line="276" w:lineRule="auto"/>
        <w:rPr>
          <w:rFonts w:cs="Arial"/>
          <w:szCs w:val="24"/>
        </w:rPr>
      </w:pPr>
    </w:p>
    <w:p w14:paraId="13572A7B" w14:textId="77777777" w:rsidR="00B24E68" w:rsidRDefault="00B24E68" w:rsidP="003D7804">
      <w:pPr>
        <w:spacing w:after="200" w:line="276" w:lineRule="auto"/>
        <w:rPr>
          <w:rFonts w:cs="Arial"/>
          <w:szCs w:val="24"/>
        </w:rPr>
      </w:pPr>
    </w:p>
    <w:p w14:paraId="1BE04AA9" w14:textId="77777777" w:rsidR="00B24E68" w:rsidRDefault="00B24E68" w:rsidP="003D7804">
      <w:pPr>
        <w:spacing w:after="200" w:line="276" w:lineRule="auto"/>
        <w:rPr>
          <w:rFonts w:cs="Arial"/>
          <w:szCs w:val="24"/>
        </w:rPr>
      </w:pPr>
    </w:p>
    <w:p w14:paraId="2DC37347" w14:textId="77777777" w:rsidR="00B24E68" w:rsidRDefault="00B24E68" w:rsidP="003D7804">
      <w:pPr>
        <w:spacing w:after="200" w:line="276" w:lineRule="auto"/>
        <w:rPr>
          <w:rFonts w:cs="Arial"/>
          <w:szCs w:val="24"/>
        </w:rPr>
      </w:pPr>
    </w:p>
    <w:p w14:paraId="1E290ED6" w14:textId="77777777" w:rsidR="00B24E68" w:rsidRDefault="00B24E68" w:rsidP="003D7804">
      <w:pPr>
        <w:spacing w:after="200" w:line="276" w:lineRule="auto"/>
        <w:rPr>
          <w:rFonts w:cs="Arial"/>
          <w:szCs w:val="24"/>
        </w:rPr>
      </w:pPr>
    </w:p>
    <w:p w14:paraId="5920F75F" w14:textId="77777777" w:rsidR="00B24E68" w:rsidRDefault="00B24E68" w:rsidP="003D7804">
      <w:pPr>
        <w:spacing w:after="200" w:line="276" w:lineRule="auto"/>
        <w:rPr>
          <w:rFonts w:cs="Arial"/>
          <w:szCs w:val="24"/>
        </w:rPr>
      </w:pPr>
    </w:p>
    <w:p w14:paraId="305EB633" w14:textId="77777777" w:rsidR="000802A1" w:rsidRPr="003D7804" w:rsidRDefault="000802A1" w:rsidP="003D7804">
      <w:pPr>
        <w:spacing w:after="200" w:line="276" w:lineRule="auto"/>
        <w:rPr>
          <w:rFonts w:cs="Arial"/>
          <w:szCs w:val="24"/>
        </w:rPr>
      </w:pPr>
    </w:p>
    <w:p w14:paraId="6F94181A" w14:textId="181AD24C" w:rsidR="002B3DB1" w:rsidRPr="002B3DB1" w:rsidRDefault="002B3DB1" w:rsidP="008D0B07">
      <w:pPr>
        <w:pStyle w:val="Listenabsatz"/>
        <w:numPr>
          <w:ilvl w:val="0"/>
          <w:numId w:val="5"/>
        </w:numPr>
        <w:spacing w:after="200" w:line="276" w:lineRule="auto"/>
        <w:rPr>
          <w:rFonts w:cs="Arial"/>
          <w:bCs/>
          <w:i/>
          <w:sz w:val="32"/>
          <w:szCs w:val="32"/>
        </w:rPr>
      </w:pPr>
      <w:bookmarkStart w:id="32" w:name="_Toc189149109"/>
      <w:r w:rsidRPr="00B96764">
        <w:rPr>
          <w:rStyle w:val="berschrift2Zchn"/>
        </w:rPr>
        <w:lastRenderedPageBreak/>
        <w:t>Sozialkompetenz</w:t>
      </w:r>
      <w:bookmarkEnd w:id="32"/>
    </w:p>
    <w:p w14:paraId="38BB6709" w14:textId="77777777" w:rsidR="005A6DB3" w:rsidRDefault="005A6DB3" w:rsidP="005A6DB3">
      <w:pPr>
        <w:rPr>
          <w:rFonts w:cs="Arial"/>
          <w:szCs w:val="24"/>
        </w:rPr>
      </w:pPr>
      <w:r w:rsidRPr="00F65B09">
        <w:rPr>
          <w:rFonts w:cs="Arial"/>
          <w:szCs w:val="24"/>
        </w:rPr>
        <w:t>Das bedeutet für uns, dass Kinder…</w:t>
      </w:r>
    </w:p>
    <w:p w14:paraId="086C8589" w14:textId="77777777" w:rsidR="005A6DB3" w:rsidRPr="00F65B09" w:rsidRDefault="005A6DB3" w:rsidP="005A6DB3">
      <w:pPr>
        <w:rPr>
          <w:rFonts w:cs="Arial"/>
          <w:szCs w:val="24"/>
        </w:rPr>
      </w:pPr>
    </w:p>
    <w:p w14:paraId="464B9443" w14:textId="77777777" w:rsidR="005A6DB3" w:rsidRPr="00F65B09" w:rsidRDefault="005A6DB3" w:rsidP="008D0B07">
      <w:pPr>
        <w:pStyle w:val="Listenabsatz"/>
        <w:numPr>
          <w:ilvl w:val="0"/>
          <w:numId w:val="4"/>
        </w:numPr>
        <w:spacing w:after="200" w:line="276" w:lineRule="auto"/>
        <w:rPr>
          <w:rFonts w:cs="Arial"/>
          <w:szCs w:val="24"/>
        </w:rPr>
      </w:pPr>
      <w:r w:rsidRPr="00F65B09">
        <w:rPr>
          <w:rFonts w:cs="Arial"/>
          <w:szCs w:val="24"/>
        </w:rPr>
        <w:t xml:space="preserve">Anderen Menschen </w:t>
      </w:r>
      <w:r w:rsidRPr="00824392">
        <w:rPr>
          <w:rFonts w:cs="Arial"/>
          <w:szCs w:val="24"/>
        </w:rPr>
        <w:t xml:space="preserve">wertschätzend </w:t>
      </w:r>
      <w:r w:rsidRPr="00F65B09">
        <w:rPr>
          <w:rFonts w:cs="Arial"/>
          <w:szCs w:val="24"/>
        </w:rPr>
        <w:t>und ehrlich begegnen</w:t>
      </w:r>
    </w:p>
    <w:p w14:paraId="5C83B0B8" w14:textId="33334C2D" w:rsidR="005A6DB3" w:rsidRPr="00F65B09" w:rsidRDefault="005A6DB3" w:rsidP="008D0B07">
      <w:pPr>
        <w:pStyle w:val="Listenabsatz"/>
        <w:numPr>
          <w:ilvl w:val="0"/>
          <w:numId w:val="4"/>
        </w:numPr>
        <w:spacing w:after="200" w:line="276" w:lineRule="auto"/>
        <w:rPr>
          <w:rFonts w:cs="Arial"/>
          <w:szCs w:val="24"/>
        </w:rPr>
      </w:pPr>
      <w:r w:rsidRPr="00F65B09">
        <w:rPr>
          <w:rFonts w:cs="Arial"/>
          <w:szCs w:val="24"/>
        </w:rPr>
        <w:t>Ihre Interessen und Wünsch</w:t>
      </w:r>
      <w:r w:rsidR="007A6CA6">
        <w:rPr>
          <w:rFonts w:cs="Arial"/>
          <w:szCs w:val="24"/>
        </w:rPr>
        <w:t>e angemessen</w:t>
      </w:r>
      <w:r w:rsidRPr="00F65B09">
        <w:rPr>
          <w:rFonts w:cs="Arial"/>
          <w:szCs w:val="24"/>
        </w:rPr>
        <w:t xml:space="preserve"> ausdrücken können </w:t>
      </w:r>
    </w:p>
    <w:p w14:paraId="431F6FA4" w14:textId="77777777" w:rsidR="005A6DB3" w:rsidRPr="00F65B09" w:rsidRDefault="005A6DB3" w:rsidP="008D0B07">
      <w:pPr>
        <w:pStyle w:val="Listenabsatz"/>
        <w:numPr>
          <w:ilvl w:val="0"/>
          <w:numId w:val="4"/>
        </w:numPr>
        <w:spacing w:after="200" w:line="276" w:lineRule="auto"/>
        <w:rPr>
          <w:rFonts w:cs="Arial"/>
          <w:szCs w:val="24"/>
        </w:rPr>
      </w:pPr>
      <w:r w:rsidRPr="00F65B09">
        <w:rPr>
          <w:rFonts w:cs="Arial"/>
          <w:szCs w:val="24"/>
        </w:rPr>
        <w:t>Anderen zuhören können</w:t>
      </w:r>
    </w:p>
    <w:p w14:paraId="280AB687" w14:textId="52535D2D" w:rsidR="005A6DB3" w:rsidRPr="00F65B09" w:rsidRDefault="005A6DB3" w:rsidP="008D0B07">
      <w:pPr>
        <w:pStyle w:val="Listenabsatz"/>
        <w:numPr>
          <w:ilvl w:val="0"/>
          <w:numId w:val="4"/>
        </w:numPr>
        <w:spacing w:after="200" w:line="276" w:lineRule="auto"/>
        <w:rPr>
          <w:rFonts w:cs="Arial"/>
          <w:szCs w:val="24"/>
        </w:rPr>
      </w:pPr>
      <w:r w:rsidRPr="00F65B09">
        <w:rPr>
          <w:rFonts w:cs="Arial"/>
          <w:szCs w:val="24"/>
        </w:rPr>
        <w:t>Sich in andere hineinversetzen können</w:t>
      </w:r>
      <w:r w:rsidR="007A6CA6">
        <w:rPr>
          <w:rFonts w:cs="Arial"/>
          <w:szCs w:val="24"/>
        </w:rPr>
        <w:t>,</w:t>
      </w:r>
      <w:r w:rsidRPr="00F65B09">
        <w:rPr>
          <w:rFonts w:cs="Arial"/>
          <w:szCs w:val="24"/>
        </w:rPr>
        <w:t xml:space="preserve"> ab</w:t>
      </w:r>
      <w:r>
        <w:rPr>
          <w:rFonts w:cs="Arial"/>
          <w:szCs w:val="24"/>
        </w:rPr>
        <w:t>er auch abgrenzen können (</w:t>
      </w:r>
      <w:r w:rsidRPr="00F65B09">
        <w:rPr>
          <w:rFonts w:cs="Arial"/>
          <w:szCs w:val="24"/>
        </w:rPr>
        <w:t>Empathie)</w:t>
      </w:r>
    </w:p>
    <w:p w14:paraId="3E092B9D" w14:textId="77777777" w:rsidR="005A6DB3" w:rsidRPr="00F65B09" w:rsidRDefault="005A6DB3" w:rsidP="008D0B07">
      <w:pPr>
        <w:pStyle w:val="Listenabsatz"/>
        <w:numPr>
          <w:ilvl w:val="0"/>
          <w:numId w:val="4"/>
        </w:numPr>
        <w:spacing w:after="200" w:line="276" w:lineRule="auto"/>
        <w:rPr>
          <w:rFonts w:cs="Arial"/>
          <w:szCs w:val="24"/>
        </w:rPr>
      </w:pPr>
      <w:r w:rsidRPr="00F65B09">
        <w:rPr>
          <w:rFonts w:cs="Arial"/>
          <w:szCs w:val="24"/>
        </w:rPr>
        <w:t>Verantwortung übernehmen</w:t>
      </w:r>
    </w:p>
    <w:p w14:paraId="00DB0652" w14:textId="77777777" w:rsidR="005A6DB3" w:rsidRPr="00F65B09" w:rsidRDefault="005A6DB3" w:rsidP="008D0B07">
      <w:pPr>
        <w:pStyle w:val="Listenabsatz"/>
        <w:numPr>
          <w:ilvl w:val="0"/>
          <w:numId w:val="4"/>
        </w:numPr>
        <w:spacing w:after="200" w:line="276" w:lineRule="auto"/>
        <w:rPr>
          <w:rFonts w:cs="Arial"/>
          <w:szCs w:val="24"/>
        </w:rPr>
      </w:pPr>
      <w:r w:rsidRPr="00F65B09">
        <w:rPr>
          <w:rFonts w:cs="Arial"/>
          <w:szCs w:val="24"/>
        </w:rPr>
        <w:t>Regeln aufstellen und sich an diese halten</w:t>
      </w:r>
    </w:p>
    <w:p w14:paraId="6D8E3AEC" w14:textId="77777777" w:rsidR="005A6DB3" w:rsidRPr="00F65B09" w:rsidRDefault="005A6DB3" w:rsidP="008D0B07">
      <w:pPr>
        <w:pStyle w:val="Listenabsatz"/>
        <w:numPr>
          <w:ilvl w:val="0"/>
          <w:numId w:val="4"/>
        </w:numPr>
        <w:spacing w:after="200" w:line="276" w:lineRule="auto"/>
        <w:rPr>
          <w:rFonts w:cs="Arial"/>
          <w:szCs w:val="24"/>
        </w:rPr>
      </w:pPr>
      <w:r>
        <w:rPr>
          <w:rFonts w:cs="Arial"/>
          <w:szCs w:val="24"/>
        </w:rPr>
        <w:t xml:space="preserve">Konflikte aushalten </w:t>
      </w:r>
      <w:r w:rsidRPr="00F65B09">
        <w:rPr>
          <w:rFonts w:cs="Arial"/>
          <w:szCs w:val="24"/>
        </w:rPr>
        <w:t>und lösen können</w:t>
      </w:r>
    </w:p>
    <w:p w14:paraId="0477665A" w14:textId="77777777" w:rsidR="005A6DB3" w:rsidRPr="00F65B09" w:rsidRDefault="005A6DB3" w:rsidP="008D0B07">
      <w:pPr>
        <w:pStyle w:val="Listenabsatz"/>
        <w:numPr>
          <w:ilvl w:val="0"/>
          <w:numId w:val="4"/>
        </w:numPr>
        <w:spacing w:after="200" w:line="276" w:lineRule="auto"/>
        <w:rPr>
          <w:rFonts w:cs="Arial"/>
          <w:szCs w:val="24"/>
        </w:rPr>
      </w:pPr>
      <w:r w:rsidRPr="00F65B09">
        <w:rPr>
          <w:rFonts w:cs="Arial"/>
          <w:szCs w:val="24"/>
        </w:rPr>
        <w:t>Die Fähigkeit entwickeln, Kritik auszuhalten</w:t>
      </w:r>
    </w:p>
    <w:p w14:paraId="739E3806" w14:textId="77777777" w:rsidR="005A6DB3" w:rsidRPr="00F65B09" w:rsidRDefault="005A6DB3" w:rsidP="008D0B07">
      <w:pPr>
        <w:pStyle w:val="Listenabsatz"/>
        <w:numPr>
          <w:ilvl w:val="0"/>
          <w:numId w:val="4"/>
        </w:numPr>
        <w:spacing w:after="200" w:line="276" w:lineRule="auto"/>
        <w:rPr>
          <w:rFonts w:cs="Arial"/>
          <w:szCs w:val="24"/>
        </w:rPr>
      </w:pPr>
      <w:r w:rsidRPr="00F65B09">
        <w:rPr>
          <w:rFonts w:cs="Arial"/>
          <w:szCs w:val="24"/>
        </w:rPr>
        <w:t>Einen Sozialen Umgang erlernen (Aufbau von Beziehungen/Kooperationsfähigkeit)</w:t>
      </w:r>
    </w:p>
    <w:p w14:paraId="17D83A44" w14:textId="77777777" w:rsidR="005A6DB3" w:rsidRPr="00F65B09" w:rsidRDefault="005A6DB3" w:rsidP="008D0B07">
      <w:pPr>
        <w:pStyle w:val="Listenabsatz"/>
        <w:numPr>
          <w:ilvl w:val="0"/>
          <w:numId w:val="4"/>
        </w:numPr>
        <w:spacing w:after="200" w:line="276" w:lineRule="auto"/>
        <w:rPr>
          <w:rFonts w:cs="Arial"/>
          <w:szCs w:val="24"/>
        </w:rPr>
      </w:pPr>
      <w:r w:rsidRPr="00F65B09">
        <w:rPr>
          <w:rFonts w:cs="Arial"/>
          <w:szCs w:val="24"/>
        </w:rPr>
        <w:t>Toleranz üben</w:t>
      </w:r>
    </w:p>
    <w:p w14:paraId="5D3FEE63" w14:textId="77777777" w:rsidR="005A6DB3" w:rsidRDefault="005A6DB3" w:rsidP="008D0B07">
      <w:pPr>
        <w:pStyle w:val="Listenabsatz"/>
        <w:numPr>
          <w:ilvl w:val="0"/>
          <w:numId w:val="4"/>
        </w:numPr>
        <w:spacing w:after="200" w:line="276" w:lineRule="auto"/>
        <w:rPr>
          <w:rFonts w:cs="Arial"/>
          <w:szCs w:val="24"/>
        </w:rPr>
      </w:pPr>
      <w:r w:rsidRPr="00F65B09">
        <w:rPr>
          <w:rFonts w:cs="Arial"/>
          <w:szCs w:val="24"/>
        </w:rPr>
        <w:t>Konta</w:t>
      </w:r>
      <w:r>
        <w:rPr>
          <w:rFonts w:cs="Arial"/>
          <w:szCs w:val="24"/>
        </w:rPr>
        <w:t>kte knüpfen und diese pflegen (</w:t>
      </w:r>
      <w:r w:rsidRPr="00F65B09">
        <w:rPr>
          <w:rFonts w:cs="Arial"/>
          <w:szCs w:val="24"/>
        </w:rPr>
        <w:t>Kommunikationsfähigkeit und Beziehungsfähigkeit)</w:t>
      </w:r>
    </w:p>
    <w:p w14:paraId="78A921D4" w14:textId="77777777" w:rsidR="005A6DB3" w:rsidRPr="00F65B09" w:rsidRDefault="005A6DB3" w:rsidP="005A6DB3">
      <w:pPr>
        <w:pStyle w:val="Listenabsatz"/>
        <w:rPr>
          <w:rFonts w:cs="Arial"/>
          <w:szCs w:val="24"/>
        </w:rPr>
      </w:pPr>
    </w:p>
    <w:p w14:paraId="0B83C85E" w14:textId="02ACCA85" w:rsidR="005A6DB3" w:rsidRPr="007A6CA6" w:rsidRDefault="005A6DB3" w:rsidP="008D0B07">
      <w:pPr>
        <w:pStyle w:val="Listenabsatz"/>
        <w:numPr>
          <w:ilvl w:val="0"/>
          <w:numId w:val="6"/>
        </w:numPr>
        <w:spacing w:after="200" w:line="276" w:lineRule="auto"/>
        <w:rPr>
          <w:rFonts w:cs="Arial"/>
          <w:bCs/>
          <w:i/>
          <w:sz w:val="32"/>
          <w:szCs w:val="32"/>
        </w:rPr>
      </w:pPr>
      <w:bookmarkStart w:id="33" w:name="_Toc189149110"/>
      <w:r w:rsidRPr="00B96764">
        <w:rPr>
          <w:rStyle w:val="berschrift2Zchn"/>
        </w:rPr>
        <w:t>Sachkompetenz</w:t>
      </w:r>
      <w:bookmarkEnd w:id="33"/>
    </w:p>
    <w:p w14:paraId="59AA657C" w14:textId="77777777" w:rsidR="005A6DB3" w:rsidRDefault="005A6DB3" w:rsidP="005A6DB3">
      <w:pPr>
        <w:rPr>
          <w:rFonts w:cs="Arial"/>
          <w:szCs w:val="24"/>
        </w:rPr>
      </w:pPr>
      <w:r w:rsidRPr="00F65B09">
        <w:rPr>
          <w:rFonts w:cs="Arial"/>
          <w:szCs w:val="24"/>
        </w:rPr>
        <w:t xml:space="preserve">Das </w:t>
      </w:r>
      <w:r>
        <w:rPr>
          <w:rFonts w:cs="Arial"/>
          <w:szCs w:val="24"/>
        </w:rPr>
        <w:t>bedeutet für uns, dass Kinder…</w:t>
      </w:r>
    </w:p>
    <w:p w14:paraId="79042DBF" w14:textId="77777777" w:rsidR="005A6DB3" w:rsidRPr="00F65B09" w:rsidRDefault="005A6DB3" w:rsidP="005A6DB3">
      <w:pPr>
        <w:rPr>
          <w:rFonts w:cs="Arial"/>
          <w:szCs w:val="24"/>
        </w:rPr>
      </w:pPr>
    </w:p>
    <w:p w14:paraId="305BE136" w14:textId="77777777" w:rsidR="005A6DB3" w:rsidRPr="00F65B09" w:rsidRDefault="005A6DB3" w:rsidP="008D0B07">
      <w:pPr>
        <w:pStyle w:val="Listenabsatz"/>
        <w:numPr>
          <w:ilvl w:val="0"/>
          <w:numId w:val="4"/>
        </w:numPr>
        <w:spacing w:after="200" w:line="276" w:lineRule="auto"/>
        <w:rPr>
          <w:rFonts w:cs="Arial"/>
          <w:szCs w:val="24"/>
        </w:rPr>
      </w:pPr>
      <w:r w:rsidRPr="00F65B09">
        <w:rPr>
          <w:rFonts w:cs="Arial"/>
          <w:szCs w:val="24"/>
        </w:rPr>
        <w:t>Verschiedene Materialen erkennen und wahrnehmen können</w:t>
      </w:r>
    </w:p>
    <w:p w14:paraId="4FDBB2F4" w14:textId="77777777" w:rsidR="005A6DB3" w:rsidRPr="004D0FB1" w:rsidRDefault="005A6DB3" w:rsidP="008D0B07">
      <w:pPr>
        <w:pStyle w:val="Listenabsatz"/>
        <w:numPr>
          <w:ilvl w:val="0"/>
          <w:numId w:val="4"/>
        </w:numPr>
        <w:spacing w:after="200" w:line="276" w:lineRule="auto"/>
        <w:rPr>
          <w:rFonts w:cs="Arial"/>
          <w:szCs w:val="24"/>
        </w:rPr>
      </w:pPr>
      <w:r w:rsidRPr="00F65B09">
        <w:rPr>
          <w:rFonts w:cs="Arial"/>
          <w:szCs w:val="24"/>
        </w:rPr>
        <w:t>Sicher sind im Umgang mit Alltagsmat</w:t>
      </w:r>
      <w:r>
        <w:rPr>
          <w:rFonts w:cs="Arial"/>
          <w:szCs w:val="24"/>
        </w:rPr>
        <w:t>erialien (</w:t>
      </w:r>
      <w:r w:rsidRPr="004D0FB1">
        <w:rPr>
          <w:rFonts w:cs="Arial"/>
          <w:szCs w:val="24"/>
        </w:rPr>
        <w:t>Besteck, Knöpfe, Reißverschlüsse, etc.)</w:t>
      </w:r>
    </w:p>
    <w:p w14:paraId="3A6D086B" w14:textId="77777777" w:rsidR="005A6DB3" w:rsidRPr="00F65B09" w:rsidRDefault="005A6DB3" w:rsidP="008D0B07">
      <w:pPr>
        <w:pStyle w:val="Listenabsatz"/>
        <w:numPr>
          <w:ilvl w:val="0"/>
          <w:numId w:val="4"/>
        </w:numPr>
        <w:spacing w:after="200" w:line="276" w:lineRule="auto"/>
        <w:rPr>
          <w:rFonts w:cs="Arial"/>
          <w:szCs w:val="24"/>
        </w:rPr>
      </w:pPr>
      <w:r w:rsidRPr="00F65B09">
        <w:rPr>
          <w:rFonts w:cs="Arial"/>
          <w:szCs w:val="24"/>
        </w:rPr>
        <w:t>Mit Spielmaterial und Literatur umgehen können</w:t>
      </w:r>
    </w:p>
    <w:p w14:paraId="03E8B92E" w14:textId="77777777" w:rsidR="005A6DB3" w:rsidRPr="00F65B09" w:rsidRDefault="005A6DB3" w:rsidP="008D0B07">
      <w:pPr>
        <w:pStyle w:val="Listenabsatz"/>
        <w:numPr>
          <w:ilvl w:val="0"/>
          <w:numId w:val="4"/>
        </w:numPr>
        <w:spacing w:after="200" w:line="276" w:lineRule="auto"/>
        <w:rPr>
          <w:rFonts w:cs="Arial"/>
          <w:szCs w:val="24"/>
        </w:rPr>
      </w:pPr>
      <w:r>
        <w:rPr>
          <w:rFonts w:cs="Arial"/>
          <w:szCs w:val="24"/>
        </w:rPr>
        <w:t>Dabei unterstützt werden, D</w:t>
      </w:r>
      <w:r w:rsidRPr="00F65B09">
        <w:rPr>
          <w:rFonts w:cs="Arial"/>
          <w:szCs w:val="24"/>
        </w:rPr>
        <w:t>eutsch als Erst- oder Zweitsprache zu beherrschen</w:t>
      </w:r>
    </w:p>
    <w:p w14:paraId="44B1495B" w14:textId="6C943E27" w:rsidR="005A6DB3" w:rsidRDefault="005A6DB3" w:rsidP="008D0B07">
      <w:pPr>
        <w:pStyle w:val="Listenabsatz"/>
        <w:numPr>
          <w:ilvl w:val="0"/>
          <w:numId w:val="4"/>
        </w:numPr>
        <w:spacing w:after="200" w:line="276" w:lineRule="auto"/>
        <w:rPr>
          <w:rFonts w:cs="Arial"/>
          <w:szCs w:val="24"/>
        </w:rPr>
      </w:pPr>
      <w:r w:rsidRPr="00F65B09">
        <w:rPr>
          <w:rFonts w:cs="Arial"/>
          <w:szCs w:val="24"/>
        </w:rPr>
        <w:t>Die Möglichkeit haben, sich mit verschiedenen Sachthemen auseinanderzusetzen</w:t>
      </w:r>
    </w:p>
    <w:p w14:paraId="2FFAA206" w14:textId="77777777" w:rsidR="002B3DB1" w:rsidRPr="002B3DB1" w:rsidRDefault="002B3DB1" w:rsidP="002B3DB1">
      <w:pPr>
        <w:pStyle w:val="Listenabsatz"/>
        <w:spacing w:after="200" w:line="276" w:lineRule="auto"/>
        <w:rPr>
          <w:rFonts w:cs="Arial"/>
          <w:szCs w:val="24"/>
        </w:rPr>
      </w:pPr>
    </w:p>
    <w:p w14:paraId="605811B5" w14:textId="39E1F27C" w:rsidR="005A6DB3" w:rsidRPr="007A6CA6" w:rsidRDefault="005A6DB3" w:rsidP="00201B0A">
      <w:pPr>
        <w:pStyle w:val="berschrift2"/>
      </w:pPr>
      <w:bookmarkStart w:id="34" w:name="_Toc189149111"/>
      <w:r w:rsidRPr="007A6CA6">
        <w:t>Lernmethodische Kompetenz</w:t>
      </w:r>
      <w:bookmarkEnd w:id="34"/>
    </w:p>
    <w:p w14:paraId="2DAC2AF1" w14:textId="77777777" w:rsidR="005A6DB3" w:rsidRDefault="005A6DB3" w:rsidP="005A6DB3">
      <w:pPr>
        <w:ind w:left="360"/>
        <w:rPr>
          <w:rFonts w:cs="Arial"/>
          <w:szCs w:val="24"/>
        </w:rPr>
      </w:pPr>
      <w:r w:rsidRPr="00F65B09">
        <w:rPr>
          <w:rFonts w:cs="Arial"/>
          <w:szCs w:val="24"/>
        </w:rPr>
        <w:t>Das</w:t>
      </w:r>
      <w:r>
        <w:rPr>
          <w:rFonts w:cs="Arial"/>
          <w:szCs w:val="24"/>
        </w:rPr>
        <w:t xml:space="preserve"> bedeutet für uns, dass Kinder…</w:t>
      </w:r>
    </w:p>
    <w:p w14:paraId="40F81F64" w14:textId="77777777" w:rsidR="005A6DB3" w:rsidRPr="00F65B09" w:rsidRDefault="005A6DB3" w:rsidP="005A6DB3">
      <w:pPr>
        <w:ind w:left="360"/>
        <w:rPr>
          <w:rFonts w:cs="Arial"/>
          <w:szCs w:val="24"/>
        </w:rPr>
      </w:pPr>
    </w:p>
    <w:p w14:paraId="09D90FE1" w14:textId="77777777" w:rsidR="005A6DB3" w:rsidRPr="001311E8" w:rsidRDefault="005A6DB3" w:rsidP="008D0B07">
      <w:pPr>
        <w:pStyle w:val="Listenabsatz"/>
        <w:numPr>
          <w:ilvl w:val="0"/>
          <w:numId w:val="4"/>
        </w:numPr>
        <w:spacing w:after="200" w:line="276" w:lineRule="auto"/>
        <w:rPr>
          <w:rFonts w:cs="Arial"/>
          <w:szCs w:val="24"/>
        </w:rPr>
      </w:pPr>
      <w:r w:rsidRPr="00F65B09">
        <w:rPr>
          <w:rFonts w:cs="Arial"/>
          <w:szCs w:val="24"/>
        </w:rPr>
        <w:t xml:space="preserve">Neugierig sind, Fragen zu entwickeln und </w:t>
      </w:r>
      <w:r>
        <w:rPr>
          <w:rFonts w:cs="Arial"/>
          <w:szCs w:val="24"/>
        </w:rPr>
        <w:t>sich eigenen Aufgaben zu stellen</w:t>
      </w:r>
    </w:p>
    <w:p w14:paraId="6742E854" w14:textId="77777777" w:rsidR="005A6DB3" w:rsidRPr="001311E8" w:rsidRDefault="005A6DB3" w:rsidP="008D0B07">
      <w:pPr>
        <w:pStyle w:val="Listenabsatz"/>
        <w:numPr>
          <w:ilvl w:val="0"/>
          <w:numId w:val="4"/>
        </w:numPr>
        <w:spacing w:after="200" w:line="276" w:lineRule="auto"/>
        <w:rPr>
          <w:rFonts w:cs="Arial"/>
          <w:szCs w:val="24"/>
        </w:rPr>
      </w:pPr>
      <w:r w:rsidRPr="001311E8">
        <w:rPr>
          <w:rFonts w:cs="Arial"/>
          <w:szCs w:val="24"/>
        </w:rPr>
        <w:t>Experimentieren dürfen</w:t>
      </w:r>
    </w:p>
    <w:p w14:paraId="0CD7C432" w14:textId="77777777" w:rsidR="005A6DB3" w:rsidRPr="00F65B09" w:rsidRDefault="005A6DB3" w:rsidP="008D0B07">
      <w:pPr>
        <w:pStyle w:val="Listenabsatz"/>
        <w:numPr>
          <w:ilvl w:val="0"/>
          <w:numId w:val="4"/>
        </w:numPr>
        <w:spacing w:after="200" w:line="276" w:lineRule="auto"/>
        <w:rPr>
          <w:rFonts w:cs="Arial"/>
          <w:szCs w:val="24"/>
        </w:rPr>
      </w:pPr>
      <w:r w:rsidRPr="00F65B09">
        <w:rPr>
          <w:rFonts w:cs="Arial"/>
          <w:szCs w:val="24"/>
        </w:rPr>
        <w:t>Eigene Erfahrungen sammeln, Fehler machen dürfen</w:t>
      </w:r>
    </w:p>
    <w:p w14:paraId="4C8E784C" w14:textId="77777777" w:rsidR="005A6DB3" w:rsidRPr="00F65B09" w:rsidRDefault="005A6DB3" w:rsidP="008D0B07">
      <w:pPr>
        <w:pStyle w:val="Listenabsatz"/>
        <w:numPr>
          <w:ilvl w:val="0"/>
          <w:numId w:val="4"/>
        </w:numPr>
        <w:spacing w:after="200" w:line="276" w:lineRule="auto"/>
        <w:rPr>
          <w:rFonts w:cs="Arial"/>
          <w:szCs w:val="24"/>
        </w:rPr>
      </w:pPr>
      <w:r w:rsidRPr="00F65B09">
        <w:rPr>
          <w:rFonts w:cs="Arial"/>
          <w:szCs w:val="24"/>
        </w:rPr>
        <w:t>Sich selbständig Sachwissen aneignen</w:t>
      </w:r>
    </w:p>
    <w:p w14:paraId="10A9D60D" w14:textId="77777777" w:rsidR="005A6DB3" w:rsidRPr="00F65B09" w:rsidRDefault="005A6DB3" w:rsidP="008D0B07">
      <w:pPr>
        <w:pStyle w:val="Listenabsatz"/>
        <w:numPr>
          <w:ilvl w:val="0"/>
          <w:numId w:val="4"/>
        </w:numPr>
        <w:spacing w:after="200" w:line="276" w:lineRule="auto"/>
        <w:rPr>
          <w:rFonts w:cs="Arial"/>
          <w:szCs w:val="24"/>
        </w:rPr>
      </w:pPr>
      <w:r w:rsidRPr="00F65B09">
        <w:rPr>
          <w:rFonts w:cs="Arial"/>
          <w:szCs w:val="24"/>
        </w:rPr>
        <w:t>Alle Sinne einbeziehen für eine ganzheitliche Entwicklung</w:t>
      </w:r>
    </w:p>
    <w:p w14:paraId="5E856D6A" w14:textId="77777777" w:rsidR="005A6DB3" w:rsidRPr="00F65B09" w:rsidRDefault="005A6DB3" w:rsidP="008D0B07">
      <w:pPr>
        <w:pStyle w:val="Listenabsatz"/>
        <w:numPr>
          <w:ilvl w:val="0"/>
          <w:numId w:val="4"/>
        </w:numPr>
        <w:spacing w:after="200" w:line="276" w:lineRule="auto"/>
        <w:rPr>
          <w:rFonts w:cs="Arial"/>
          <w:szCs w:val="24"/>
        </w:rPr>
      </w:pPr>
      <w:r w:rsidRPr="00F65B09">
        <w:rPr>
          <w:rFonts w:cs="Arial"/>
          <w:szCs w:val="24"/>
        </w:rPr>
        <w:t>Gezielt Hilfsmit</w:t>
      </w:r>
      <w:r>
        <w:rPr>
          <w:rFonts w:cs="Arial"/>
          <w:szCs w:val="24"/>
        </w:rPr>
        <w:t>tel oder Unterstützung nutzen (</w:t>
      </w:r>
      <w:r w:rsidRPr="00F65B09">
        <w:rPr>
          <w:rFonts w:cs="Arial"/>
          <w:szCs w:val="24"/>
        </w:rPr>
        <w:t>Ressourcennutzung)</w:t>
      </w:r>
    </w:p>
    <w:p w14:paraId="07184E86" w14:textId="4DE95714" w:rsidR="00B96764" w:rsidRPr="003D24BF" w:rsidRDefault="005A6DB3" w:rsidP="003D24BF">
      <w:pPr>
        <w:pStyle w:val="Listenabsatz"/>
        <w:numPr>
          <w:ilvl w:val="0"/>
          <w:numId w:val="4"/>
        </w:numPr>
        <w:spacing w:after="200" w:line="276" w:lineRule="auto"/>
        <w:rPr>
          <w:rFonts w:cs="Arial"/>
          <w:szCs w:val="24"/>
        </w:rPr>
      </w:pPr>
      <w:r w:rsidRPr="00F65B09">
        <w:rPr>
          <w:rFonts w:cs="Arial"/>
          <w:szCs w:val="24"/>
        </w:rPr>
        <w:t>Über den eigen</w:t>
      </w:r>
      <w:r>
        <w:rPr>
          <w:rFonts w:cs="Arial"/>
          <w:szCs w:val="24"/>
        </w:rPr>
        <w:t>en</w:t>
      </w:r>
      <w:r w:rsidRPr="00F65B09">
        <w:rPr>
          <w:rFonts w:cs="Arial"/>
          <w:szCs w:val="24"/>
        </w:rPr>
        <w:t xml:space="preserve"> Bildungsprozess nachdenken und sich mit anderen darüber austauschen</w:t>
      </w:r>
    </w:p>
    <w:p w14:paraId="12EDFF5B" w14:textId="750587F4" w:rsidR="001A7D92" w:rsidRDefault="001A7D92" w:rsidP="00201B0A">
      <w:pPr>
        <w:pStyle w:val="berschrift2"/>
      </w:pPr>
      <w:bookmarkStart w:id="35" w:name="_Toc189149112"/>
      <w:r>
        <w:lastRenderedPageBreak/>
        <w:t>Bildungsbereiche</w:t>
      </w:r>
      <w:bookmarkEnd w:id="35"/>
    </w:p>
    <w:p w14:paraId="39826EC7" w14:textId="77777777" w:rsidR="00343C5C" w:rsidRDefault="00343C5C" w:rsidP="00B96764"/>
    <w:p w14:paraId="16213C8E" w14:textId="77777777" w:rsidR="00343C5C" w:rsidRPr="00343C5C" w:rsidRDefault="00343C5C" w:rsidP="008D0B07">
      <w:pPr>
        <w:pStyle w:val="Listenabsatz"/>
        <w:numPr>
          <w:ilvl w:val="0"/>
          <w:numId w:val="7"/>
        </w:numPr>
        <w:spacing w:after="200" w:line="276" w:lineRule="auto"/>
        <w:jc w:val="both"/>
        <w:rPr>
          <w:rFonts w:cs="Arial"/>
          <w:b/>
          <w:i/>
          <w:sz w:val="32"/>
          <w:szCs w:val="32"/>
        </w:rPr>
      </w:pPr>
      <w:r w:rsidRPr="00343C5C">
        <w:rPr>
          <w:rFonts w:cs="Arial"/>
          <w:b/>
          <w:i/>
          <w:sz w:val="32"/>
          <w:szCs w:val="32"/>
        </w:rPr>
        <w:t>Sprache und Kommunikation</w:t>
      </w:r>
    </w:p>
    <w:p w14:paraId="141CD992" w14:textId="77777777" w:rsidR="00343C5C" w:rsidRPr="00DB73D5" w:rsidRDefault="00343C5C" w:rsidP="00343C5C">
      <w:pPr>
        <w:ind w:left="360"/>
        <w:jc w:val="both"/>
        <w:rPr>
          <w:rFonts w:cs="Arial"/>
          <w:b/>
          <w:i/>
          <w:szCs w:val="24"/>
        </w:rPr>
      </w:pPr>
    </w:p>
    <w:p w14:paraId="31D3828B" w14:textId="77777777" w:rsidR="00343C5C" w:rsidRPr="00DB73D5" w:rsidRDefault="00343C5C" w:rsidP="00343C5C">
      <w:pPr>
        <w:ind w:left="360"/>
        <w:jc w:val="both"/>
        <w:rPr>
          <w:rFonts w:cs="Arial"/>
          <w:szCs w:val="24"/>
        </w:rPr>
      </w:pPr>
      <w:r w:rsidRPr="00DB73D5">
        <w:rPr>
          <w:rFonts w:cs="Arial"/>
          <w:szCs w:val="24"/>
        </w:rPr>
        <w:t>Sprache ist für uns der wichtigste Teil der Kommunikation. Im Kindergartenalltag lernen Kinder sich mitzuteilen, anderen zuzuhören, andere ausreden zu lassen, Meinungen zu äußern, andere zu respektieren und Kompromisse und Lösungen im Gespräch zu finden. Kinder erleben, dass ihnen zugehört wird, ihre Meinung wichtig ist und entwickeln daraus den Mut, sich f</w:t>
      </w:r>
      <w:r>
        <w:rPr>
          <w:rFonts w:cs="Arial"/>
          <w:szCs w:val="24"/>
        </w:rPr>
        <w:t xml:space="preserve">rei zu äußern. </w:t>
      </w:r>
    </w:p>
    <w:p w14:paraId="1A43D36F" w14:textId="77777777" w:rsidR="00343C5C" w:rsidRDefault="00343C5C" w:rsidP="00343C5C">
      <w:pPr>
        <w:ind w:left="360"/>
        <w:jc w:val="both"/>
        <w:rPr>
          <w:rFonts w:cs="Arial"/>
          <w:szCs w:val="24"/>
        </w:rPr>
      </w:pPr>
      <w:r w:rsidRPr="00DB73D5">
        <w:rPr>
          <w:rFonts w:cs="Arial"/>
          <w:szCs w:val="24"/>
        </w:rPr>
        <w:t>Nähere Ausführungen gibt es dazu in dem Sprachförderkonzept der KiTa.</w:t>
      </w:r>
    </w:p>
    <w:p w14:paraId="371300FF" w14:textId="77777777" w:rsidR="00343C5C" w:rsidRDefault="00343C5C" w:rsidP="00343C5C">
      <w:pPr>
        <w:ind w:left="360"/>
        <w:jc w:val="both"/>
        <w:rPr>
          <w:rFonts w:cs="Arial"/>
          <w:szCs w:val="24"/>
        </w:rPr>
      </w:pPr>
    </w:p>
    <w:p w14:paraId="6F1A0EE6" w14:textId="77777777" w:rsidR="00343C5C" w:rsidRDefault="00343C5C" w:rsidP="00343C5C">
      <w:pPr>
        <w:ind w:left="360"/>
        <w:jc w:val="both"/>
        <w:rPr>
          <w:rFonts w:cs="Arial"/>
          <w:szCs w:val="24"/>
        </w:rPr>
      </w:pPr>
      <w:r>
        <w:rPr>
          <w:rFonts w:cs="Arial"/>
          <w:szCs w:val="24"/>
        </w:rPr>
        <w:t>Dies unterstützen wir durch:</w:t>
      </w:r>
    </w:p>
    <w:p w14:paraId="55BA8CB5" w14:textId="77777777" w:rsidR="00343C5C" w:rsidRDefault="00343C5C" w:rsidP="00343C5C">
      <w:pPr>
        <w:ind w:left="360"/>
        <w:jc w:val="both"/>
        <w:rPr>
          <w:rFonts w:cs="Arial"/>
          <w:szCs w:val="24"/>
        </w:rPr>
      </w:pPr>
    </w:p>
    <w:p w14:paraId="70B4DF08" w14:textId="77777777" w:rsidR="00343C5C" w:rsidRDefault="00343C5C" w:rsidP="008D0B07">
      <w:pPr>
        <w:pStyle w:val="Listenabsatz"/>
        <w:numPr>
          <w:ilvl w:val="0"/>
          <w:numId w:val="9"/>
        </w:numPr>
        <w:spacing w:after="200" w:line="276" w:lineRule="auto"/>
        <w:jc w:val="both"/>
        <w:rPr>
          <w:rFonts w:cs="Arial"/>
          <w:szCs w:val="24"/>
        </w:rPr>
      </w:pPr>
      <w:r w:rsidRPr="00CE1350">
        <w:rPr>
          <w:rFonts w:cs="Arial"/>
          <w:szCs w:val="24"/>
        </w:rPr>
        <w:t>Bilderbuchbetrachtung</w:t>
      </w:r>
    </w:p>
    <w:p w14:paraId="65DD2998" w14:textId="77777777" w:rsidR="00343C5C" w:rsidRDefault="00343C5C" w:rsidP="008D0B07">
      <w:pPr>
        <w:pStyle w:val="Listenabsatz"/>
        <w:numPr>
          <w:ilvl w:val="0"/>
          <w:numId w:val="9"/>
        </w:numPr>
        <w:spacing w:after="200" w:line="276" w:lineRule="auto"/>
        <w:jc w:val="both"/>
        <w:rPr>
          <w:rFonts w:cs="Arial"/>
          <w:szCs w:val="24"/>
        </w:rPr>
      </w:pPr>
      <w:r>
        <w:rPr>
          <w:rFonts w:cs="Arial"/>
          <w:szCs w:val="24"/>
        </w:rPr>
        <w:t>Lernen von Liedern und Reimen</w:t>
      </w:r>
    </w:p>
    <w:p w14:paraId="70919770" w14:textId="77777777" w:rsidR="00343C5C" w:rsidRDefault="00343C5C" w:rsidP="008D0B07">
      <w:pPr>
        <w:pStyle w:val="Listenabsatz"/>
        <w:numPr>
          <w:ilvl w:val="0"/>
          <w:numId w:val="9"/>
        </w:numPr>
        <w:spacing w:after="200" w:line="276" w:lineRule="auto"/>
        <w:jc w:val="both"/>
        <w:rPr>
          <w:rFonts w:cs="Arial"/>
          <w:szCs w:val="24"/>
        </w:rPr>
      </w:pPr>
      <w:r>
        <w:rPr>
          <w:rFonts w:cs="Arial"/>
          <w:szCs w:val="24"/>
        </w:rPr>
        <w:t>Fingerspiele</w:t>
      </w:r>
    </w:p>
    <w:p w14:paraId="1C6BA11F" w14:textId="77777777" w:rsidR="00343C5C" w:rsidRPr="00CE1350" w:rsidRDefault="00343C5C" w:rsidP="008D0B07">
      <w:pPr>
        <w:pStyle w:val="Listenabsatz"/>
        <w:numPr>
          <w:ilvl w:val="0"/>
          <w:numId w:val="9"/>
        </w:numPr>
        <w:spacing w:after="200" w:line="276" w:lineRule="auto"/>
        <w:jc w:val="both"/>
        <w:rPr>
          <w:rFonts w:cs="Arial"/>
          <w:szCs w:val="24"/>
        </w:rPr>
      </w:pPr>
      <w:r>
        <w:rPr>
          <w:rFonts w:cs="Arial"/>
          <w:szCs w:val="24"/>
        </w:rPr>
        <w:t>Bewegungsgeschichten</w:t>
      </w:r>
    </w:p>
    <w:p w14:paraId="1DB0B371" w14:textId="5306AE88" w:rsidR="007504B5" w:rsidRPr="00AE69B8" w:rsidRDefault="00343C5C" w:rsidP="008D0B07">
      <w:pPr>
        <w:pStyle w:val="Listenabsatz"/>
        <w:numPr>
          <w:ilvl w:val="0"/>
          <w:numId w:val="9"/>
        </w:numPr>
        <w:spacing w:after="200" w:line="276" w:lineRule="auto"/>
        <w:jc w:val="both"/>
        <w:rPr>
          <w:rFonts w:cs="Arial"/>
          <w:szCs w:val="24"/>
        </w:rPr>
      </w:pPr>
      <w:r w:rsidRPr="007906CA">
        <w:rPr>
          <w:rFonts w:cs="Arial"/>
          <w:szCs w:val="24"/>
        </w:rPr>
        <w:t>Gespräche mit dem einzelnen Kind oder mit der gesamten Gruppe</w:t>
      </w:r>
    </w:p>
    <w:p w14:paraId="694C00AD" w14:textId="77777777" w:rsidR="00343C5C" w:rsidRPr="00DB73D5" w:rsidRDefault="00343C5C" w:rsidP="00343C5C">
      <w:pPr>
        <w:ind w:left="360"/>
        <w:jc w:val="both"/>
        <w:rPr>
          <w:rFonts w:cs="Arial"/>
          <w:szCs w:val="24"/>
        </w:rPr>
      </w:pPr>
    </w:p>
    <w:p w14:paraId="23C2CB56" w14:textId="77777777" w:rsidR="00343C5C" w:rsidRPr="007504B5" w:rsidRDefault="00343C5C" w:rsidP="008D0B07">
      <w:pPr>
        <w:pStyle w:val="Listenabsatz"/>
        <w:numPr>
          <w:ilvl w:val="0"/>
          <w:numId w:val="8"/>
        </w:numPr>
        <w:spacing w:after="200" w:line="276" w:lineRule="auto"/>
        <w:jc w:val="both"/>
        <w:rPr>
          <w:rFonts w:cs="Arial"/>
          <w:b/>
          <w:i/>
          <w:sz w:val="32"/>
          <w:szCs w:val="32"/>
        </w:rPr>
      </w:pPr>
      <w:r w:rsidRPr="007504B5">
        <w:rPr>
          <w:rFonts w:cs="Arial"/>
          <w:b/>
          <w:i/>
          <w:sz w:val="32"/>
          <w:szCs w:val="32"/>
        </w:rPr>
        <w:t>Ethik, Religion und Philosophie</w:t>
      </w:r>
    </w:p>
    <w:p w14:paraId="02FF5798" w14:textId="77777777" w:rsidR="00343C5C" w:rsidRPr="00DB73D5" w:rsidRDefault="00343C5C" w:rsidP="00343C5C">
      <w:pPr>
        <w:jc w:val="both"/>
        <w:rPr>
          <w:rFonts w:cs="Arial"/>
          <w:szCs w:val="24"/>
        </w:rPr>
      </w:pPr>
    </w:p>
    <w:p w14:paraId="18D02249" w14:textId="40A8CAE1" w:rsidR="00343C5C" w:rsidRDefault="00343C5C" w:rsidP="00343C5C">
      <w:pPr>
        <w:ind w:left="360"/>
        <w:jc w:val="both"/>
        <w:rPr>
          <w:rFonts w:cs="Arial"/>
          <w:szCs w:val="24"/>
        </w:rPr>
      </w:pPr>
      <w:r w:rsidRPr="00DB73D5">
        <w:rPr>
          <w:rFonts w:cs="Arial"/>
          <w:szCs w:val="24"/>
        </w:rPr>
        <w:t>Im Kindergartenalltag begleitet uns der Glaube an Gott. Wir lesen biblische Geschichten, feiern christliche Feste und regelmäßige Gottesdienste, die von den Kindern mitgestaltet werden</w:t>
      </w:r>
      <w:r w:rsidR="00FD5ACA">
        <w:rPr>
          <w:rFonts w:cs="Arial"/>
          <w:szCs w:val="24"/>
        </w:rPr>
        <w:t xml:space="preserve">. Wir </w:t>
      </w:r>
      <w:r w:rsidRPr="00DB73D5">
        <w:rPr>
          <w:rFonts w:cs="Arial"/>
          <w:szCs w:val="24"/>
        </w:rPr>
        <w:t xml:space="preserve">singen religiöse Lieder und sprechen gemeinsame Gebete. </w:t>
      </w:r>
      <w:r w:rsidR="00D83214">
        <w:rPr>
          <w:rFonts w:cs="Arial"/>
          <w:szCs w:val="24"/>
        </w:rPr>
        <w:t>Kinder</w:t>
      </w:r>
      <w:r w:rsidR="00B57DD6">
        <w:rPr>
          <w:rFonts w:cs="Arial"/>
          <w:szCs w:val="24"/>
        </w:rPr>
        <w:t xml:space="preserve"> sind neugierig und</w:t>
      </w:r>
      <w:r w:rsidR="00D83214">
        <w:rPr>
          <w:rFonts w:cs="Arial"/>
          <w:szCs w:val="24"/>
        </w:rPr>
        <w:t xml:space="preserve"> </w:t>
      </w:r>
      <w:r w:rsidR="0016602C">
        <w:rPr>
          <w:rFonts w:cs="Arial"/>
          <w:szCs w:val="24"/>
        </w:rPr>
        <w:t>machen sich Gedanken über die Welt</w:t>
      </w:r>
      <w:r w:rsidR="00B57DD6">
        <w:rPr>
          <w:rFonts w:cs="Arial"/>
          <w:szCs w:val="24"/>
        </w:rPr>
        <w:t>. S</w:t>
      </w:r>
      <w:r w:rsidR="0016602C">
        <w:rPr>
          <w:rFonts w:cs="Arial"/>
          <w:szCs w:val="24"/>
        </w:rPr>
        <w:t>ie stellen Fragen</w:t>
      </w:r>
      <w:r w:rsidR="00D83214">
        <w:rPr>
          <w:rFonts w:cs="Arial"/>
          <w:szCs w:val="24"/>
        </w:rPr>
        <w:t xml:space="preserve"> und fordern Antworten, mit denen sie sich die Welt erklären können.</w:t>
      </w:r>
      <w:r w:rsidR="00FD5ACA">
        <w:rPr>
          <w:rFonts w:cs="Arial"/>
          <w:szCs w:val="24"/>
        </w:rPr>
        <w:t xml:space="preserve"> Diese Fragen werden in der Kita wahr- und ernstgenommen und von den pädagogischen Fachkräften aufgegriffen.</w:t>
      </w:r>
      <w:r w:rsidR="0034650D">
        <w:rPr>
          <w:rFonts w:cs="Arial"/>
          <w:szCs w:val="24"/>
        </w:rPr>
        <w:t xml:space="preserve"> Dabei gibt es Fragen, auf die es keine wissenschaftlichen und allgemeingültig fundierten Antworten gibt.</w:t>
      </w:r>
      <w:r w:rsidR="00D83214">
        <w:rPr>
          <w:rFonts w:cs="Arial"/>
          <w:szCs w:val="24"/>
        </w:rPr>
        <w:t xml:space="preserve"> In</w:t>
      </w:r>
      <w:r w:rsidRPr="00DB73D5">
        <w:rPr>
          <w:rFonts w:cs="Arial"/>
          <w:szCs w:val="24"/>
        </w:rPr>
        <w:t xml:space="preserve"> Gesprächen</w:t>
      </w:r>
      <w:r w:rsidR="00D83214">
        <w:rPr>
          <w:rFonts w:cs="Arial"/>
          <w:szCs w:val="24"/>
        </w:rPr>
        <w:t xml:space="preserve"> und gemeinsamen Gesprächskreisen</w:t>
      </w:r>
      <w:r w:rsidR="00441BDE">
        <w:rPr>
          <w:rFonts w:cs="Arial"/>
          <w:szCs w:val="24"/>
        </w:rPr>
        <w:t xml:space="preserve"> geben wir den Kindern Zeit und Raum sich mit </w:t>
      </w:r>
      <w:r w:rsidR="00D83214">
        <w:rPr>
          <w:rFonts w:cs="Arial"/>
          <w:szCs w:val="24"/>
        </w:rPr>
        <w:t xml:space="preserve">ihren </w:t>
      </w:r>
      <w:r w:rsidR="00441BDE">
        <w:rPr>
          <w:rFonts w:cs="Arial"/>
          <w:szCs w:val="24"/>
        </w:rPr>
        <w:t>philosophischen Fragen auseinanderzusetzen</w:t>
      </w:r>
      <w:r w:rsidR="00F81413">
        <w:rPr>
          <w:rFonts w:cs="Arial"/>
          <w:szCs w:val="24"/>
        </w:rPr>
        <w:t xml:space="preserve"> und eigene Antworten zu finden</w:t>
      </w:r>
      <w:r w:rsidR="004E29BC">
        <w:rPr>
          <w:rFonts w:cs="Arial"/>
          <w:szCs w:val="24"/>
        </w:rPr>
        <w:t>. W</w:t>
      </w:r>
      <w:r w:rsidR="00FD5ACA">
        <w:rPr>
          <w:rFonts w:cs="Arial"/>
          <w:szCs w:val="24"/>
        </w:rPr>
        <w:t xml:space="preserve">ir fördern den Dialog mit anderen Kindern, und regen die Kinder dazu an, die Antworten der anderen Kinder anzuhören, und </w:t>
      </w:r>
      <w:r w:rsidR="004E29BC">
        <w:rPr>
          <w:rFonts w:cs="Arial"/>
          <w:szCs w:val="24"/>
        </w:rPr>
        <w:t>andere Meinungen</w:t>
      </w:r>
      <w:r w:rsidR="004A1B40">
        <w:rPr>
          <w:rFonts w:cs="Arial"/>
          <w:szCs w:val="24"/>
        </w:rPr>
        <w:t xml:space="preserve"> zwar kritisch zu hinterfragen, aber auch</w:t>
      </w:r>
      <w:r w:rsidR="00FD5ACA">
        <w:rPr>
          <w:rFonts w:cs="Arial"/>
          <w:szCs w:val="24"/>
        </w:rPr>
        <w:t xml:space="preserve"> zu</w:t>
      </w:r>
      <w:r w:rsidR="004E29BC">
        <w:rPr>
          <w:rFonts w:cs="Arial"/>
          <w:szCs w:val="24"/>
        </w:rPr>
        <w:t xml:space="preserve"> akzep</w:t>
      </w:r>
      <w:r w:rsidR="00FD5ACA">
        <w:rPr>
          <w:rFonts w:cs="Arial"/>
          <w:szCs w:val="24"/>
        </w:rPr>
        <w:t>tieren</w:t>
      </w:r>
      <w:r w:rsidR="004E29BC">
        <w:rPr>
          <w:rFonts w:cs="Arial"/>
          <w:szCs w:val="24"/>
        </w:rPr>
        <w:t>.</w:t>
      </w:r>
      <w:r w:rsidR="00441BDE">
        <w:rPr>
          <w:rFonts w:cs="Arial"/>
          <w:szCs w:val="24"/>
        </w:rPr>
        <w:t xml:space="preserve"> </w:t>
      </w:r>
      <w:r w:rsidR="004E29BC">
        <w:rPr>
          <w:rFonts w:cs="Arial"/>
          <w:szCs w:val="24"/>
        </w:rPr>
        <w:t>Wir achten darauf, unsere Meinungen nicht als allgemeingültige Antworten darzustellen, sind uns unseres großen Einflusses auf die Meinungsbildung der uns anvertrauten Kinder bewusst, und gehen sensibel mit diesem Einfluss um. Wir v</w:t>
      </w:r>
      <w:r w:rsidRPr="00DB73D5">
        <w:rPr>
          <w:rFonts w:cs="Arial"/>
          <w:szCs w:val="24"/>
        </w:rPr>
        <w:t xml:space="preserve">ermitteln </w:t>
      </w:r>
      <w:r w:rsidR="004E29BC">
        <w:rPr>
          <w:rFonts w:cs="Arial"/>
          <w:szCs w:val="24"/>
        </w:rPr>
        <w:t>den Kindern</w:t>
      </w:r>
      <w:r w:rsidRPr="00DB73D5">
        <w:rPr>
          <w:rFonts w:cs="Arial"/>
          <w:szCs w:val="24"/>
        </w:rPr>
        <w:t>, sich selbst und andere zu respektieren</w:t>
      </w:r>
      <w:r w:rsidR="00D83214">
        <w:rPr>
          <w:rFonts w:cs="Arial"/>
          <w:szCs w:val="24"/>
        </w:rPr>
        <w:t>,</w:t>
      </w:r>
      <w:r w:rsidRPr="00DB73D5">
        <w:rPr>
          <w:rFonts w:cs="Arial"/>
          <w:szCs w:val="24"/>
        </w:rPr>
        <w:t xml:space="preserve"> und respektvoll mit der Natur und anderen Lebewesen umzugehen</w:t>
      </w:r>
      <w:r w:rsidR="00441BDE">
        <w:rPr>
          <w:rFonts w:cs="Arial"/>
          <w:szCs w:val="24"/>
        </w:rPr>
        <w:t xml:space="preserve">. </w:t>
      </w:r>
    </w:p>
    <w:p w14:paraId="28D123CD" w14:textId="77777777" w:rsidR="000802A1" w:rsidRDefault="000802A1" w:rsidP="00343C5C">
      <w:pPr>
        <w:ind w:left="360"/>
        <w:jc w:val="both"/>
        <w:rPr>
          <w:rFonts w:cs="Arial"/>
          <w:szCs w:val="24"/>
        </w:rPr>
      </w:pPr>
    </w:p>
    <w:p w14:paraId="4778A984" w14:textId="77777777" w:rsidR="000802A1" w:rsidRDefault="000802A1" w:rsidP="00343C5C">
      <w:pPr>
        <w:ind w:left="360"/>
        <w:jc w:val="both"/>
        <w:rPr>
          <w:rFonts w:cs="Arial"/>
          <w:szCs w:val="24"/>
        </w:rPr>
      </w:pPr>
    </w:p>
    <w:p w14:paraId="14C2BA19" w14:textId="77777777" w:rsidR="000802A1" w:rsidRDefault="000802A1" w:rsidP="00343C5C">
      <w:pPr>
        <w:ind w:left="360"/>
        <w:jc w:val="both"/>
        <w:rPr>
          <w:rFonts w:cs="Arial"/>
          <w:szCs w:val="24"/>
        </w:rPr>
      </w:pPr>
    </w:p>
    <w:p w14:paraId="399F1834" w14:textId="77777777" w:rsidR="000802A1" w:rsidRDefault="000802A1" w:rsidP="00343C5C">
      <w:pPr>
        <w:ind w:left="360"/>
        <w:jc w:val="both"/>
        <w:rPr>
          <w:rFonts w:cs="Arial"/>
          <w:szCs w:val="24"/>
        </w:rPr>
      </w:pPr>
    </w:p>
    <w:p w14:paraId="1DDE7562" w14:textId="77777777" w:rsidR="000802A1" w:rsidRPr="00DB73D5" w:rsidRDefault="000802A1" w:rsidP="00343C5C">
      <w:pPr>
        <w:ind w:left="360"/>
        <w:jc w:val="both"/>
        <w:rPr>
          <w:rFonts w:cs="Arial"/>
          <w:szCs w:val="24"/>
        </w:rPr>
      </w:pPr>
    </w:p>
    <w:p w14:paraId="716B88EE" w14:textId="77777777" w:rsidR="00B96764" w:rsidRPr="003A1576" w:rsidRDefault="00B96764" w:rsidP="003A1576">
      <w:pPr>
        <w:spacing w:after="200" w:line="276" w:lineRule="auto"/>
        <w:jc w:val="both"/>
        <w:rPr>
          <w:rFonts w:cs="Arial"/>
          <w:szCs w:val="24"/>
        </w:rPr>
      </w:pPr>
    </w:p>
    <w:p w14:paraId="4BF57D18" w14:textId="77777777" w:rsidR="007504B5" w:rsidRPr="007504B5" w:rsidRDefault="007504B5" w:rsidP="008D0B07">
      <w:pPr>
        <w:pStyle w:val="Listenabsatz"/>
        <w:numPr>
          <w:ilvl w:val="0"/>
          <w:numId w:val="11"/>
        </w:numPr>
        <w:spacing w:after="200" w:line="276" w:lineRule="auto"/>
        <w:jc w:val="both"/>
        <w:rPr>
          <w:rFonts w:cs="Arial"/>
          <w:b/>
          <w:i/>
          <w:sz w:val="32"/>
          <w:szCs w:val="32"/>
        </w:rPr>
      </w:pPr>
      <w:r w:rsidRPr="007504B5">
        <w:rPr>
          <w:rFonts w:cs="Arial"/>
          <w:b/>
          <w:i/>
          <w:sz w:val="32"/>
          <w:szCs w:val="32"/>
        </w:rPr>
        <w:lastRenderedPageBreak/>
        <w:t>Gestalten, darstellen, Musik, Theater und Medien</w:t>
      </w:r>
    </w:p>
    <w:p w14:paraId="23CCCED2" w14:textId="77777777" w:rsidR="007504B5" w:rsidRPr="00DB73D5" w:rsidRDefault="007504B5" w:rsidP="007504B5">
      <w:pPr>
        <w:ind w:left="360"/>
        <w:jc w:val="both"/>
        <w:rPr>
          <w:rFonts w:cs="Arial"/>
          <w:b/>
          <w:i/>
          <w:szCs w:val="24"/>
        </w:rPr>
      </w:pPr>
    </w:p>
    <w:p w14:paraId="0327249C" w14:textId="77777777" w:rsidR="007504B5" w:rsidRPr="00DB73D5" w:rsidRDefault="007504B5" w:rsidP="007504B5">
      <w:pPr>
        <w:ind w:left="360"/>
        <w:jc w:val="both"/>
        <w:rPr>
          <w:rFonts w:cs="Arial"/>
          <w:szCs w:val="24"/>
        </w:rPr>
      </w:pPr>
      <w:r w:rsidRPr="00DB73D5">
        <w:rPr>
          <w:rFonts w:cs="Arial"/>
          <w:szCs w:val="24"/>
        </w:rPr>
        <w:t>Im Umgang mit vers</w:t>
      </w:r>
      <w:r>
        <w:rPr>
          <w:rFonts w:cs="Arial"/>
          <w:szCs w:val="24"/>
        </w:rPr>
        <w:t>chiedenen Materialien, durch Singen und Musizieren, sowie darstellende Rollen- und Theaterspiele</w:t>
      </w:r>
      <w:r w:rsidRPr="00DB73D5">
        <w:rPr>
          <w:rFonts w:cs="Arial"/>
          <w:szCs w:val="24"/>
        </w:rPr>
        <w:t xml:space="preserve"> lernen die Kinder ihre Gefühle auszudrücken, eigene Erlebnisse zu verarbeiten und erlangen ihre eigene Identität. Für Rollenspiele nutzen die Kinder gerne die Puppenecke oder die Verkleidungsecke.</w:t>
      </w:r>
    </w:p>
    <w:p w14:paraId="0FB431BE" w14:textId="2E7A5C6F" w:rsidR="007504B5" w:rsidRDefault="007504B5" w:rsidP="007504B5">
      <w:pPr>
        <w:ind w:left="360"/>
        <w:jc w:val="both"/>
        <w:rPr>
          <w:rFonts w:cs="Arial"/>
          <w:szCs w:val="24"/>
        </w:rPr>
      </w:pPr>
      <w:r w:rsidRPr="00DB73D5">
        <w:rPr>
          <w:rFonts w:cs="Arial"/>
          <w:szCs w:val="24"/>
        </w:rPr>
        <w:t>Wir unterstützen Kinder im selbständigen Umgang mit Medien, z.B. durch eigenes Fotografieren</w:t>
      </w:r>
      <w:r w:rsidR="00FB0914">
        <w:rPr>
          <w:rFonts w:cs="Arial"/>
          <w:szCs w:val="24"/>
        </w:rPr>
        <w:t xml:space="preserve"> und Filmen</w:t>
      </w:r>
      <w:r w:rsidRPr="00DB73D5">
        <w:rPr>
          <w:rFonts w:cs="Arial"/>
          <w:szCs w:val="24"/>
        </w:rPr>
        <w:t xml:space="preserve"> von Freunden oder von selbstkonstruierten Bauwerken</w:t>
      </w:r>
      <w:r w:rsidR="00FB0914">
        <w:rPr>
          <w:rFonts w:cs="Arial"/>
          <w:szCs w:val="24"/>
        </w:rPr>
        <w:t xml:space="preserve"> mit dem Tablet, beim Programmieren von unterschiedlichen Robotern für Kinder, wie z.B. </w:t>
      </w:r>
      <w:proofErr w:type="spellStart"/>
      <w:r w:rsidR="00FB0914">
        <w:rPr>
          <w:rFonts w:cs="Arial"/>
          <w:szCs w:val="24"/>
        </w:rPr>
        <w:t>BeeBots</w:t>
      </w:r>
      <w:proofErr w:type="spellEnd"/>
      <w:r w:rsidR="00FB0914">
        <w:rPr>
          <w:rFonts w:cs="Arial"/>
          <w:szCs w:val="24"/>
        </w:rPr>
        <w:t xml:space="preserve">, </w:t>
      </w:r>
      <w:proofErr w:type="spellStart"/>
      <w:r w:rsidR="00FB0914">
        <w:rPr>
          <w:rFonts w:cs="Arial"/>
          <w:szCs w:val="24"/>
        </w:rPr>
        <w:t>Ozo</w:t>
      </w:r>
      <w:proofErr w:type="spellEnd"/>
      <w:r w:rsidR="00FB0914">
        <w:rPr>
          <w:rFonts w:cs="Arial"/>
          <w:szCs w:val="24"/>
        </w:rPr>
        <w:t>-Bot oder Loti-Bot,  und dem Umgang mit weiteren digitalen Medien, wie dem digitalen Mikroskop oder Digitalkamera</w:t>
      </w:r>
    </w:p>
    <w:p w14:paraId="0EE4FAEE" w14:textId="77777777" w:rsidR="007504B5" w:rsidRDefault="007504B5" w:rsidP="007504B5">
      <w:pPr>
        <w:jc w:val="both"/>
        <w:rPr>
          <w:rFonts w:cs="Arial"/>
          <w:szCs w:val="24"/>
        </w:rPr>
      </w:pPr>
    </w:p>
    <w:p w14:paraId="017B29B9" w14:textId="77777777" w:rsidR="007504B5" w:rsidRDefault="007504B5" w:rsidP="007504B5">
      <w:pPr>
        <w:ind w:left="360"/>
        <w:jc w:val="both"/>
        <w:rPr>
          <w:rFonts w:cs="Arial"/>
          <w:szCs w:val="24"/>
        </w:rPr>
      </w:pPr>
      <w:r>
        <w:rPr>
          <w:rFonts w:cs="Arial"/>
          <w:szCs w:val="24"/>
        </w:rPr>
        <w:t>Dies unterstützen wir durch:</w:t>
      </w:r>
    </w:p>
    <w:p w14:paraId="6CFC4697" w14:textId="77777777" w:rsidR="007504B5" w:rsidRDefault="007504B5" w:rsidP="007504B5">
      <w:pPr>
        <w:ind w:left="360"/>
        <w:jc w:val="both"/>
        <w:rPr>
          <w:rFonts w:cs="Arial"/>
          <w:szCs w:val="24"/>
        </w:rPr>
      </w:pPr>
    </w:p>
    <w:p w14:paraId="252D0B64" w14:textId="77777777" w:rsidR="007504B5" w:rsidRPr="007906CA" w:rsidRDefault="007504B5" w:rsidP="008D0B07">
      <w:pPr>
        <w:pStyle w:val="Listenabsatz"/>
        <w:numPr>
          <w:ilvl w:val="0"/>
          <w:numId w:val="14"/>
        </w:numPr>
        <w:spacing w:after="200" w:line="276" w:lineRule="auto"/>
        <w:jc w:val="both"/>
        <w:rPr>
          <w:rFonts w:cs="Arial"/>
          <w:szCs w:val="24"/>
        </w:rPr>
      </w:pPr>
      <w:r w:rsidRPr="007906CA">
        <w:rPr>
          <w:rFonts w:cs="Arial"/>
          <w:szCs w:val="24"/>
        </w:rPr>
        <w:t>Auswahl der Lieder durch die Kinder</w:t>
      </w:r>
    </w:p>
    <w:p w14:paraId="4C1AB5FF" w14:textId="77777777" w:rsidR="007504B5" w:rsidRPr="007906CA" w:rsidRDefault="007504B5" w:rsidP="008D0B07">
      <w:pPr>
        <w:pStyle w:val="Listenabsatz"/>
        <w:numPr>
          <w:ilvl w:val="0"/>
          <w:numId w:val="14"/>
        </w:numPr>
        <w:spacing w:after="200" w:line="276" w:lineRule="auto"/>
        <w:jc w:val="both"/>
        <w:rPr>
          <w:rFonts w:cs="Arial"/>
          <w:szCs w:val="24"/>
        </w:rPr>
      </w:pPr>
      <w:r w:rsidRPr="007906CA">
        <w:rPr>
          <w:rFonts w:cs="Arial"/>
          <w:szCs w:val="24"/>
        </w:rPr>
        <w:t>Themenbezogene Lieder</w:t>
      </w:r>
    </w:p>
    <w:p w14:paraId="37C4DA18" w14:textId="77777777" w:rsidR="007504B5" w:rsidRDefault="007504B5" w:rsidP="008D0B07">
      <w:pPr>
        <w:pStyle w:val="Listenabsatz"/>
        <w:numPr>
          <w:ilvl w:val="0"/>
          <w:numId w:val="14"/>
        </w:numPr>
        <w:spacing w:after="200" w:line="276" w:lineRule="auto"/>
        <w:jc w:val="both"/>
        <w:rPr>
          <w:rFonts w:cs="Arial"/>
          <w:szCs w:val="24"/>
        </w:rPr>
      </w:pPr>
      <w:r w:rsidRPr="007906CA">
        <w:rPr>
          <w:rFonts w:cs="Arial"/>
          <w:szCs w:val="24"/>
        </w:rPr>
        <w:t>Freie Wahl des Spielpartners und des Spielortes</w:t>
      </w:r>
    </w:p>
    <w:p w14:paraId="07705A6E" w14:textId="7DA55FAF" w:rsidR="007E5FD6" w:rsidRDefault="007E5FD6" w:rsidP="008D0B07">
      <w:pPr>
        <w:pStyle w:val="Listenabsatz"/>
        <w:numPr>
          <w:ilvl w:val="0"/>
          <w:numId w:val="14"/>
        </w:numPr>
        <w:spacing w:after="200" w:line="276" w:lineRule="auto"/>
        <w:jc w:val="both"/>
        <w:rPr>
          <w:rFonts w:cs="Arial"/>
          <w:szCs w:val="24"/>
        </w:rPr>
      </w:pPr>
      <w:r>
        <w:rPr>
          <w:rFonts w:cs="Arial"/>
          <w:szCs w:val="24"/>
        </w:rPr>
        <w:t>Medienprojekte, um den Umgang mit digitalen Medien zu erlerne</w:t>
      </w:r>
      <w:r w:rsidR="008E4D04">
        <w:rPr>
          <w:rFonts w:cs="Arial"/>
          <w:szCs w:val="24"/>
        </w:rPr>
        <w:t>n</w:t>
      </w:r>
    </w:p>
    <w:p w14:paraId="15EF981F" w14:textId="77777777" w:rsidR="007504B5" w:rsidRDefault="007504B5" w:rsidP="007504B5">
      <w:pPr>
        <w:ind w:left="360"/>
        <w:jc w:val="both"/>
        <w:rPr>
          <w:rFonts w:cs="Arial"/>
          <w:szCs w:val="24"/>
        </w:rPr>
      </w:pPr>
      <w:r>
        <w:rPr>
          <w:rFonts w:cs="Arial"/>
          <w:szCs w:val="24"/>
        </w:rPr>
        <w:t>Weitere Informationen zur Medienarbeit und Förderung der Medienkompetenz bei Kindern in unserer Kita, sind in unserem Medienkonzept ausführlich dargestellt.</w:t>
      </w:r>
    </w:p>
    <w:p w14:paraId="04C79E77" w14:textId="77777777" w:rsidR="0059422B" w:rsidRDefault="0059422B" w:rsidP="007504B5">
      <w:pPr>
        <w:ind w:left="360"/>
        <w:jc w:val="both"/>
        <w:rPr>
          <w:rFonts w:cs="Arial"/>
          <w:szCs w:val="24"/>
        </w:rPr>
      </w:pPr>
    </w:p>
    <w:p w14:paraId="23ABA917" w14:textId="77777777" w:rsidR="007504B5" w:rsidRPr="00CD414D" w:rsidRDefault="007504B5" w:rsidP="007504B5">
      <w:pPr>
        <w:jc w:val="both"/>
        <w:rPr>
          <w:rFonts w:cs="Arial"/>
          <w:szCs w:val="24"/>
        </w:rPr>
      </w:pPr>
    </w:p>
    <w:p w14:paraId="0B82AA4E" w14:textId="77777777" w:rsidR="007504B5" w:rsidRPr="00DB73D5" w:rsidRDefault="007504B5" w:rsidP="007504B5">
      <w:pPr>
        <w:ind w:left="360"/>
        <w:jc w:val="both"/>
        <w:rPr>
          <w:rFonts w:cs="Arial"/>
          <w:b/>
          <w:i/>
          <w:color w:val="0000FF"/>
          <w:szCs w:val="24"/>
        </w:rPr>
      </w:pPr>
    </w:p>
    <w:p w14:paraId="2ECC28BC" w14:textId="77777777" w:rsidR="007504B5" w:rsidRPr="0059422B" w:rsidRDefault="007504B5" w:rsidP="008D0B07">
      <w:pPr>
        <w:pStyle w:val="Listenabsatz"/>
        <w:numPr>
          <w:ilvl w:val="0"/>
          <w:numId w:val="12"/>
        </w:numPr>
        <w:spacing w:after="200" w:line="276" w:lineRule="auto"/>
        <w:jc w:val="both"/>
        <w:rPr>
          <w:rFonts w:cs="Arial"/>
          <w:b/>
          <w:i/>
          <w:sz w:val="32"/>
          <w:szCs w:val="32"/>
        </w:rPr>
      </w:pPr>
      <w:r w:rsidRPr="0059422B">
        <w:rPr>
          <w:rFonts w:cs="Arial"/>
          <w:b/>
          <w:i/>
          <w:sz w:val="32"/>
          <w:szCs w:val="32"/>
        </w:rPr>
        <w:t>Körper, Gesundheit und Bewegung</w:t>
      </w:r>
    </w:p>
    <w:p w14:paraId="69438930" w14:textId="77777777" w:rsidR="007504B5" w:rsidRPr="00DB73D5" w:rsidRDefault="007504B5" w:rsidP="007504B5">
      <w:pPr>
        <w:ind w:left="360"/>
        <w:jc w:val="both"/>
        <w:rPr>
          <w:rFonts w:cs="Arial"/>
          <w:b/>
          <w:i/>
          <w:szCs w:val="24"/>
        </w:rPr>
      </w:pPr>
    </w:p>
    <w:p w14:paraId="5EF2EEEC" w14:textId="77777777" w:rsidR="007504B5" w:rsidRDefault="007504B5" w:rsidP="007504B5">
      <w:pPr>
        <w:ind w:left="360"/>
        <w:jc w:val="both"/>
        <w:rPr>
          <w:rFonts w:cs="Arial"/>
          <w:szCs w:val="24"/>
        </w:rPr>
      </w:pPr>
      <w:r w:rsidRPr="00DB73D5">
        <w:rPr>
          <w:rFonts w:cs="Arial"/>
          <w:szCs w:val="24"/>
        </w:rPr>
        <w:t>Um sich bilden zu können, brauchen Kinder vielfältige Anregungen für Bewegungen und Sinneserfahrungen. Am Anfan</w:t>
      </w:r>
      <w:r>
        <w:rPr>
          <w:rFonts w:cs="Arial"/>
          <w:szCs w:val="24"/>
        </w:rPr>
        <w:t>g erobern sie ihre Welten durch Laufen, Springen, Klettern, Schaukeln, B</w:t>
      </w:r>
      <w:r w:rsidRPr="00DB73D5">
        <w:rPr>
          <w:rFonts w:cs="Arial"/>
          <w:szCs w:val="24"/>
        </w:rPr>
        <w:t>alancieren usw. Bewegungsabläufe setzen Denk- und Handlungsprozesse in Gang und sind notwendige Voraussetzung für</w:t>
      </w:r>
      <w:r>
        <w:rPr>
          <w:rFonts w:cs="Arial"/>
          <w:szCs w:val="24"/>
        </w:rPr>
        <w:t xml:space="preserve"> das M</w:t>
      </w:r>
      <w:r w:rsidRPr="00DB73D5">
        <w:rPr>
          <w:rFonts w:cs="Arial"/>
          <w:szCs w:val="24"/>
        </w:rPr>
        <w:t xml:space="preserve">alen, </w:t>
      </w:r>
      <w:r>
        <w:rPr>
          <w:rFonts w:cs="Arial"/>
          <w:szCs w:val="24"/>
        </w:rPr>
        <w:t>S</w:t>
      </w:r>
      <w:r w:rsidRPr="00DB73D5">
        <w:rPr>
          <w:rFonts w:cs="Arial"/>
          <w:szCs w:val="24"/>
        </w:rPr>
        <w:t>chreiben</w:t>
      </w:r>
      <w:r>
        <w:rPr>
          <w:rFonts w:cs="Arial"/>
          <w:szCs w:val="24"/>
        </w:rPr>
        <w:t xml:space="preserve"> und R</w:t>
      </w:r>
      <w:r w:rsidRPr="00DB73D5">
        <w:rPr>
          <w:rFonts w:cs="Arial"/>
          <w:szCs w:val="24"/>
        </w:rPr>
        <w:t xml:space="preserve">echnen. </w:t>
      </w:r>
    </w:p>
    <w:p w14:paraId="28C4B093" w14:textId="77777777" w:rsidR="007504B5" w:rsidRDefault="007504B5" w:rsidP="007504B5">
      <w:pPr>
        <w:ind w:left="360"/>
        <w:jc w:val="both"/>
        <w:rPr>
          <w:rFonts w:cs="Arial"/>
          <w:szCs w:val="24"/>
        </w:rPr>
      </w:pPr>
    </w:p>
    <w:p w14:paraId="1CB6ACE7" w14:textId="77777777" w:rsidR="007504B5" w:rsidRDefault="007504B5" w:rsidP="007504B5">
      <w:pPr>
        <w:ind w:left="360"/>
        <w:jc w:val="both"/>
        <w:rPr>
          <w:rFonts w:cs="Arial"/>
          <w:szCs w:val="24"/>
        </w:rPr>
      </w:pPr>
      <w:r>
        <w:rPr>
          <w:rFonts w:cs="Arial"/>
          <w:szCs w:val="24"/>
        </w:rPr>
        <w:t>Dies unterstützen wir durch:</w:t>
      </w:r>
    </w:p>
    <w:p w14:paraId="2713E7EC" w14:textId="77777777" w:rsidR="007504B5" w:rsidRDefault="007504B5" w:rsidP="007504B5">
      <w:pPr>
        <w:ind w:left="360"/>
        <w:jc w:val="both"/>
        <w:rPr>
          <w:rFonts w:cs="Arial"/>
          <w:szCs w:val="24"/>
        </w:rPr>
      </w:pPr>
    </w:p>
    <w:p w14:paraId="41B4FF95" w14:textId="77777777" w:rsidR="007504B5" w:rsidRPr="001820E3" w:rsidRDefault="007504B5" w:rsidP="008D0B07">
      <w:pPr>
        <w:pStyle w:val="Listenabsatz"/>
        <w:numPr>
          <w:ilvl w:val="0"/>
          <w:numId w:val="15"/>
        </w:numPr>
        <w:spacing w:after="200" w:line="276" w:lineRule="auto"/>
        <w:jc w:val="both"/>
        <w:rPr>
          <w:rFonts w:cs="Arial"/>
          <w:szCs w:val="24"/>
        </w:rPr>
      </w:pPr>
      <w:r w:rsidRPr="001820E3">
        <w:rPr>
          <w:rFonts w:cs="Arial"/>
          <w:szCs w:val="24"/>
        </w:rPr>
        <w:t>Regelmäßige Bewegungsangebote im Bewegungsraum oder auf dem Außengelände</w:t>
      </w:r>
    </w:p>
    <w:p w14:paraId="57BDCF78" w14:textId="77777777" w:rsidR="007504B5" w:rsidRPr="001820E3" w:rsidRDefault="007504B5" w:rsidP="008D0B07">
      <w:pPr>
        <w:pStyle w:val="Listenabsatz"/>
        <w:numPr>
          <w:ilvl w:val="0"/>
          <w:numId w:val="15"/>
        </w:numPr>
        <w:spacing w:after="200" w:line="276" w:lineRule="auto"/>
        <w:jc w:val="both"/>
        <w:rPr>
          <w:rFonts w:cs="Arial"/>
          <w:szCs w:val="24"/>
        </w:rPr>
      </w:pPr>
      <w:r w:rsidRPr="001820E3">
        <w:rPr>
          <w:rFonts w:cs="Arial"/>
          <w:szCs w:val="24"/>
        </w:rPr>
        <w:t>Angenehme körperliche Erfahrungen, z.B. durch Phantasiereisen oder Massagen</w:t>
      </w:r>
    </w:p>
    <w:p w14:paraId="27CD0E5B" w14:textId="77777777" w:rsidR="007504B5" w:rsidRPr="00824392" w:rsidRDefault="007504B5" w:rsidP="008D0B07">
      <w:pPr>
        <w:pStyle w:val="Listenabsatz"/>
        <w:numPr>
          <w:ilvl w:val="0"/>
          <w:numId w:val="15"/>
        </w:numPr>
        <w:spacing w:after="200" w:line="276" w:lineRule="auto"/>
        <w:jc w:val="both"/>
        <w:rPr>
          <w:rFonts w:cs="Arial"/>
          <w:szCs w:val="24"/>
        </w:rPr>
      </w:pPr>
      <w:r w:rsidRPr="00824392">
        <w:rPr>
          <w:rFonts w:cs="Arial"/>
          <w:szCs w:val="24"/>
        </w:rPr>
        <w:t xml:space="preserve">Themenbezogene Projekte z.B. Waldprojekt, gesunde Ernährung </w:t>
      </w:r>
    </w:p>
    <w:p w14:paraId="00AC71C9" w14:textId="77777777" w:rsidR="007504B5" w:rsidRPr="001820E3" w:rsidRDefault="007504B5" w:rsidP="008D0B07">
      <w:pPr>
        <w:pStyle w:val="Listenabsatz"/>
        <w:numPr>
          <w:ilvl w:val="0"/>
          <w:numId w:val="15"/>
        </w:numPr>
        <w:spacing w:after="200" w:line="276" w:lineRule="auto"/>
        <w:jc w:val="both"/>
        <w:rPr>
          <w:rFonts w:cs="Arial"/>
          <w:szCs w:val="24"/>
        </w:rPr>
      </w:pPr>
      <w:r w:rsidRPr="001820E3">
        <w:rPr>
          <w:rFonts w:cs="Arial"/>
          <w:szCs w:val="24"/>
        </w:rPr>
        <w:t>Zahnprophylaxe</w:t>
      </w:r>
    </w:p>
    <w:p w14:paraId="2AB58A0E" w14:textId="77777777" w:rsidR="0059422B" w:rsidRDefault="007504B5" w:rsidP="008D0B07">
      <w:pPr>
        <w:pStyle w:val="Listenabsatz"/>
        <w:numPr>
          <w:ilvl w:val="0"/>
          <w:numId w:val="15"/>
        </w:numPr>
        <w:spacing w:after="200" w:line="276" w:lineRule="auto"/>
        <w:jc w:val="both"/>
        <w:rPr>
          <w:rFonts w:cs="Arial"/>
          <w:szCs w:val="24"/>
        </w:rPr>
      </w:pPr>
      <w:r w:rsidRPr="001820E3">
        <w:rPr>
          <w:rFonts w:cs="Arial"/>
          <w:szCs w:val="24"/>
        </w:rPr>
        <w:t>Hygiene (Händewaschen…)</w:t>
      </w:r>
    </w:p>
    <w:p w14:paraId="561F5C15" w14:textId="602FF421" w:rsidR="007504B5" w:rsidRDefault="007504B5" w:rsidP="008D0B07">
      <w:pPr>
        <w:pStyle w:val="Listenabsatz"/>
        <w:numPr>
          <w:ilvl w:val="0"/>
          <w:numId w:val="15"/>
        </w:numPr>
        <w:spacing w:after="200" w:line="276" w:lineRule="auto"/>
        <w:jc w:val="both"/>
        <w:rPr>
          <w:rFonts w:cs="Arial"/>
          <w:szCs w:val="24"/>
        </w:rPr>
      </w:pPr>
      <w:r w:rsidRPr="0059422B">
        <w:rPr>
          <w:rFonts w:cs="Arial"/>
          <w:szCs w:val="24"/>
        </w:rPr>
        <w:t>Ballschule</w:t>
      </w:r>
    </w:p>
    <w:p w14:paraId="2EA1CE73" w14:textId="77777777" w:rsidR="007504B5" w:rsidRDefault="007504B5" w:rsidP="007504B5">
      <w:pPr>
        <w:ind w:left="720"/>
        <w:jc w:val="both"/>
        <w:rPr>
          <w:rFonts w:cs="Arial"/>
          <w:szCs w:val="24"/>
        </w:rPr>
      </w:pPr>
    </w:p>
    <w:p w14:paraId="03463A7F" w14:textId="77777777" w:rsidR="007E5FD6" w:rsidRPr="00944E73" w:rsidRDefault="007E5FD6" w:rsidP="007504B5">
      <w:pPr>
        <w:ind w:left="720"/>
        <w:jc w:val="both"/>
        <w:rPr>
          <w:rFonts w:cs="Arial"/>
          <w:szCs w:val="24"/>
        </w:rPr>
      </w:pPr>
    </w:p>
    <w:p w14:paraId="1079EF71" w14:textId="77777777" w:rsidR="007504B5" w:rsidRPr="0059422B" w:rsidRDefault="007504B5" w:rsidP="008D0B07">
      <w:pPr>
        <w:pStyle w:val="Listenabsatz"/>
        <w:numPr>
          <w:ilvl w:val="0"/>
          <w:numId w:val="12"/>
        </w:numPr>
        <w:spacing w:after="200" w:line="276" w:lineRule="auto"/>
        <w:jc w:val="both"/>
        <w:rPr>
          <w:rFonts w:cs="Arial"/>
          <w:b/>
          <w:i/>
          <w:sz w:val="32"/>
          <w:szCs w:val="32"/>
        </w:rPr>
      </w:pPr>
      <w:r w:rsidRPr="0059422B">
        <w:rPr>
          <w:rFonts w:cs="Arial"/>
          <w:b/>
          <w:i/>
          <w:sz w:val="32"/>
          <w:szCs w:val="32"/>
        </w:rPr>
        <w:lastRenderedPageBreak/>
        <w:t>Mathematik, Naturwissenschaft und Technik</w:t>
      </w:r>
    </w:p>
    <w:p w14:paraId="30E3777A" w14:textId="77777777" w:rsidR="007504B5" w:rsidRPr="00DB73D5" w:rsidRDefault="007504B5" w:rsidP="007504B5">
      <w:pPr>
        <w:ind w:left="360"/>
        <w:jc w:val="both"/>
        <w:rPr>
          <w:rFonts w:cs="Arial"/>
          <w:b/>
          <w:i/>
          <w:szCs w:val="24"/>
        </w:rPr>
      </w:pPr>
    </w:p>
    <w:p w14:paraId="216B4A5B" w14:textId="77D48CEE" w:rsidR="007504B5" w:rsidRPr="00DB73D5" w:rsidRDefault="007504B5" w:rsidP="007504B5">
      <w:pPr>
        <w:ind w:left="360"/>
        <w:jc w:val="both"/>
        <w:rPr>
          <w:rFonts w:cs="Arial"/>
          <w:szCs w:val="24"/>
        </w:rPr>
      </w:pPr>
      <w:r w:rsidRPr="00DB73D5">
        <w:rPr>
          <w:rFonts w:cs="Arial"/>
          <w:szCs w:val="24"/>
        </w:rPr>
        <w:t xml:space="preserve">Kinder im Kindergartenalter machen in ihrem Alltag in der Kindertageseinrichtung und im Elternhaus viele Erfahrungen mit mathematischen, naturwissenschaftlichen und technischen Gegebenheiten. </w:t>
      </w:r>
      <w:r>
        <w:rPr>
          <w:rFonts w:cs="Arial"/>
          <w:szCs w:val="24"/>
        </w:rPr>
        <w:t>Sie haben Freude am Entdecken, Ausprobieren, E</w:t>
      </w:r>
      <w:r w:rsidRPr="00DB73D5">
        <w:rPr>
          <w:rFonts w:cs="Arial"/>
          <w:szCs w:val="24"/>
        </w:rPr>
        <w:t>xperimentieren (z.B. mit W</w:t>
      </w:r>
      <w:r>
        <w:rPr>
          <w:rFonts w:cs="Arial"/>
          <w:szCs w:val="24"/>
        </w:rPr>
        <w:t>asser) und Fragenstellen.  D</w:t>
      </w:r>
      <w:r w:rsidRPr="00DB73D5">
        <w:rPr>
          <w:rFonts w:cs="Arial"/>
          <w:szCs w:val="24"/>
        </w:rPr>
        <w:t xml:space="preserve">ie Kinder </w:t>
      </w:r>
      <w:r>
        <w:rPr>
          <w:rFonts w:cs="Arial"/>
          <w:szCs w:val="24"/>
        </w:rPr>
        <w:t xml:space="preserve">erlernen </w:t>
      </w:r>
      <w:r w:rsidRPr="00DB73D5">
        <w:rPr>
          <w:rFonts w:cs="Arial"/>
          <w:szCs w:val="24"/>
        </w:rPr>
        <w:t>mathematische Kenntnisse wie Formen und Farben sowie Größen und Maßeinheiten.</w:t>
      </w:r>
    </w:p>
    <w:p w14:paraId="64C5B671" w14:textId="77777777" w:rsidR="007504B5" w:rsidRDefault="007504B5" w:rsidP="0059422B">
      <w:pPr>
        <w:jc w:val="both"/>
        <w:rPr>
          <w:rFonts w:cs="Arial"/>
          <w:szCs w:val="24"/>
        </w:rPr>
      </w:pPr>
    </w:p>
    <w:p w14:paraId="0FF50A7C" w14:textId="77777777" w:rsidR="007504B5" w:rsidRDefault="007504B5" w:rsidP="007504B5">
      <w:pPr>
        <w:ind w:left="360"/>
        <w:jc w:val="both"/>
        <w:rPr>
          <w:rFonts w:cs="Arial"/>
          <w:szCs w:val="24"/>
        </w:rPr>
      </w:pPr>
      <w:r>
        <w:rPr>
          <w:rFonts w:cs="Arial"/>
          <w:szCs w:val="24"/>
        </w:rPr>
        <w:t>Dies unterstützen wir durch:</w:t>
      </w:r>
    </w:p>
    <w:p w14:paraId="469FED12" w14:textId="77777777" w:rsidR="007504B5" w:rsidRDefault="007504B5" w:rsidP="007504B5">
      <w:pPr>
        <w:ind w:left="360"/>
        <w:jc w:val="both"/>
        <w:rPr>
          <w:rFonts w:cs="Arial"/>
          <w:color w:val="0000FF"/>
          <w:szCs w:val="24"/>
        </w:rPr>
      </w:pPr>
    </w:p>
    <w:p w14:paraId="0056A3F5" w14:textId="77777777" w:rsidR="007504B5" w:rsidRPr="001820E3" w:rsidRDefault="007504B5" w:rsidP="008D0B07">
      <w:pPr>
        <w:pStyle w:val="Listenabsatz"/>
        <w:numPr>
          <w:ilvl w:val="0"/>
          <w:numId w:val="16"/>
        </w:numPr>
        <w:spacing w:after="200" w:line="276" w:lineRule="auto"/>
        <w:jc w:val="both"/>
        <w:rPr>
          <w:rFonts w:cs="Arial"/>
          <w:szCs w:val="24"/>
        </w:rPr>
      </w:pPr>
      <w:r w:rsidRPr="001820E3">
        <w:rPr>
          <w:rFonts w:cs="Arial"/>
          <w:szCs w:val="24"/>
        </w:rPr>
        <w:t>Tisch an decken</w:t>
      </w:r>
    </w:p>
    <w:p w14:paraId="16DCAE5F" w14:textId="77777777" w:rsidR="007504B5" w:rsidRPr="001820E3" w:rsidRDefault="007504B5" w:rsidP="008D0B07">
      <w:pPr>
        <w:pStyle w:val="Listenabsatz"/>
        <w:numPr>
          <w:ilvl w:val="0"/>
          <w:numId w:val="16"/>
        </w:numPr>
        <w:spacing w:after="200" w:line="276" w:lineRule="auto"/>
        <w:jc w:val="both"/>
        <w:rPr>
          <w:rFonts w:cs="Arial"/>
          <w:szCs w:val="24"/>
        </w:rPr>
      </w:pPr>
      <w:r w:rsidRPr="001820E3">
        <w:rPr>
          <w:rFonts w:cs="Arial"/>
          <w:szCs w:val="24"/>
        </w:rPr>
        <w:t>Backen</w:t>
      </w:r>
    </w:p>
    <w:p w14:paraId="2B1A271D" w14:textId="77777777" w:rsidR="007504B5" w:rsidRPr="001820E3" w:rsidRDefault="007504B5" w:rsidP="008D0B07">
      <w:pPr>
        <w:pStyle w:val="Listenabsatz"/>
        <w:numPr>
          <w:ilvl w:val="0"/>
          <w:numId w:val="16"/>
        </w:numPr>
        <w:spacing w:after="200" w:line="276" w:lineRule="auto"/>
        <w:jc w:val="both"/>
        <w:rPr>
          <w:rFonts w:cs="Arial"/>
          <w:szCs w:val="24"/>
        </w:rPr>
      </w:pPr>
      <w:r w:rsidRPr="001820E3">
        <w:rPr>
          <w:rFonts w:cs="Arial"/>
          <w:szCs w:val="24"/>
        </w:rPr>
        <w:t>Basteln</w:t>
      </w:r>
    </w:p>
    <w:p w14:paraId="255B5903" w14:textId="77777777" w:rsidR="007504B5" w:rsidRPr="001820E3" w:rsidRDefault="007504B5" w:rsidP="008D0B07">
      <w:pPr>
        <w:pStyle w:val="Listenabsatz"/>
        <w:numPr>
          <w:ilvl w:val="0"/>
          <w:numId w:val="16"/>
        </w:numPr>
        <w:spacing w:after="200" w:line="276" w:lineRule="auto"/>
        <w:jc w:val="both"/>
        <w:rPr>
          <w:rFonts w:cs="Arial"/>
          <w:szCs w:val="24"/>
        </w:rPr>
      </w:pPr>
      <w:r w:rsidRPr="001820E3">
        <w:rPr>
          <w:rFonts w:cs="Arial"/>
          <w:szCs w:val="24"/>
        </w:rPr>
        <w:t>Pflanzen von Blumen und Gemüse</w:t>
      </w:r>
    </w:p>
    <w:p w14:paraId="3C728D19" w14:textId="77777777" w:rsidR="007504B5" w:rsidRDefault="007504B5" w:rsidP="008D0B07">
      <w:pPr>
        <w:pStyle w:val="Listenabsatz"/>
        <w:numPr>
          <w:ilvl w:val="0"/>
          <w:numId w:val="16"/>
        </w:numPr>
        <w:spacing w:after="200" w:line="276" w:lineRule="auto"/>
        <w:jc w:val="both"/>
        <w:rPr>
          <w:rFonts w:cs="Arial"/>
          <w:szCs w:val="24"/>
        </w:rPr>
      </w:pPr>
      <w:r w:rsidRPr="001820E3">
        <w:rPr>
          <w:rFonts w:cs="Arial"/>
          <w:szCs w:val="24"/>
        </w:rPr>
        <w:t>Beobachten von Lebewesen und dessen Wachstum</w:t>
      </w:r>
    </w:p>
    <w:p w14:paraId="119BDD17" w14:textId="77777777" w:rsidR="007504B5" w:rsidRPr="0009485D" w:rsidRDefault="007504B5" w:rsidP="008D0B07">
      <w:pPr>
        <w:pStyle w:val="Listenabsatz"/>
        <w:numPr>
          <w:ilvl w:val="0"/>
          <w:numId w:val="16"/>
        </w:numPr>
        <w:spacing w:after="200" w:line="276" w:lineRule="auto"/>
        <w:jc w:val="both"/>
        <w:rPr>
          <w:rFonts w:cs="Arial"/>
          <w:szCs w:val="24"/>
        </w:rPr>
      </w:pPr>
      <w:r w:rsidRPr="0009485D">
        <w:rPr>
          <w:rFonts w:cs="Arial"/>
          <w:szCs w:val="24"/>
        </w:rPr>
        <w:t>Selbständiges Experimentieren</w:t>
      </w:r>
    </w:p>
    <w:p w14:paraId="237D6924" w14:textId="77777777" w:rsidR="007504B5" w:rsidRPr="0009485D" w:rsidRDefault="007504B5" w:rsidP="008D0B07">
      <w:pPr>
        <w:pStyle w:val="Listenabsatz"/>
        <w:numPr>
          <w:ilvl w:val="0"/>
          <w:numId w:val="16"/>
        </w:numPr>
        <w:spacing w:after="200" w:line="276" w:lineRule="auto"/>
        <w:jc w:val="both"/>
        <w:rPr>
          <w:rFonts w:cs="Arial"/>
          <w:szCs w:val="24"/>
        </w:rPr>
      </w:pPr>
      <w:r w:rsidRPr="0009485D">
        <w:rPr>
          <w:rFonts w:cs="Arial"/>
          <w:szCs w:val="24"/>
        </w:rPr>
        <w:t>Bau- und Konstruktionsmöglichkeiten</w:t>
      </w:r>
    </w:p>
    <w:p w14:paraId="1D373CE2" w14:textId="77777777" w:rsidR="007504B5" w:rsidRDefault="007504B5" w:rsidP="008D0B07">
      <w:pPr>
        <w:pStyle w:val="Listenabsatz"/>
        <w:numPr>
          <w:ilvl w:val="0"/>
          <w:numId w:val="16"/>
        </w:numPr>
        <w:spacing w:after="200" w:line="276" w:lineRule="auto"/>
        <w:jc w:val="both"/>
        <w:rPr>
          <w:rFonts w:cs="Arial"/>
          <w:szCs w:val="24"/>
        </w:rPr>
      </w:pPr>
      <w:r w:rsidRPr="0009485D">
        <w:rPr>
          <w:rFonts w:cs="Arial"/>
          <w:szCs w:val="24"/>
        </w:rPr>
        <w:t>Vielfältige Naturerfahrungen</w:t>
      </w:r>
    </w:p>
    <w:p w14:paraId="611DFE59" w14:textId="77777777" w:rsidR="007504B5" w:rsidRPr="00AE69B8" w:rsidRDefault="007504B5" w:rsidP="00AE69B8">
      <w:pPr>
        <w:ind w:left="720"/>
        <w:jc w:val="both"/>
        <w:rPr>
          <w:rFonts w:cs="Arial"/>
          <w:szCs w:val="24"/>
        </w:rPr>
      </w:pPr>
    </w:p>
    <w:p w14:paraId="56B38D8C" w14:textId="77777777" w:rsidR="007504B5" w:rsidRPr="00DB73D5" w:rsidRDefault="007504B5" w:rsidP="007504B5">
      <w:pPr>
        <w:ind w:left="360"/>
        <w:jc w:val="both"/>
        <w:rPr>
          <w:rFonts w:cs="Arial"/>
          <w:color w:val="0000FF"/>
          <w:szCs w:val="24"/>
        </w:rPr>
      </w:pPr>
    </w:p>
    <w:p w14:paraId="414A1F4F" w14:textId="77777777" w:rsidR="007504B5" w:rsidRPr="0059422B" w:rsidRDefault="007504B5" w:rsidP="008D0B07">
      <w:pPr>
        <w:pStyle w:val="Listenabsatz"/>
        <w:numPr>
          <w:ilvl w:val="0"/>
          <w:numId w:val="13"/>
        </w:numPr>
        <w:spacing w:after="200" w:line="276" w:lineRule="auto"/>
        <w:rPr>
          <w:rFonts w:cs="Arial"/>
          <w:b/>
          <w:i/>
          <w:sz w:val="32"/>
          <w:szCs w:val="32"/>
        </w:rPr>
      </w:pPr>
      <w:r w:rsidRPr="0059422B">
        <w:rPr>
          <w:rFonts w:cs="Arial"/>
          <w:b/>
          <w:i/>
          <w:sz w:val="32"/>
          <w:szCs w:val="32"/>
        </w:rPr>
        <w:t>Kultur, Gesellschaft und Politik</w:t>
      </w:r>
    </w:p>
    <w:p w14:paraId="539FDF4F" w14:textId="77777777" w:rsidR="007504B5" w:rsidRPr="00DB73D5" w:rsidRDefault="007504B5" w:rsidP="007504B5">
      <w:pPr>
        <w:jc w:val="both"/>
        <w:rPr>
          <w:rFonts w:cs="Arial"/>
          <w:b/>
          <w:i/>
          <w:szCs w:val="24"/>
        </w:rPr>
      </w:pPr>
    </w:p>
    <w:p w14:paraId="3746A9B9" w14:textId="1FE8E0EE" w:rsidR="007504B5" w:rsidRPr="00DB73D5" w:rsidRDefault="007504B5" w:rsidP="007504B5">
      <w:pPr>
        <w:ind w:left="360"/>
        <w:jc w:val="both"/>
        <w:rPr>
          <w:rFonts w:cs="Arial"/>
          <w:szCs w:val="24"/>
        </w:rPr>
      </w:pPr>
      <w:r w:rsidRPr="00DB73D5">
        <w:rPr>
          <w:rFonts w:cs="Arial"/>
          <w:szCs w:val="24"/>
        </w:rPr>
        <w:t xml:space="preserve">In unserer Einrichtung lernen Kinder sich an Regeln und Grenzen zu halten und haben innerhalb dieser Grenzen die Möglichkeit, z.B. den Tagesablauf mitzugestalten, ihren Spielpartner, Spielort und Spieldauer frei zu wählen. Die Kinder erleben unterschiedliche Altersgruppen, </w:t>
      </w:r>
      <w:r w:rsidR="00770FDB">
        <w:rPr>
          <w:rFonts w:cs="Arial"/>
          <w:szCs w:val="24"/>
        </w:rPr>
        <w:t xml:space="preserve">Menschen </w:t>
      </w:r>
      <w:r w:rsidRPr="00DB73D5">
        <w:rPr>
          <w:rFonts w:cs="Arial"/>
          <w:szCs w:val="24"/>
        </w:rPr>
        <w:t>in verschiedenen Lebenslagen, sowie unterschiedliche Nationalitäten und deren Kulturen. Kinder werden unabhängig von ihrer Herkunft in unserer KiTa auf- und angenommen. Sie erfahren in Projekten, dass Tänze, Gebräuche und Gerichte unterschiedlich sind.</w:t>
      </w:r>
    </w:p>
    <w:p w14:paraId="2CE9F7BF" w14:textId="77777777" w:rsidR="007504B5" w:rsidRDefault="007504B5" w:rsidP="007504B5">
      <w:pPr>
        <w:ind w:left="360"/>
        <w:jc w:val="both"/>
        <w:rPr>
          <w:rFonts w:cs="Arial"/>
          <w:szCs w:val="24"/>
        </w:rPr>
      </w:pPr>
    </w:p>
    <w:p w14:paraId="26D2368D" w14:textId="77777777" w:rsidR="007504B5" w:rsidRDefault="007504B5" w:rsidP="007504B5">
      <w:pPr>
        <w:ind w:left="360"/>
        <w:jc w:val="both"/>
        <w:rPr>
          <w:rFonts w:cs="Arial"/>
          <w:szCs w:val="24"/>
        </w:rPr>
      </w:pPr>
      <w:r>
        <w:rPr>
          <w:rFonts w:cs="Arial"/>
          <w:szCs w:val="24"/>
        </w:rPr>
        <w:t>Dies unterstützen wir durch:</w:t>
      </w:r>
    </w:p>
    <w:p w14:paraId="698382BB" w14:textId="77777777" w:rsidR="007504B5" w:rsidRDefault="007504B5" w:rsidP="007504B5">
      <w:pPr>
        <w:ind w:left="360"/>
        <w:jc w:val="both"/>
        <w:rPr>
          <w:rFonts w:cs="Arial"/>
          <w:szCs w:val="24"/>
        </w:rPr>
      </w:pPr>
    </w:p>
    <w:p w14:paraId="753B3305" w14:textId="77777777" w:rsidR="007504B5" w:rsidRPr="00C229AE" w:rsidRDefault="007504B5" w:rsidP="008D0B07">
      <w:pPr>
        <w:pStyle w:val="Listenabsatz"/>
        <w:numPr>
          <w:ilvl w:val="0"/>
          <w:numId w:val="17"/>
        </w:numPr>
        <w:spacing w:after="200" w:line="276" w:lineRule="auto"/>
        <w:jc w:val="both"/>
        <w:rPr>
          <w:rFonts w:cs="Arial"/>
          <w:szCs w:val="24"/>
        </w:rPr>
      </w:pPr>
      <w:r w:rsidRPr="00C229AE">
        <w:rPr>
          <w:rFonts w:cs="Arial"/>
          <w:szCs w:val="24"/>
        </w:rPr>
        <w:t>Mitgestaltung des Morgenkreises</w:t>
      </w:r>
    </w:p>
    <w:p w14:paraId="7B214704" w14:textId="77777777" w:rsidR="007504B5" w:rsidRPr="00C229AE" w:rsidRDefault="007504B5" w:rsidP="008D0B07">
      <w:pPr>
        <w:pStyle w:val="Listenabsatz"/>
        <w:numPr>
          <w:ilvl w:val="0"/>
          <w:numId w:val="17"/>
        </w:numPr>
        <w:spacing w:after="200" w:line="276" w:lineRule="auto"/>
        <w:jc w:val="both"/>
        <w:rPr>
          <w:rFonts w:cs="Arial"/>
          <w:szCs w:val="24"/>
        </w:rPr>
      </w:pPr>
      <w:r w:rsidRPr="00C229AE">
        <w:rPr>
          <w:rFonts w:cs="Arial"/>
          <w:szCs w:val="24"/>
        </w:rPr>
        <w:t>Mitgestaltung von Festen</w:t>
      </w:r>
    </w:p>
    <w:p w14:paraId="46AE5C90" w14:textId="77777777" w:rsidR="007504B5" w:rsidRPr="00824392" w:rsidRDefault="007504B5" w:rsidP="008D0B07">
      <w:pPr>
        <w:pStyle w:val="Listenabsatz"/>
        <w:numPr>
          <w:ilvl w:val="0"/>
          <w:numId w:val="17"/>
        </w:numPr>
        <w:spacing w:after="200" w:line="276" w:lineRule="auto"/>
        <w:jc w:val="both"/>
        <w:rPr>
          <w:rFonts w:cs="Arial"/>
          <w:szCs w:val="24"/>
        </w:rPr>
      </w:pPr>
      <w:r w:rsidRPr="00C229AE">
        <w:rPr>
          <w:rFonts w:cs="Arial"/>
          <w:szCs w:val="24"/>
        </w:rPr>
        <w:t>F</w:t>
      </w:r>
      <w:r>
        <w:rPr>
          <w:rFonts w:cs="Arial"/>
          <w:szCs w:val="24"/>
        </w:rPr>
        <w:t>reie Wahl der Projektangebote (</w:t>
      </w:r>
      <w:r w:rsidRPr="00824392">
        <w:rPr>
          <w:rFonts w:cs="Arial"/>
          <w:szCs w:val="24"/>
        </w:rPr>
        <w:t>z.B. Bewegungsangebote, Tanzen, Kochen und Backen, kreative Angebote)</w:t>
      </w:r>
    </w:p>
    <w:p w14:paraId="2A21E0BF" w14:textId="77777777" w:rsidR="007504B5" w:rsidRPr="00C229AE" w:rsidRDefault="007504B5" w:rsidP="008D0B07">
      <w:pPr>
        <w:pStyle w:val="Listenabsatz"/>
        <w:numPr>
          <w:ilvl w:val="0"/>
          <w:numId w:val="17"/>
        </w:numPr>
        <w:spacing w:after="200" w:line="276" w:lineRule="auto"/>
        <w:jc w:val="both"/>
        <w:rPr>
          <w:rFonts w:cs="Arial"/>
          <w:szCs w:val="24"/>
        </w:rPr>
      </w:pPr>
      <w:r w:rsidRPr="00C229AE">
        <w:rPr>
          <w:rFonts w:cs="Arial"/>
          <w:szCs w:val="24"/>
        </w:rPr>
        <w:t>Gleichwertige Behandlung aller</w:t>
      </w:r>
    </w:p>
    <w:p w14:paraId="70B7D075" w14:textId="77777777" w:rsidR="007504B5" w:rsidRPr="00C229AE" w:rsidRDefault="007504B5" w:rsidP="008D0B07">
      <w:pPr>
        <w:pStyle w:val="Listenabsatz"/>
        <w:numPr>
          <w:ilvl w:val="0"/>
          <w:numId w:val="17"/>
        </w:numPr>
        <w:spacing w:after="200" w:line="276" w:lineRule="auto"/>
        <w:jc w:val="both"/>
        <w:rPr>
          <w:rFonts w:cs="Arial"/>
          <w:szCs w:val="24"/>
        </w:rPr>
      </w:pPr>
      <w:r w:rsidRPr="00C229AE">
        <w:rPr>
          <w:rFonts w:cs="Arial"/>
          <w:szCs w:val="24"/>
        </w:rPr>
        <w:t>Achtsamer Umgang mit unterschiedlichen Kulturen</w:t>
      </w:r>
    </w:p>
    <w:p w14:paraId="5FA58847" w14:textId="119EB2B1" w:rsidR="007504B5" w:rsidRPr="0059422B" w:rsidRDefault="007504B5" w:rsidP="008D0B07">
      <w:pPr>
        <w:pStyle w:val="Listenabsatz"/>
        <w:numPr>
          <w:ilvl w:val="0"/>
          <w:numId w:val="17"/>
        </w:numPr>
        <w:spacing w:after="200" w:line="276" w:lineRule="auto"/>
        <w:jc w:val="both"/>
        <w:rPr>
          <w:rFonts w:cs="Arial"/>
          <w:szCs w:val="24"/>
        </w:rPr>
      </w:pPr>
      <w:r w:rsidRPr="00C229AE">
        <w:rPr>
          <w:rFonts w:cs="Arial"/>
          <w:szCs w:val="24"/>
        </w:rPr>
        <w:t>Teilnahme am Gemeindeleben</w:t>
      </w:r>
    </w:p>
    <w:p w14:paraId="6C6A01E1" w14:textId="77777777" w:rsidR="007504B5" w:rsidRDefault="007504B5" w:rsidP="008D0B07">
      <w:pPr>
        <w:pStyle w:val="Listenabsatz"/>
        <w:numPr>
          <w:ilvl w:val="0"/>
          <w:numId w:val="17"/>
        </w:numPr>
        <w:spacing w:after="200" w:line="276" w:lineRule="auto"/>
        <w:jc w:val="both"/>
        <w:rPr>
          <w:rFonts w:cs="Arial"/>
          <w:szCs w:val="24"/>
        </w:rPr>
      </w:pPr>
      <w:r>
        <w:rPr>
          <w:rFonts w:cs="Arial"/>
          <w:szCs w:val="24"/>
        </w:rPr>
        <w:t>Partizipative Konfliktlösung</w:t>
      </w:r>
    </w:p>
    <w:p w14:paraId="7C9EDDEB" w14:textId="77777777" w:rsidR="0029119D" w:rsidRDefault="0029119D" w:rsidP="0029119D">
      <w:pPr>
        <w:pStyle w:val="Listenabsatz"/>
        <w:spacing w:after="200" w:line="276" w:lineRule="auto"/>
        <w:ind w:left="1080"/>
        <w:jc w:val="both"/>
        <w:rPr>
          <w:rFonts w:cs="Arial"/>
          <w:szCs w:val="24"/>
        </w:rPr>
      </w:pPr>
    </w:p>
    <w:p w14:paraId="6925FCDF" w14:textId="77777777" w:rsidR="00AE69B8" w:rsidRPr="00C229AE" w:rsidRDefault="00AE69B8" w:rsidP="00AE69B8">
      <w:pPr>
        <w:pStyle w:val="Listenabsatz"/>
        <w:spacing w:after="200" w:line="276" w:lineRule="auto"/>
        <w:ind w:left="1080"/>
        <w:jc w:val="both"/>
        <w:rPr>
          <w:rFonts w:cs="Arial"/>
          <w:szCs w:val="24"/>
        </w:rPr>
      </w:pPr>
    </w:p>
    <w:p w14:paraId="4BC3FDA1" w14:textId="77777777" w:rsidR="00AE69B8" w:rsidRDefault="00070B60" w:rsidP="00AE69B8">
      <w:pPr>
        <w:jc w:val="both"/>
        <w:rPr>
          <w:rFonts w:cs="Arial"/>
          <w:szCs w:val="24"/>
        </w:rPr>
      </w:pPr>
      <w:r w:rsidRPr="00AE69B8">
        <w:rPr>
          <w:rFonts w:cs="Arial"/>
          <w:szCs w:val="24"/>
        </w:rPr>
        <w:lastRenderedPageBreak/>
        <w:t>Aus dem Staunen ergeben sich Fragen:</w:t>
      </w:r>
    </w:p>
    <w:p w14:paraId="622E23CC" w14:textId="77777777" w:rsidR="00AE69B8" w:rsidRDefault="00AE69B8" w:rsidP="00AE69B8">
      <w:pPr>
        <w:jc w:val="both"/>
        <w:rPr>
          <w:rFonts w:cs="Arial"/>
          <w:szCs w:val="24"/>
        </w:rPr>
      </w:pPr>
    </w:p>
    <w:p w14:paraId="51A77E44" w14:textId="477417DB" w:rsidR="00070B60" w:rsidRDefault="00070B60" w:rsidP="00AE69B8">
      <w:pPr>
        <w:jc w:val="both"/>
        <w:rPr>
          <w:rFonts w:cs="Arial"/>
          <w:b/>
          <w:szCs w:val="24"/>
        </w:rPr>
      </w:pPr>
      <w:r w:rsidRPr="00AE69B8">
        <w:rPr>
          <w:rFonts w:cs="Arial"/>
          <w:b/>
          <w:szCs w:val="24"/>
        </w:rPr>
        <w:t xml:space="preserve">Wieso, weshalb, warum? Wer nicht fragt, bleibt dumm! </w:t>
      </w:r>
    </w:p>
    <w:p w14:paraId="69627BC0" w14:textId="77777777" w:rsidR="00AE69B8" w:rsidRPr="00AE69B8" w:rsidRDefault="00AE69B8" w:rsidP="00AE69B8">
      <w:pPr>
        <w:jc w:val="both"/>
        <w:rPr>
          <w:rFonts w:cs="Arial"/>
          <w:szCs w:val="24"/>
        </w:rPr>
      </w:pPr>
    </w:p>
    <w:p w14:paraId="21A3D471" w14:textId="6C91C7F3" w:rsidR="00070B60" w:rsidRPr="00AE69B8" w:rsidRDefault="00070B60" w:rsidP="00AE69B8">
      <w:pPr>
        <w:jc w:val="both"/>
        <w:rPr>
          <w:rFonts w:cs="Arial"/>
          <w:szCs w:val="24"/>
        </w:rPr>
      </w:pPr>
      <w:r w:rsidRPr="00AE69B8">
        <w:rPr>
          <w:rFonts w:cs="Arial"/>
          <w:szCs w:val="24"/>
        </w:rPr>
        <w:t>Anhand der Fragen der Kinder und den Beobachtungen der Erzieher</w:t>
      </w:r>
      <w:r w:rsidR="00364FD5" w:rsidRPr="00AE69B8">
        <w:rPr>
          <w:rFonts w:cs="Arial"/>
          <w:szCs w:val="24"/>
        </w:rPr>
        <w:t>:</w:t>
      </w:r>
      <w:r w:rsidRPr="00AE69B8">
        <w:rPr>
          <w:rFonts w:cs="Arial"/>
          <w:szCs w:val="24"/>
        </w:rPr>
        <w:t>innen ergeben sich Anregungen für neue Themen und Aktivitäten.</w:t>
      </w:r>
    </w:p>
    <w:p w14:paraId="2BFBA4BB" w14:textId="77777777" w:rsidR="00070B60" w:rsidRDefault="00070B60" w:rsidP="00070B60">
      <w:pPr>
        <w:pStyle w:val="Listenabsatz"/>
        <w:ind w:left="1080"/>
        <w:jc w:val="both"/>
        <w:rPr>
          <w:rFonts w:cs="Arial"/>
          <w:szCs w:val="24"/>
        </w:rPr>
      </w:pPr>
    </w:p>
    <w:p w14:paraId="34E89815" w14:textId="77777777" w:rsidR="00070B60" w:rsidRDefault="00070B60" w:rsidP="00070B60">
      <w:pPr>
        <w:pStyle w:val="Listenabsatz"/>
        <w:ind w:left="1080"/>
        <w:jc w:val="center"/>
        <w:rPr>
          <w:rFonts w:cs="Arial"/>
          <w:i/>
          <w:iCs/>
          <w:szCs w:val="24"/>
        </w:rPr>
      </w:pPr>
    </w:p>
    <w:p w14:paraId="0B5E30DD" w14:textId="167AFE0F" w:rsidR="00070B60" w:rsidRPr="00070B60" w:rsidRDefault="00070B60" w:rsidP="00070B60">
      <w:pPr>
        <w:pStyle w:val="Listenabsatz"/>
        <w:ind w:left="1080"/>
        <w:jc w:val="center"/>
        <w:rPr>
          <w:rFonts w:cs="Arial"/>
          <w:i/>
          <w:iCs/>
          <w:szCs w:val="24"/>
        </w:rPr>
      </w:pPr>
      <w:r w:rsidRPr="00070B60">
        <w:rPr>
          <w:rFonts w:cs="Arial"/>
          <w:i/>
          <w:iCs/>
          <w:szCs w:val="24"/>
        </w:rPr>
        <w:t>„Sollte ein guter Pädagoge immer alle Antworten kennen? Nein. Eigentlich kennt er keine. Er ahnt nur, er kann nur immer zu verstehen versuchen, immer wieder an anderer Stelle ansetzen, altes Wissen verwerfen und neu beginnen.“</w:t>
      </w:r>
    </w:p>
    <w:p w14:paraId="7F77C80B" w14:textId="1F203563" w:rsidR="000553EB" w:rsidRDefault="00070B60" w:rsidP="00AE69B8">
      <w:pPr>
        <w:pStyle w:val="Listenabsatz"/>
        <w:ind w:left="1080"/>
        <w:jc w:val="center"/>
        <w:rPr>
          <w:rFonts w:cs="Arial"/>
          <w:i/>
          <w:iCs/>
          <w:szCs w:val="24"/>
        </w:rPr>
      </w:pPr>
      <w:r w:rsidRPr="00070B60">
        <w:rPr>
          <w:rFonts w:cs="Arial"/>
          <w:i/>
          <w:iCs/>
          <w:szCs w:val="24"/>
        </w:rPr>
        <w:t>(Janusz Korczak)</w:t>
      </w:r>
    </w:p>
    <w:p w14:paraId="4D469E11" w14:textId="77777777" w:rsidR="00AE69B8" w:rsidRDefault="00AE69B8" w:rsidP="00AE69B8">
      <w:pPr>
        <w:pStyle w:val="Listenabsatz"/>
        <w:ind w:left="1080"/>
        <w:jc w:val="center"/>
        <w:rPr>
          <w:rFonts w:cs="Arial"/>
          <w:i/>
          <w:iCs/>
          <w:szCs w:val="24"/>
        </w:rPr>
      </w:pPr>
    </w:p>
    <w:p w14:paraId="6A93BF1B" w14:textId="77777777" w:rsidR="00AE69B8" w:rsidRPr="00AE69B8" w:rsidRDefault="00AE69B8" w:rsidP="00AE69B8">
      <w:pPr>
        <w:pStyle w:val="Listenabsatz"/>
        <w:ind w:left="1080"/>
        <w:jc w:val="center"/>
        <w:rPr>
          <w:rFonts w:cs="Arial"/>
          <w:i/>
          <w:iCs/>
          <w:szCs w:val="24"/>
        </w:rPr>
      </w:pPr>
    </w:p>
    <w:p w14:paraId="59F82F38" w14:textId="77777777" w:rsidR="00D85644" w:rsidRPr="00D85644" w:rsidRDefault="00D85644" w:rsidP="00201B0A">
      <w:pPr>
        <w:pStyle w:val="berschrift2"/>
      </w:pPr>
      <w:bookmarkStart w:id="36" w:name="_Toc189149113"/>
      <w:r w:rsidRPr="00D85644">
        <w:t>Evangelisches Profil</w:t>
      </w:r>
      <w:bookmarkEnd w:id="36"/>
    </w:p>
    <w:p w14:paraId="21384F50" w14:textId="77777777" w:rsidR="00D85644" w:rsidRPr="00DB73D5" w:rsidRDefault="00D85644" w:rsidP="00D85644">
      <w:pPr>
        <w:jc w:val="both"/>
        <w:rPr>
          <w:rFonts w:cs="Arial"/>
          <w:szCs w:val="24"/>
        </w:rPr>
      </w:pPr>
    </w:p>
    <w:p w14:paraId="08476CFC" w14:textId="77777777" w:rsidR="00D85644" w:rsidRPr="00DB73D5" w:rsidRDefault="00D85644" w:rsidP="00D85644">
      <w:pPr>
        <w:jc w:val="right"/>
        <w:rPr>
          <w:rFonts w:cs="Arial"/>
          <w:szCs w:val="24"/>
        </w:rPr>
      </w:pPr>
    </w:p>
    <w:p w14:paraId="372CA683" w14:textId="39AA717A" w:rsidR="00D85644" w:rsidRDefault="00D85644" w:rsidP="00D85644">
      <w:pPr>
        <w:pStyle w:val="Textkrper"/>
        <w:ind w:right="0"/>
        <w:rPr>
          <w:rFonts w:cs="Arial"/>
          <w:szCs w:val="24"/>
        </w:rPr>
      </w:pPr>
      <w:r w:rsidRPr="00DB73D5">
        <w:rPr>
          <w:rFonts w:cs="Arial"/>
          <w:szCs w:val="24"/>
        </w:rPr>
        <w:t xml:space="preserve">Wir als evangelische Kindertagesstätte sehen unsere Aufgabe darin, den uns anvertrauten Kindern das Gefühl zu vermitteln, </w:t>
      </w:r>
      <w:r>
        <w:rPr>
          <w:rFonts w:cs="Arial"/>
          <w:szCs w:val="24"/>
        </w:rPr>
        <w:t>dass sie etwas ganz B</w:t>
      </w:r>
      <w:r w:rsidRPr="00DB73D5">
        <w:rPr>
          <w:rFonts w:cs="Arial"/>
          <w:szCs w:val="24"/>
        </w:rPr>
        <w:t>esonderes sind. Sie sind ein Geschenk Gottes. „Ich bin ich, und ich bin wichtig, ich bin einmalig. Einen Menschen wie mich, hat es in der unvorstellbaren Geschichte der Menschheit noch nie gegeben und wird es auch nie mehr geben.</w:t>
      </w:r>
      <w:r>
        <w:rPr>
          <w:rFonts w:cs="Arial"/>
          <w:szCs w:val="24"/>
        </w:rPr>
        <w:t>“</w:t>
      </w:r>
      <w:r w:rsidRPr="00DB73D5">
        <w:rPr>
          <w:rFonts w:cs="Arial"/>
          <w:szCs w:val="24"/>
        </w:rPr>
        <w:t xml:space="preserve"> So kann das Staunen über die Schöpfung und das rechte Verhältnis zu anderen Menschen und Lebewesen mit der Erkenntnis anfangen, dass sie selbst eine einmalige Kostbarkeit sind.</w:t>
      </w:r>
    </w:p>
    <w:p w14:paraId="46FCB473" w14:textId="77777777" w:rsidR="00D85644" w:rsidRPr="00C229AE" w:rsidRDefault="00D85644" w:rsidP="00D85644">
      <w:pPr>
        <w:rPr>
          <w:szCs w:val="24"/>
        </w:rPr>
      </w:pPr>
    </w:p>
    <w:p w14:paraId="67A376D8" w14:textId="09ED2DCB" w:rsidR="00D85644" w:rsidRPr="00C229AE" w:rsidRDefault="00D85644" w:rsidP="00D85644">
      <w:pPr>
        <w:rPr>
          <w:szCs w:val="24"/>
        </w:rPr>
      </w:pPr>
      <w:r w:rsidRPr="00C229AE">
        <w:rPr>
          <w:szCs w:val="24"/>
        </w:rPr>
        <w:t>Dafür legen wir unser Herz und unse</w:t>
      </w:r>
      <w:r>
        <w:rPr>
          <w:szCs w:val="24"/>
        </w:rPr>
        <w:t>re ganze Kraft in unsere Arbeit</w:t>
      </w:r>
      <w:r w:rsidRPr="00C229AE">
        <w:rPr>
          <w:szCs w:val="24"/>
        </w:rPr>
        <w:t>, um alle wertvo</w:t>
      </w:r>
      <w:r>
        <w:rPr>
          <w:szCs w:val="24"/>
        </w:rPr>
        <w:t xml:space="preserve">llen </w:t>
      </w:r>
      <w:r w:rsidRPr="00C229AE">
        <w:rPr>
          <w:szCs w:val="24"/>
        </w:rPr>
        <w:t xml:space="preserve">Schätze aus den Kindern herauszuholen. </w:t>
      </w:r>
      <w:r>
        <w:rPr>
          <w:szCs w:val="24"/>
        </w:rPr>
        <w:t>Wir</w:t>
      </w:r>
      <w:r w:rsidRPr="00C229AE">
        <w:rPr>
          <w:szCs w:val="24"/>
        </w:rPr>
        <w:t xml:space="preserve"> denken</w:t>
      </w:r>
      <w:r>
        <w:rPr>
          <w:szCs w:val="24"/>
        </w:rPr>
        <w:t xml:space="preserve"> dabei,</w:t>
      </w:r>
      <w:r w:rsidRPr="00C229AE">
        <w:rPr>
          <w:szCs w:val="24"/>
        </w:rPr>
        <w:t xml:space="preserve"> an das kleine Mädchen aus dem Märchen Sterntaler, dem viel Schlimmes widerfuhr. Sie hat ihr Letztes gegeben und wird dafür belohnt, weil sie Ihr Vertrauen zu Gott nie verloren hat.</w:t>
      </w:r>
      <w:r>
        <w:rPr>
          <w:szCs w:val="24"/>
        </w:rPr>
        <w:t xml:space="preserve"> </w:t>
      </w:r>
      <w:r w:rsidRPr="00C229AE">
        <w:rPr>
          <w:szCs w:val="24"/>
        </w:rPr>
        <w:t>Sie wusste, dass Gott sie liebt und niemals verlässt.</w:t>
      </w:r>
    </w:p>
    <w:p w14:paraId="051318DC" w14:textId="77777777" w:rsidR="00D85644" w:rsidRPr="00C229AE" w:rsidRDefault="00D85644" w:rsidP="00D85644">
      <w:pPr>
        <w:rPr>
          <w:szCs w:val="24"/>
        </w:rPr>
      </w:pPr>
      <w:r w:rsidRPr="00C229AE">
        <w:rPr>
          <w:szCs w:val="24"/>
        </w:rPr>
        <w:t>Wir tragen diese Botschaft nach außen, in dem wir unseren Kindergarten auf den Namen Sterntaler getauft haben.</w:t>
      </w:r>
    </w:p>
    <w:p w14:paraId="48AD61F9" w14:textId="77777777" w:rsidR="00D85644" w:rsidRPr="00C229AE" w:rsidRDefault="00D85644" w:rsidP="00D85644">
      <w:pPr>
        <w:pStyle w:val="Textkrper"/>
        <w:ind w:right="0"/>
        <w:rPr>
          <w:rFonts w:cs="Arial"/>
          <w:szCs w:val="24"/>
        </w:rPr>
      </w:pPr>
    </w:p>
    <w:p w14:paraId="3E94742F" w14:textId="6B0276CC" w:rsidR="00D85644" w:rsidRPr="00DB73D5" w:rsidRDefault="00D85644" w:rsidP="00D85644">
      <w:pPr>
        <w:pStyle w:val="Textkrper"/>
        <w:ind w:right="141"/>
        <w:rPr>
          <w:rFonts w:cs="Arial"/>
          <w:szCs w:val="24"/>
        </w:rPr>
      </w:pPr>
      <w:r w:rsidRPr="00DB73D5">
        <w:rPr>
          <w:rFonts w:cs="Arial"/>
          <w:szCs w:val="24"/>
        </w:rPr>
        <w:t>Durch besonders ausgewählte biblische Geschichten möchten wir de</w:t>
      </w:r>
      <w:r>
        <w:rPr>
          <w:rFonts w:cs="Arial"/>
          <w:szCs w:val="24"/>
        </w:rPr>
        <w:t>n Kindern Verhaltensweisen nahe</w:t>
      </w:r>
      <w:r w:rsidRPr="00DB73D5">
        <w:rPr>
          <w:rFonts w:cs="Arial"/>
          <w:szCs w:val="24"/>
        </w:rPr>
        <w:t>bringen. Die konkrete Vermittlung geschieht in unserer Einrichtung auf vielfältige Weise: z.B. durch Erzählen und Vorlesen biblischer Geschichten oder unserem monatlich stattfindenden Minigottesdienst. Diese Gottesdienste werden in Kooperation mit dem Pastor</w:t>
      </w:r>
      <w:r>
        <w:rPr>
          <w:rFonts w:cs="Arial"/>
          <w:szCs w:val="24"/>
        </w:rPr>
        <w:t xml:space="preserve"> und der Gemeindepädagogin</w:t>
      </w:r>
      <w:r w:rsidRPr="00DB73D5">
        <w:rPr>
          <w:rFonts w:cs="Arial"/>
          <w:szCs w:val="24"/>
        </w:rPr>
        <w:t xml:space="preserve"> abwechselnd von den einzelnen Gruppen, bzw. Erzieherinnen und Kindern vorbereitet und durchgeführt. </w:t>
      </w:r>
    </w:p>
    <w:p w14:paraId="603A0A09" w14:textId="77777777" w:rsidR="00D85644" w:rsidRPr="00DB73D5" w:rsidRDefault="00D85644" w:rsidP="00D85644">
      <w:pPr>
        <w:pStyle w:val="Textkrper"/>
        <w:ind w:right="141"/>
        <w:rPr>
          <w:rFonts w:cs="Arial"/>
          <w:szCs w:val="24"/>
        </w:rPr>
      </w:pPr>
    </w:p>
    <w:p w14:paraId="2D9FE8BE" w14:textId="77777777" w:rsidR="00D85644" w:rsidRPr="00DB73D5" w:rsidRDefault="00D85644" w:rsidP="00D85644">
      <w:pPr>
        <w:pStyle w:val="Textkrper"/>
        <w:ind w:right="141"/>
        <w:rPr>
          <w:rFonts w:cs="Arial"/>
          <w:szCs w:val="24"/>
        </w:rPr>
      </w:pPr>
      <w:r w:rsidRPr="00DB73D5">
        <w:rPr>
          <w:rFonts w:cs="Arial"/>
          <w:szCs w:val="24"/>
        </w:rPr>
        <w:t xml:space="preserve">Weiterhin ist uns auch das Thematisieren und Feiern traditioneller kirchlicher Feste wie Ostern, Erntedank, St. Martin und Weihnachten sehr wichtig. Schwerpunktmäßig beinhaltet unsere gesamte religionspädagogische Arbeit die Kinder anzuregen, christliche Werte zu leben und diese weiterzugeben. </w:t>
      </w:r>
    </w:p>
    <w:p w14:paraId="6AB082F5" w14:textId="77777777" w:rsidR="00D85644" w:rsidRDefault="00D85644" w:rsidP="00D85644">
      <w:pPr>
        <w:pStyle w:val="Textkrper"/>
        <w:ind w:right="141"/>
        <w:rPr>
          <w:rFonts w:cs="Arial"/>
          <w:szCs w:val="24"/>
        </w:rPr>
      </w:pPr>
    </w:p>
    <w:p w14:paraId="372DC440" w14:textId="77777777" w:rsidR="00AE69B8" w:rsidRDefault="00AE69B8" w:rsidP="00D85644">
      <w:pPr>
        <w:pStyle w:val="Textkrper"/>
        <w:ind w:right="141"/>
        <w:rPr>
          <w:rFonts w:cs="Arial"/>
          <w:szCs w:val="24"/>
        </w:rPr>
      </w:pPr>
    </w:p>
    <w:p w14:paraId="1F49F8E9" w14:textId="77777777" w:rsidR="00AE69B8" w:rsidRPr="00DB73D5" w:rsidRDefault="00AE69B8" w:rsidP="00D85644">
      <w:pPr>
        <w:pStyle w:val="Textkrper"/>
        <w:ind w:right="141"/>
        <w:rPr>
          <w:rFonts w:cs="Arial"/>
          <w:szCs w:val="24"/>
        </w:rPr>
      </w:pPr>
    </w:p>
    <w:p w14:paraId="109CEB37" w14:textId="77777777" w:rsidR="00D85644" w:rsidRPr="00DB73D5" w:rsidRDefault="00D85644" w:rsidP="00D85644">
      <w:pPr>
        <w:pStyle w:val="Textkrper"/>
        <w:ind w:right="141"/>
        <w:rPr>
          <w:rFonts w:cs="Arial"/>
          <w:szCs w:val="24"/>
        </w:rPr>
      </w:pPr>
      <w:r w:rsidRPr="00DB73D5">
        <w:rPr>
          <w:rFonts w:cs="Arial"/>
          <w:szCs w:val="24"/>
        </w:rPr>
        <w:lastRenderedPageBreak/>
        <w:t>Vor jedem gemeinsamen Essen sprechen wir mit den Kindern ein T</w:t>
      </w:r>
      <w:r>
        <w:rPr>
          <w:rFonts w:cs="Arial"/>
          <w:szCs w:val="24"/>
        </w:rPr>
        <w:t>ischspruch oder ein</w:t>
      </w:r>
      <w:r w:rsidRPr="00DB73D5">
        <w:rPr>
          <w:rFonts w:cs="Arial"/>
          <w:szCs w:val="24"/>
        </w:rPr>
        <w:t xml:space="preserve"> Tischgebet, um Gott für die Gaben zu danken.</w:t>
      </w:r>
    </w:p>
    <w:p w14:paraId="6EF85A45" w14:textId="77777777" w:rsidR="00D85644" w:rsidRPr="00DB73D5" w:rsidRDefault="00D85644" w:rsidP="00D85644">
      <w:pPr>
        <w:pStyle w:val="Textkrper"/>
        <w:rPr>
          <w:rFonts w:cs="Arial"/>
          <w:szCs w:val="24"/>
        </w:rPr>
      </w:pPr>
    </w:p>
    <w:p w14:paraId="48ABF93C" w14:textId="08A0FFA2" w:rsidR="00D85644" w:rsidRDefault="00D85644" w:rsidP="00D85644">
      <w:pPr>
        <w:pStyle w:val="Textkrper"/>
        <w:ind w:right="141"/>
        <w:rPr>
          <w:rFonts w:cs="Arial"/>
          <w:szCs w:val="24"/>
        </w:rPr>
      </w:pPr>
      <w:r w:rsidRPr="00DB73D5">
        <w:rPr>
          <w:rFonts w:cs="Arial"/>
          <w:szCs w:val="24"/>
        </w:rPr>
        <w:t>Wir nehmen jedes Kind an - mit all seinen Stärken und Schwäche</w:t>
      </w:r>
      <w:r w:rsidR="00770FDB">
        <w:rPr>
          <w:rFonts w:cs="Arial"/>
          <w:szCs w:val="24"/>
        </w:rPr>
        <w:t>n</w:t>
      </w:r>
      <w:r w:rsidRPr="00DB73D5">
        <w:rPr>
          <w:rFonts w:cs="Arial"/>
          <w:szCs w:val="24"/>
        </w:rPr>
        <w:t>. Auf diese Weise schaffen wir eine Atmosphäre, in der jedes Kind immer wieder gerne jeden Tag neu in unsere Kindertagesstätte kommt.</w:t>
      </w:r>
    </w:p>
    <w:p w14:paraId="04B26A4A" w14:textId="77777777" w:rsidR="006A66D1" w:rsidRDefault="006A66D1" w:rsidP="00D85644">
      <w:pPr>
        <w:pStyle w:val="Textkrper"/>
        <w:ind w:right="141"/>
        <w:rPr>
          <w:rFonts w:cs="Arial"/>
          <w:szCs w:val="24"/>
        </w:rPr>
      </w:pPr>
    </w:p>
    <w:p w14:paraId="6355B71B" w14:textId="77777777" w:rsidR="00D85644" w:rsidRDefault="00D85644" w:rsidP="00D85644">
      <w:pPr>
        <w:spacing w:after="200" w:line="276" w:lineRule="auto"/>
        <w:jc w:val="both"/>
        <w:rPr>
          <w:rFonts w:cs="Arial"/>
          <w:bCs/>
          <w:iCs/>
          <w:szCs w:val="24"/>
        </w:rPr>
      </w:pPr>
    </w:p>
    <w:p w14:paraId="6DAA032A" w14:textId="77777777" w:rsidR="006A66D1" w:rsidRPr="006A66D1" w:rsidRDefault="006A66D1" w:rsidP="00201B0A">
      <w:pPr>
        <w:pStyle w:val="berschrift2"/>
      </w:pPr>
      <w:bookmarkStart w:id="37" w:name="_Toc189149114"/>
      <w:r w:rsidRPr="006A66D1">
        <w:t>Beobachtung und Dokumentation</w:t>
      </w:r>
      <w:bookmarkEnd w:id="37"/>
    </w:p>
    <w:p w14:paraId="2E484264" w14:textId="77777777" w:rsidR="006A66D1" w:rsidRPr="00DB73D5" w:rsidRDefault="006A66D1" w:rsidP="006A66D1">
      <w:pPr>
        <w:rPr>
          <w:rFonts w:cs="Arial"/>
          <w:szCs w:val="24"/>
        </w:rPr>
      </w:pPr>
    </w:p>
    <w:p w14:paraId="2527D1F8" w14:textId="77777777" w:rsidR="006A66D1" w:rsidRPr="00DB73D5" w:rsidRDefault="006A66D1" w:rsidP="006A66D1">
      <w:pPr>
        <w:rPr>
          <w:rFonts w:cs="Arial"/>
          <w:szCs w:val="24"/>
        </w:rPr>
      </w:pPr>
      <w:r w:rsidRPr="00DB73D5">
        <w:rPr>
          <w:rFonts w:cs="Arial"/>
          <w:szCs w:val="24"/>
        </w:rPr>
        <w:t xml:space="preserve">Die Grundlage pädagogischen Handelns ist genaues Beobachten und Wahrnehmen </w:t>
      </w:r>
      <w:r>
        <w:rPr>
          <w:rFonts w:cs="Arial"/>
          <w:szCs w:val="24"/>
        </w:rPr>
        <w:t xml:space="preserve">des einzelnen Kindes und </w:t>
      </w:r>
      <w:r w:rsidRPr="00DB73D5">
        <w:rPr>
          <w:rFonts w:cs="Arial"/>
          <w:szCs w:val="24"/>
        </w:rPr>
        <w:t>der Gruppe, um dort ansetzen zu können, wo</w:t>
      </w:r>
      <w:r>
        <w:rPr>
          <w:rFonts w:cs="Arial"/>
          <w:szCs w:val="24"/>
        </w:rPr>
        <w:t xml:space="preserve"> die</w:t>
      </w:r>
      <w:r w:rsidRPr="00DB73D5">
        <w:rPr>
          <w:rFonts w:cs="Arial"/>
          <w:szCs w:val="24"/>
        </w:rPr>
        <w:t xml:space="preserve"> Fähigkeiten, Bedürfnisse und Interessen der Kinder liegen. Gleichzeitig dokumentieren wir die Entwicklung des einzelnen Kindes und </w:t>
      </w:r>
      <w:r>
        <w:rPr>
          <w:rFonts w:cs="Arial"/>
          <w:szCs w:val="24"/>
        </w:rPr>
        <w:t xml:space="preserve">der Gruppen. </w:t>
      </w:r>
      <w:r w:rsidRPr="00DB73D5">
        <w:rPr>
          <w:rFonts w:cs="Arial"/>
          <w:szCs w:val="24"/>
        </w:rPr>
        <w:t xml:space="preserve">Die Ergebnisse bilden eine wichtige Arbeitsgrundlage für die weitere pädagogische Arbeit und dienen als Grundlage für qualifizierte Elterngespräche. </w:t>
      </w:r>
    </w:p>
    <w:p w14:paraId="03AED031" w14:textId="77777777" w:rsidR="006A66D1" w:rsidRPr="00DB73D5" w:rsidRDefault="006A66D1" w:rsidP="006A66D1">
      <w:pPr>
        <w:rPr>
          <w:rFonts w:cs="Arial"/>
          <w:szCs w:val="24"/>
        </w:rPr>
      </w:pPr>
    </w:p>
    <w:p w14:paraId="4879840D" w14:textId="78CBB89E" w:rsidR="006F6C1B" w:rsidRDefault="006A66D1" w:rsidP="006A66D1">
      <w:pPr>
        <w:spacing w:after="200" w:line="276" w:lineRule="auto"/>
        <w:rPr>
          <w:rFonts w:cs="Arial"/>
          <w:szCs w:val="24"/>
        </w:rPr>
      </w:pPr>
      <w:r w:rsidRPr="00DB73D5">
        <w:rPr>
          <w:rFonts w:cs="Arial"/>
          <w:szCs w:val="24"/>
        </w:rPr>
        <w:t xml:space="preserve">Für jedes Kind wird </w:t>
      </w:r>
      <w:r>
        <w:rPr>
          <w:rFonts w:cs="Arial"/>
          <w:szCs w:val="24"/>
        </w:rPr>
        <w:t xml:space="preserve">nach Einwilligung der Eltern </w:t>
      </w:r>
      <w:r w:rsidRPr="00DB73D5">
        <w:rPr>
          <w:rFonts w:cs="Arial"/>
          <w:szCs w:val="24"/>
        </w:rPr>
        <w:t xml:space="preserve">ein Portfolio angelegt, in dem die Entwicklung des Kindes von der Eingewöhnung bis zum Schuleintritt dokumentiert wird. </w:t>
      </w:r>
      <w:r>
        <w:rPr>
          <w:rFonts w:cs="Arial"/>
          <w:szCs w:val="24"/>
        </w:rPr>
        <w:t xml:space="preserve">Dieses individuelle </w:t>
      </w:r>
      <w:r w:rsidRPr="00DB73D5">
        <w:rPr>
          <w:rFonts w:cs="Arial"/>
          <w:szCs w:val="24"/>
        </w:rPr>
        <w:t xml:space="preserve">Bildungsbuch </w:t>
      </w:r>
      <w:r>
        <w:rPr>
          <w:rFonts w:cs="Arial"/>
          <w:szCs w:val="24"/>
        </w:rPr>
        <w:t xml:space="preserve">gibt den Kindern </w:t>
      </w:r>
      <w:r w:rsidRPr="00DB73D5">
        <w:rPr>
          <w:rFonts w:cs="Arial"/>
          <w:szCs w:val="24"/>
        </w:rPr>
        <w:t>die Möglichkeit, Erlebtes zu reflektieren oder eigene Veränderungen wahrzunehmen. Das Portfolio ist ein Bildungsbuch, das für die Kinder frei zugänglich im Raum steht. Die Kinder entscheiden selbst über ihre Mappe, z. B. darüber, wer sie einsehen darf. Sie gestalten</w:t>
      </w:r>
      <w:r>
        <w:rPr>
          <w:rFonts w:cs="Arial"/>
          <w:szCs w:val="24"/>
        </w:rPr>
        <w:t xml:space="preserve"> </w:t>
      </w:r>
      <w:r w:rsidRPr="00DB73D5">
        <w:rPr>
          <w:rFonts w:cs="Arial"/>
          <w:szCs w:val="24"/>
        </w:rPr>
        <w:t>die Mappe</w:t>
      </w:r>
      <w:r>
        <w:rPr>
          <w:rFonts w:cs="Arial"/>
          <w:szCs w:val="24"/>
        </w:rPr>
        <w:t xml:space="preserve"> entsprechend ihres Entwicklungsstandes</w:t>
      </w:r>
      <w:r w:rsidRPr="00DB73D5">
        <w:rPr>
          <w:rFonts w:cs="Arial"/>
          <w:szCs w:val="24"/>
        </w:rPr>
        <w:t xml:space="preserve"> zusammen mit ihren Erzieherinnen und auf Wunsch auch mit den Eltern. Mit Hilfe von Fotos, Zeichnungen, Texten oder Lerngeschichten wird ein bleibendes Bildungsbuch für das Kind geschaffen</w:t>
      </w:r>
      <w:r>
        <w:rPr>
          <w:rFonts w:cs="Arial"/>
          <w:szCs w:val="24"/>
        </w:rPr>
        <w:t>.</w:t>
      </w:r>
    </w:p>
    <w:p w14:paraId="6D319894" w14:textId="77777777" w:rsidR="00B96764" w:rsidRDefault="00B96764" w:rsidP="006A66D1">
      <w:pPr>
        <w:spacing w:after="200" w:line="276" w:lineRule="auto"/>
        <w:rPr>
          <w:rFonts w:cs="Arial"/>
          <w:szCs w:val="24"/>
        </w:rPr>
      </w:pPr>
    </w:p>
    <w:p w14:paraId="29D1BAB3" w14:textId="3E3E0196" w:rsidR="006845C5" w:rsidRDefault="006845C5" w:rsidP="00201B0A">
      <w:pPr>
        <w:pStyle w:val="berschrift2"/>
      </w:pPr>
      <w:bookmarkStart w:id="38" w:name="_Toc189149115"/>
      <w:r w:rsidRPr="006A66D1">
        <w:t>Be</w:t>
      </w:r>
      <w:r>
        <w:t>schwerdeverfahren für Kinder</w:t>
      </w:r>
      <w:bookmarkEnd w:id="38"/>
    </w:p>
    <w:p w14:paraId="19B05D1B" w14:textId="77777777" w:rsidR="006845C5" w:rsidRDefault="006845C5" w:rsidP="006845C5"/>
    <w:p w14:paraId="39C54689" w14:textId="77777777" w:rsidR="008C4AF4" w:rsidRDefault="00934D9C" w:rsidP="008632CD">
      <w:r>
        <w:t xml:space="preserve">Die Kinder unserer Einrichtung haben ein Recht darauf, Bedingungen, Strukturen oder Situationen im Alltag </w:t>
      </w:r>
      <w:r w:rsidR="006E2550">
        <w:t xml:space="preserve">und in unserer Einrichtung </w:t>
      </w:r>
      <w:r>
        <w:t xml:space="preserve">kritisch zu hinterfragen, auf empfundene Ungerechtigkeiten oder Mängel hinzuweisen, und sich zu beschweren, wenn ihre persönlichen Grenzen überschritten oder verletzt wurden. Einen größeren Rahmen, neben den direkten Beschwerden aus der Situation heraus, bieten die täglichen Gesprächs- und Spielkreise in den Gruppen. </w:t>
      </w:r>
      <w:r w:rsidR="00C625EE">
        <w:t>Hier</w:t>
      </w:r>
      <w:r>
        <w:t xml:space="preserve"> arbeiten die Gruppenfachkräfte mit </w:t>
      </w:r>
      <w:r w:rsidR="00C625EE">
        <w:t>unterschiedlichen Methoden, wie z.B. Bildkarten, Gefühlssteinen oder einem Gefühlsbarometer</w:t>
      </w:r>
      <w:r w:rsidR="008C4AF4">
        <w:t xml:space="preserve">, </w:t>
      </w:r>
      <w:r w:rsidR="00C625EE">
        <w:t>damit die Kinder ihre Gefühle bildlich darstellen können</w:t>
      </w:r>
      <w:r>
        <w:t xml:space="preserve">. </w:t>
      </w:r>
      <w:r w:rsidR="00DB0BB9">
        <w:t>Auf diese Weise</w:t>
      </w:r>
      <w:r>
        <w:t xml:space="preserve"> können die Kinder ihre Gefühle veranschauliche</w:t>
      </w:r>
      <w:r w:rsidR="006E2550">
        <w:t xml:space="preserve">n, </w:t>
      </w:r>
      <w:r>
        <w:t>und e</w:t>
      </w:r>
      <w:r w:rsidR="00DB0BB9">
        <w:t>s ergibt sich ein Gesprächsanlass darüber, was ihre Stimmung beeinflusst hat, und welche Rechte Kinder grundsätzlich haben, z.B. „Niemand darf dir weh tun“.</w:t>
      </w:r>
      <w:r w:rsidR="008632CD" w:rsidRPr="008632CD">
        <w:t xml:space="preserve"> </w:t>
      </w:r>
      <w:r w:rsidR="008632CD">
        <w:t>Insbesondere Konfliktsituationen zwischen den Kindern, bieten stets eine gute Möglichkeit, Kinder über ihre Rechte aufzuklären: „Wenn dein Freund nicht umarmt werden möchte, musst du das akzeptieren. Nein heißt Nein.“</w:t>
      </w:r>
    </w:p>
    <w:p w14:paraId="172C23DF" w14:textId="067FFB20" w:rsidR="008632CD" w:rsidRDefault="008632CD" w:rsidP="008632CD">
      <w:r>
        <w:lastRenderedPageBreak/>
        <w:t xml:space="preserve">Außerdem findet </w:t>
      </w:r>
      <w:r w:rsidR="008B41C1">
        <w:t xml:space="preserve">zu Beginn jedes Jahres </w:t>
      </w:r>
      <w:r>
        <w:t xml:space="preserve">ein gruppenübergreifendes Projekt zum Thema „Kinderrechte“ statt, in denen die Kinder ihre Rechte kennenlernen. </w:t>
      </w:r>
      <w:r w:rsidR="00774D83">
        <w:t>Fortwährend sind die Kinderrechte ein Thema im Kinderparlament.</w:t>
      </w:r>
    </w:p>
    <w:p w14:paraId="4BF4A737" w14:textId="579F235B" w:rsidR="00DB0BB9" w:rsidRDefault="00DB0BB9" w:rsidP="00DB0BB9">
      <w:r>
        <w:t>Jede Beschwerde wird von den pädagogischen Fachkräften angehört und ernst genommen. Gemeinsam mit dem Kind/den Kindern wird dann geschaut, ob und wenn ja, welche Veränderungen in die Wege geleitet werden können, ob neue Absprachen getroffen, und eventuell neue Regeln vereinbart werden können. Manchmal gibt es für Beschwerden keine zeitnahen Lösungen, manchmal können vorhandene Strukturen und Rahmenbedingungen nicht, oder zumindest nicht zeitnah verändert werden. Manchmal brauchen Veränderungen sehr viel Zeit, viel Vorbereitung, und im Prozess immer wieder kleine Richtungsänderungen und neue Regeln</w:t>
      </w:r>
      <w:r w:rsidR="00967BB0">
        <w:t xml:space="preserve">, </w:t>
      </w:r>
      <w:r>
        <w:t>Absprachen</w:t>
      </w:r>
      <w:r w:rsidR="00967BB0">
        <w:t xml:space="preserve"> und Kompromisse</w:t>
      </w:r>
      <w:r>
        <w:t>. Uns ist es wichtig, die Kinder an diesen Prozessen teilhaben zu lassen, transparent zu sein, ihnen zu erklären, warum es (zur</w:t>
      </w:r>
      <w:r w:rsidR="009453AA">
        <w:t>z</w:t>
      </w:r>
      <w:r>
        <w:t xml:space="preserve">eit) keine (schnelle) Lösung gibt, und sie mit einzubeziehen. Auch dies ist eine wertvolle Lernerfahrung für das Kind. </w:t>
      </w:r>
    </w:p>
    <w:p w14:paraId="441A2099" w14:textId="72C281A5" w:rsidR="00DB0BB9" w:rsidRDefault="00DB0BB9" w:rsidP="006845C5">
      <w:r>
        <w:t xml:space="preserve">Außerdem ist es uns wichtig, dass die Kinder nicht nur lernen, eigene Grenzen wahrzunehmen und mitzuteilen, sondern ebenso die Grenzen und Beschwerden anderer Kinder und der Mitarbeitenden wahrzunehmen, anzuhören und ernst zu nehmen, selbständig Lösungen untereinander zu erarbeiten, und sie für </w:t>
      </w:r>
      <w:r w:rsidR="009453AA">
        <w:t>(</w:t>
      </w:r>
      <w:r>
        <w:t>nonverbale</w:t>
      </w:r>
      <w:r w:rsidR="009453AA">
        <w:t>)</w:t>
      </w:r>
      <w:r>
        <w:t xml:space="preserve"> Beschwerden von anderen zu sensibilisieren.</w:t>
      </w:r>
    </w:p>
    <w:p w14:paraId="37387EC5" w14:textId="5618B2CE" w:rsidR="006E2550" w:rsidRDefault="006E2550" w:rsidP="006845C5">
      <w:r>
        <w:t>Auch Kinder, die (noch) keine (deutsche) Sprache entwickelt haben, signalisieren durch Mimik, Gestik und andere verbale Äußerungen ihre persönlichen Grenzen und machen ihren Unmut deutlich. Diese nonverbalen Beschwerden sind ebenfalls Beschwerden und als solche</w:t>
      </w:r>
      <w:r w:rsidR="00FC70F8">
        <w:t xml:space="preserve"> von den pädagogischen Fachkräften</w:t>
      </w:r>
      <w:r>
        <w:t xml:space="preserve"> </w:t>
      </w:r>
      <w:r w:rsidR="009453AA">
        <w:t xml:space="preserve">wahr- und </w:t>
      </w:r>
      <w:r>
        <w:t>ernst zu nehmen</w:t>
      </w:r>
      <w:r w:rsidR="00FC70F8">
        <w:t>.</w:t>
      </w:r>
      <w:r w:rsidR="009453AA">
        <w:t xml:space="preserve"> Unsere Aufgabe als pädagogische Fachkraft ist, diese Kinder, die sich noch nicht differenziert ausdrücken können, durch Fragen auf ihre Rechte hinzuweisen. „Wer darf dich heute wickeln? „Was möchtest du essen?“, „Möchtest du schlafen?“ - und die Antworten der Kinder selbstverständlich zu akzeptieren und zu befolgen. Auf diese Weise bekommen die Kinder ein Verständnis dafür, in welchen Bereichen sie das Recht haben, für sich selbst einzustehen und selbst zu entscheiden. Beschwerden, die </w:t>
      </w:r>
      <w:r w:rsidR="00D57A22">
        <w:t xml:space="preserve">Kinder </w:t>
      </w:r>
      <w:r w:rsidR="009453AA">
        <w:t>durch Lautäußerungen und Mimik und Gestik äußer</w:t>
      </w:r>
      <w:r w:rsidR="00D57A22">
        <w:t>n</w:t>
      </w:r>
      <w:r w:rsidR="009453AA">
        <w:t xml:space="preserve">, werden verbalisiert: „Ich merke, du möchtest gerade nicht gewickelt werden“, „Du scheinst </w:t>
      </w:r>
      <w:r w:rsidR="00D57A22">
        <w:t>das nicht essen zu wollen</w:t>
      </w:r>
      <w:r w:rsidR="009453AA">
        <w:t>“, um dann durch gezielte Fragen herauszufinden, was das Kind genau an der Situation stört, und auf diese Weise eine Lösung für das Kind und mit dem Kind zu erarbeiten.</w:t>
      </w:r>
    </w:p>
    <w:p w14:paraId="2042F8A2" w14:textId="31D59A7F" w:rsidR="003D7804" w:rsidRDefault="00A02690" w:rsidP="006845C5">
      <w:r>
        <w:t>Im Kinderparlament haben die Kinder Raum und Zeit, um Beschwerden über systemische und institutionelle Gegebenheiten unserer Kita vorzubringen und zu besprechen. Dabei haben sie auf verschiedenen Wegen die Möglichkeit, ihre Beschwerden im Kinderparla</w:t>
      </w:r>
      <w:r w:rsidR="009A49D8">
        <w:t>ment zum Thema zu machen</w:t>
      </w:r>
      <w:r>
        <w:t xml:space="preserve">. Sie können entweder auf die Fachkräfte ihrer Gruppe, auf die Fachkräfte des Kinderparlaments oder </w:t>
      </w:r>
      <w:r w:rsidR="009A49D8">
        <w:t xml:space="preserve">jede andere Fachkraft, der sie sich anvertrauen möchten, sowie </w:t>
      </w:r>
      <w:r>
        <w:t xml:space="preserve">auf die Kindersprecher zugehen und ihre Beschwerden als Bild, als Sprachklammer oder verbal mitteilen. Eine andere Möglichkeit ist, die Sprachklammer oder das Bild in den Postkasten des Kinderparlaments zu werfen. </w:t>
      </w:r>
    </w:p>
    <w:p w14:paraId="1F820F35" w14:textId="3D175ED3" w:rsidR="00A02690" w:rsidRDefault="00A02690" w:rsidP="006845C5">
      <w:r>
        <w:t>Außerdem haben die pädagogischen Mitarbeitenden die Verantwortung, Beschwerden, die nicht verbal geäußert werden</w:t>
      </w:r>
      <w:r w:rsidR="009A49D8">
        <w:t>,</w:t>
      </w:r>
      <w:r>
        <w:t xml:space="preserve"> wahrzunehmen</w:t>
      </w:r>
      <w:r w:rsidR="009A49D8">
        <w:t xml:space="preserve">, </w:t>
      </w:r>
      <w:r>
        <w:t>als Sprachrohr für die Kinder zu fungieren</w:t>
      </w:r>
      <w:r w:rsidR="009A49D8">
        <w:t>, und die Themen über die Kindersprecher oder die Kolleg:innen des Kinderparlaments in das Kinderparlament zu transportieren.</w:t>
      </w:r>
    </w:p>
    <w:p w14:paraId="586014A1" w14:textId="77777777" w:rsidR="008C4AF4" w:rsidRPr="00DB73D5" w:rsidRDefault="008C4AF4" w:rsidP="00263FDA">
      <w:pPr>
        <w:rPr>
          <w:rFonts w:cs="Arial"/>
          <w:szCs w:val="24"/>
        </w:rPr>
      </w:pPr>
    </w:p>
    <w:p w14:paraId="73705E7A" w14:textId="77777777" w:rsidR="00263FDA" w:rsidRPr="00263FDA" w:rsidRDefault="00263FDA" w:rsidP="00201B0A">
      <w:pPr>
        <w:pStyle w:val="berschrift2"/>
      </w:pPr>
      <w:bookmarkStart w:id="39" w:name="_Toc189149116"/>
      <w:r w:rsidRPr="00263FDA">
        <w:lastRenderedPageBreak/>
        <w:t>Stellenwert Spiel</w:t>
      </w:r>
      <w:bookmarkEnd w:id="39"/>
    </w:p>
    <w:p w14:paraId="38E55ECA" w14:textId="77777777" w:rsidR="00263FDA" w:rsidRPr="00DB73D5" w:rsidRDefault="00263FDA" w:rsidP="00263FDA">
      <w:pPr>
        <w:rPr>
          <w:rFonts w:cs="Arial"/>
          <w:szCs w:val="24"/>
        </w:rPr>
      </w:pPr>
    </w:p>
    <w:p w14:paraId="52723796" w14:textId="09E9E63E" w:rsidR="00263FDA" w:rsidRPr="00DB73D5" w:rsidRDefault="00263FDA" w:rsidP="00263FDA">
      <w:pPr>
        <w:rPr>
          <w:rFonts w:cs="Arial"/>
          <w:szCs w:val="24"/>
        </w:rPr>
      </w:pPr>
      <w:r w:rsidRPr="00DB73D5">
        <w:rPr>
          <w:rFonts w:cs="Arial"/>
          <w:szCs w:val="24"/>
        </w:rPr>
        <w:t>Im Spiel setzen sich Kinder aktiv und intensiv mit sich selbst und ihrer Umwelt auseina</w:t>
      </w:r>
      <w:r>
        <w:rPr>
          <w:rFonts w:cs="Arial"/>
          <w:szCs w:val="24"/>
        </w:rPr>
        <w:t>nder. Das Spiel bietet daher ide</w:t>
      </w:r>
      <w:r w:rsidRPr="00DB73D5">
        <w:rPr>
          <w:rFonts w:cs="Arial"/>
          <w:szCs w:val="24"/>
        </w:rPr>
        <w:t>ale</w:t>
      </w:r>
      <w:r>
        <w:rPr>
          <w:rFonts w:cs="Arial"/>
          <w:szCs w:val="24"/>
        </w:rPr>
        <w:t xml:space="preserve"> Vo</w:t>
      </w:r>
      <w:r w:rsidRPr="00DB73D5">
        <w:rPr>
          <w:rFonts w:cs="Arial"/>
          <w:szCs w:val="24"/>
        </w:rPr>
        <w:t>r</w:t>
      </w:r>
      <w:r>
        <w:rPr>
          <w:rFonts w:cs="Arial"/>
          <w:szCs w:val="24"/>
        </w:rPr>
        <w:t>au</w:t>
      </w:r>
      <w:r w:rsidRPr="00DB73D5">
        <w:rPr>
          <w:rFonts w:cs="Arial"/>
          <w:szCs w:val="24"/>
        </w:rPr>
        <w:t xml:space="preserve">ssetzungen für erfolgreiche Lernprozesse in allen Bereichen der kindlichen Entwicklung. Die Kinder entwickeln im Spiel ihre Identität und Persönlichkeit weiter. Sie erwerben Wissen über ihre eigenen Stärken und Fähigkeiten, aber auch über ihre Grenzen. Soziale und sprachliche Kompetenzen, wie Rücksichtnahme, Zusammenarbeit mit anderen, zuhören und </w:t>
      </w:r>
      <w:r>
        <w:rPr>
          <w:rFonts w:cs="Arial"/>
          <w:szCs w:val="24"/>
        </w:rPr>
        <w:t>das A</w:t>
      </w:r>
      <w:r w:rsidRPr="00DB73D5">
        <w:rPr>
          <w:rFonts w:cs="Arial"/>
          <w:szCs w:val="24"/>
        </w:rPr>
        <w:t xml:space="preserve">ushandeln von Regeln helfen den Kindern dabei, zwischenmenschliche Beziehungen zu gestalten. Bei Konflikten können im Spiel unterschiedliche Lösungsstrategien erprobt werden. </w:t>
      </w:r>
    </w:p>
    <w:p w14:paraId="02CB44EC" w14:textId="77777777" w:rsidR="00263FDA" w:rsidRPr="00DB73D5" w:rsidRDefault="00263FDA" w:rsidP="00263FDA">
      <w:pPr>
        <w:rPr>
          <w:rFonts w:cs="Arial"/>
          <w:szCs w:val="24"/>
        </w:rPr>
      </w:pPr>
      <w:r w:rsidRPr="00DB73D5">
        <w:rPr>
          <w:rFonts w:cs="Arial"/>
          <w:szCs w:val="24"/>
        </w:rPr>
        <w:t>Zahlreiche Fähigkeiten und Fertigkeiten</w:t>
      </w:r>
      <w:r>
        <w:rPr>
          <w:rFonts w:cs="Arial"/>
          <w:szCs w:val="24"/>
        </w:rPr>
        <w:t>,</w:t>
      </w:r>
      <w:r w:rsidRPr="00DB73D5">
        <w:rPr>
          <w:rFonts w:cs="Arial"/>
          <w:szCs w:val="24"/>
        </w:rPr>
        <w:t xml:space="preserve"> die wichtig für eine erfolgreiche Lebensgestaltung sind, entspringen intensiven Spielerfahrungen. Durch das aktive Tun im Spiel lernen die Kinder die Welt, in der sie leben, immer besser kennen und erweitern ihr ganz persönliches Weltwissen Stück für Stück. Das umfasst z.B. das Wissen über Gegenstände oder Materialien und ihre Funktionsweise oder das Erlernen neuer Begriffe. Im Spiel wird die Fähigkeit al</w:t>
      </w:r>
      <w:r>
        <w:rPr>
          <w:rFonts w:cs="Arial"/>
          <w:szCs w:val="24"/>
        </w:rPr>
        <w:t>ltägliche</w:t>
      </w:r>
      <w:r w:rsidRPr="00DB73D5">
        <w:rPr>
          <w:rFonts w:cs="Arial"/>
          <w:szCs w:val="24"/>
        </w:rPr>
        <w:t xml:space="preserve"> Herausforderungen zu verstehen und zu bewältigen gestärkt. Besonders im Rollenspiel widmen sich Kinder bevorzugt Themen, die mit ihren alltäglichen Erlebnissen zu tun haben. Weiter erwerben die Kinder eine Fülle an elementaren Voraussetzungen für ihre gesamte Bildungslaufbahn wie etwa Konzentrationsfähigkeit, Kreativität und Selbständigkeit. Beim Bauen und Konstruieren sind z. B. Abstraktionsvermögen und log</w:t>
      </w:r>
      <w:r>
        <w:rPr>
          <w:rFonts w:cs="Arial"/>
          <w:szCs w:val="24"/>
        </w:rPr>
        <w:t>isches Denken gefordert, beim S</w:t>
      </w:r>
      <w:r w:rsidRPr="00DB73D5">
        <w:rPr>
          <w:rFonts w:cs="Arial"/>
          <w:szCs w:val="24"/>
        </w:rPr>
        <w:t>pielen</w:t>
      </w:r>
      <w:r>
        <w:rPr>
          <w:rFonts w:cs="Arial"/>
          <w:szCs w:val="24"/>
        </w:rPr>
        <w:t xml:space="preserve"> mit dem Kaufmannsladen</w:t>
      </w:r>
      <w:r w:rsidRPr="00DB73D5">
        <w:rPr>
          <w:rFonts w:cs="Arial"/>
          <w:szCs w:val="24"/>
        </w:rPr>
        <w:t xml:space="preserve"> mathematische Fähigkeiten. Regelspiele verlangen ein hohes Maß an Konzentrations- und Anstrengungsbereitsch</w:t>
      </w:r>
      <w:r>
        <w:rPr>
          <w:rFonts w:cs="Arial"/>
          <w:szCs w:val="24"/>
        </w:rPr>
        <w:t>aft, sowie Frustrationstoleranz - Fähigkeiten,</w:t>
      </w:r>
      <w:r w:rsidRPr="00DB73D5">
        <w:rPr>
          <w:rFonts w:cs="Arial"/>
          <w:szCs w:val="24"/>
        </w:rPr>
        <w:t xml:space="preserve"> die häufig erst im Vorschulalter erworben werden.  </w:t>
      </w:r>
    </w:p>
    <w:p w14:paraId="46B8C68C" w14:textId="77777777" w:rsidR="00263FDA" w:rsidRDefault="00263FDA" w:rsidP="006A66D1">
      <w:pPr>
        <w:spacing w:after="200" w:line="276" w:lineRule="auto"/>
        <w:rPr>
          <w:rFonts w:cs="Arial"/>
          <w:bCs/>
          <w:iCs/>
          <w:szCs w:val="24"/>
        </w:rPr>
      </w:pPr>
    </w:p>
    <w:p w14:paraId="39120897" w14:textId="00F0C89C" w:rsidR="00040C22" w:rsidRPr="00D85644" w:rsidRDefault="00040C22" w:rsidP="006A66D1">
      <w:pPr>
        <w:spacing w:after="200" w:line="276" w:lineRule="auto"/>
        <w:rPr>
          <w:rFonts w:cs="Arial"/>
          <w:bCs/>
          <w:iCs/>
          <w:szCs w:val="24"/>
        </w:rPr>
      </w:pPr>
      <w:r w:rsidRPr="00DB73D5">
        <w:rPr>
          <w:rFonts w:cs="Arial"/>
          <w:noProof/>
          <w:szCs w:val="24"/>
        </w:rPr>
        <w:lastRenderedPageBreak/>
        <w:drawing>
          <wp:anchor distT="0" distB="0" distL="114300" distR="114300" simplePos="0" relativeHeight="251671552" behindDoc="1" locked="0" layoutInCell="1" allowOverlap="1" wp14:anchorId="304CB661" wp14:editId="09FD7970">
            <wp:simplePos x="0" y="0"/>
            <wp:positionH relativeFrom="page">
              <wp:posOffset>298450</wp:posOffset>
            </wp:positionH>
            <wp:positionV relativeFrom="paragraph">
              <wp:posOffset>327660</wp:posOffset>
            </wp:positionV>
            <wp:extent cx="7261860" cy="7915275"/>
            <wp:effectExtent l="0" t="0" r="0" b="0"/>
            <wp:wrapTight wrapText="bothSides">
              <wp:wrapPolygon edited="0">
                <wp:start x="10369" y="884"/>
                <wp:lineTo x="6686" y="1560"/>
                <wp:lineTo x="6403" y="2495"/>
                <wp:lineTo x="4703" y="2807"/>
                <wp:lineTo x="3740" y="3119"/>
                <wp:lineTo x="3683" y="3691"/>
                <wp:lineTo x="3683" y="4315"/>
                <wp:lineTo x="1927" y="5147"/>
                <wp:lineTo x="1643" y="5510"/>
                <wp:lineTo x="1473" y="5874"/>
                <wp:lineTo x="1473" y="6082"/>
                <wp:lineTo x="963" y="7642"/>
                <wp:lineTo x="623" y="7902"/>
                <wp:lineTo x="227" y="8318"/>
                <wp:lineTo x="397" y="9773"/>
                <wp:lineTo x="3683" y="10137"/>
                <wp:lineTo x="7423" y="10137"/>
                <wp:lineTo x="1247" y="10449"/>
                <wp:lineTo x="113" y="10553"/>
                <wp:lineTo x="0" y="11333"/>
                <wp:lineTo x="0" y="12009"/>
                <wp:lineTo x="1133" y="13464"/>
                <wp:lineTo x="907" y="13828"/>
                <wp:lineTo x="737" y="14192"/>
                <wp:lineTo x="737" y="14400"/>
                <wp:lineTo x="963" y="15128"/>
                <wp:lineTo x="1020" y="15232"/>
                <wp:lineTo x="2607" y="15960"/>
                <wp:lineTo x="2833" y="15960"/>
                <wp:lineTo x="2550" y="16375"/>
                <wp:lineTo x="2437" y="16791"/>
                <wp:lineTo x="2437" y="16999"/>
                <wp:lineTo x="2720" y="17623"/>
                <wp:lineTo x="2833" y="17727"/>
                <wp:lineTo x="4703" y="18455"/>
                <wp:lineTo x="4930" y="18455"/>
                <wp:lineTo x="4930" y="18663"/>
                <wp:lineTo x="5156" y="19287"/>
                <wp:lineTo x="5213" y="19495"/>
                <wp:lineTo x="7423" y="20118"/>
                <wp:lineTo x="8103" y="20170"/>
                <wp:lineTo x="8726" y="20586"/>
                <wp:lineTo x="8783" y="20690"/>
                <wp:lineTo x="12863" y="20690"/>
                <wp:lineTo x="12919" y="20586"/>
                <wp:lineTo x="13542" y="20170"/>
                <wp:lineTo x="14222" y="20118"/>
                <wp:lineTo x="16376" y="19495"/>
                <wp:lineTo x="16489" y="19287"/>
                <wp:lineTo x="16659" y="18455"/>
                <wp:lineTo x="16886" y="18455"/>
                <wp:lineTo x="18812" y="17727"/>
                <wp:lineTo x="18869" y="17623"/>
                <wp:lineTo x="19152" y="16895"/>
                <wp:lineTo x="19209" y="16739"/>
                <wp:lineTo x="19039" y="16375"/>
                <wp:lineTo x="18756" y="15960"/>
                <wp:lineTo x="19039" y="15960"/>
                <wp:lineTo x="20569" y="15232"/>
                <wp:lineTo x="20682" y="15128"/>
                <wp:lineTo x="20909" y="14244"/>
                <wp:lineTo x="20455" y="13464"/>
                <wp:lineTo x="20965" y="12632"/>
                <wp:lineTo x="21532" y="12217"/>
                <wp:lineTo x="21532" y="10553"/>
                <wp:lineTo x="20342" y="10449"/>
                <wp:lineTo x="14109" y="10137"/>
                <wp:lineTo x="17962" y="10137"/>
                <wp:lineTo x="21249" y="9773"/>
                <wp:lineTo x="21419" y="8370"/>
                <wp:lineTo x="20909" y="7850"/>
                <wp:lineTo x="20625" y="7642"/>
                <wp:lineTo x="20172" y="5926"/>
                <wp:lineTo x="19832" y="5355"/>
                <wp:lineTo x="19662" y="5147"/>
                <wp:lineTo x="17906" y="4315"/>
                <wp:lineTo x="17962" y="3119"/>
                <wp:lineTo x="16886" y="2807"/>
                <wp:lineTo x="15299" y="2651"/>
                <wp:lineTo x="15186" y="2287"/>
                <wp:lineTo x="14959" y="1819"/>
                <wp:lineTo x="15016" y="1612"/>
                <wp:lineTo x="13882" y="1352"/>
                <wp:lineTo x="11219" y="884"/>
                <wp:lineTo x="10369" y="884"/>
              </wp:wrapPolygon>
            </wp:wrapTight>
            <wp:docPr id="36" name="Diagramm 3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anchor>
        </w:drawing>
      </w:r>
    </w:p>
    <w:p w14:paraId="0BBA44EB" w14:textId="4F07C674" w:rsidR="000553EB" w:rsidRPr="000553EB" w:rsidRDefault="000553EB" w:rsidP="000553EB">
      <w:pPr>
        <w:pStyle w:val="Listenabsatz"/>
        <w:spacing w:after="200" w:line="276" w:lineRule="auto"/>
        <w:jc w:val="both"/>
        <w:rPr>
          <w:rFonts w:cs="Arial"/>
          <w:bCs/>
          <w:iCs/>
          <w:szCs w:val="24"/>
        </w:rPr>
      </w:pPr>
    </w:p>
    <w:p w14:paraId="354DC0AF" w14:textId="77777777" w:rsidR="00DE3324" w:rsidRDefault="00DE3324" w:rsidP="00EE5E66">
      <w:pPr>
        <w:rPr>
          <w:rFonts w:cs="Arial"/>
          <w:szCs w:val="24"/>
        </w:rPr>
      </w:pPr>
    </w:p>
    <w:p w14:paraId="59BBC953" w14:textId="77777777" w:rsidR="00040C22" w:rsidRDefault="00040C22" w:rsidP="00EE5E66">
      <w:pPr>
        <w:rPr>
          <w:rFonts w:cs="Arial"/>
          <w:szCs w:val="24"/>
        </w:rPr>
      </w:pPr>
    </w:p>
    <w:p w14:paraId="4275DECD" w14:textId="77777777" w:rsidR="00040C22" w:rsidRDefault="00040C22" w:rsidP="00EE5E66">
      <w:pPr>
        <w:rPr>
          <w:rFonts w:cs="Arial"/>
          <w:szCs w:val="24"/>
        </w:rPr>
      </w:pPr>
    </w:p>
    <w:p w14:paraId="45359BD1" w14:textId="77777777" w:rsidR="00040C22" w:rsidRDefault="00040C22" w:rsidP="00EE5E66">
      <w:pPr>
        <w:rPr>
          <w:rFonts w:cs="Arial"/>
          <w:szCs w:val="24"/>
        </w:rPr>
      </w:pPr>
    </w:p>
    <w:p w14:paraId="153AC41D" w14:textId="77777777" w:rsidR="00040C22" w:rsidRDefault="00040C22" w:rsidP="00EE5E66">
      <w:pPr>
        <w:rPr>
          <w:rFonts w:cs="Arial"/>
          <w:szCs w:val="24"/>
        </w:rPr>
      </w:pPr>
    </w:p>
    <w:p w14:paraId="454B3D51" w14:textId="77777777" w:rsidR="00040C22" w:rsidRDefault="00040C22" w:rsidP="00EE5E66">
      <w:pPr>
        <w:rPr>
          <w:rFonts w:cs="Arial"/>
          <w:szCs w:val="24"/>
        </w:rPr>
      </w:pPr>
    </w:p>
    <w:p w14:paraId="211F6181" w14:textId="77777777" w:rsidR="00040C22" w:rsidRDefault="00040C22" w:rsidP="00EE5E66">
      <w:pPr>
        <w:rPr>
          <w:rFonts w:cs="Arial"/>
          <w:szCs w:val="24"/>
        </w:rPr>
      </w:pPr>
    </w:p>
    <w:p w14:paraId="45D6021E" w14:textId="77777777" w:rsidR="00040C22" w:rsidRDefault="00040C22" w:rsidP="00EE5E66">
      <w:pPr>
        <w:rPr>
          <w:rFonts w:cs="Arial"/>
          <w:szCs w:val="24"/>
        </w:rPr>
      </w:pPr>
    </w:p>
    <w:p w14:paraId="55D9B066" w14:textId="77777777" w:rsidR="00040C22" w:rsidRDefault="00040C22" w:rsidP="00EE5E66">
      <w:pPr>
        <w:rPr>
          <w:rFonts w:cs="Arial"/>
          <w:szCs w:val="24"/>
        </w:rPr>
      </w:pPr>
    </w:p>
    <w:p w14:paraId="145F3E0D" w14:textId="77777777" w:rsidR="00040C22" w:rsidRDefault="00040C22" w:rsidP="00EE5E66">
      <w:pPr>
        <w:rPr>
          <w:rFonts w:cs="Arial"/>
          <w:szCs w:val="24"/>
        </w:rPr>
      </w:pPr>
    </w:p>
    <w:p w14:paraId="2E2DEB7A" w14:textId="77777777" w:rsidR="00040C22" w:rsidRDefault="00040C22" w:rsidP="00EE5E66">
      <w:pPr>
        <w:rPr>
          <w:rFonts w:cs="Arial"/>
          <w:szCs w:val="24"/>
        </w:rPr>
      </w:pPr>
    </w:p>
    <w:p w14:paraId="0E8B3B25" w14:textId="77777777" w:rsidR="00040C22" w:rsidRDefault="00040C22" w:rsidP="00EE5E66">
      <w:pPr>
        <w:rPr>
          <w:rFonts w:cs="Arial"/>
          <w:szCs w:val="24"/>
        </w:rPr>
      </w:pPr>
    </w:p>
    <w:p w14:paraId="6015EB5A" w14:textId="77777777" w:rsidR="00040C22" w:rsidRDefault="00040C22" w:rsidP="00EE5E66">
      <w:pPr>
        <w:rPr>
          <w:rFonts w:cs="Arial"/>
          <w:szCs w:val="24"/>
        </w:rPr>
      </w:pPr>
    </w:p>
    <w:p w14:paraId="5552AA97" w14:textId="77777777" w:rsidR="00040C22" w:rsidRDefault="00040C22" w:rsidP="00EE5E66">
      <w:pPr>
        <w:rPr>
          <w:rFonts w:cs="Arial"/>
          <w:szCs w:val="24"/>
        </w:rPr>
      </w:pPr>
    </w:p>
    <w:p w14:paraId="17F4BA4D" w14:textId="77777777" w:rsidR="00040C22" w:rsidRDefault="00040C22" w:rsidP="00EE5E66">
      <w:pPr>
        <w:rPr>
          <w:rFonts w:cs="Arial"/>
          <w:szCs w:val="24"/>
        </w:rPr>
      </w:pPr>
    </w:p>
    <w:p w14:paraId="52495438" w14:textId="77777777" w:rsidR="00040C22" w:rsidRDefault="00040C22" w:rsidP="00EE5E66">
      <w:pPr>
        <w:rPr>
          <w:rFonts w:cs="Arial"/>
          <w:szCs w:val="24"/>
        </w:rPr>
      </w:pPr>
    </w:p>
    <w:p w14:paraId="05064632" w14:textId="77777777" w:rsidR="00040C22" w:rsidRDefault="00040C22" w:rsidP="00EE5E66">
      <w:pPr>
        <w:rPr>
          <w:rFonts w:cs="Arial"/>
          <w:szCs w:val="24"/>
        </w:rPr>
      </w:pPr>
    </w:p>
    <w:p w14:paraId="7DE494C0" w14:textId="77777777" w:rsidR="00B55C4F" w:rsidRDefault="00B55C4F" w:rsidP="00EE5E66">
      <w:pPr>
        <w:rPr>
          <w:rFonts w:cs="Arial"/>
          <w:szCs w:val="24"/>
        </w:rPr>
      </w:pPr>
    </w:p>
    <w:p w14:paraId="4FA100AA" w14:textId="77777777" w:rsidR="003D7804" w:rsidRDefault="003D7804" w:rsidP="00A109A6">
      <w:pPr>
        <w:tabs>
          <w:tab w:val="left" w:pos="1860"/>
        </w:tabs>
        <w:jc w:val="both"/>
        <w:rPr>
          <w:rFonts w:cs="Arial"/>
          <w:b/>
          <w:i/>
          <w:sz w:val="32"/>
          <w:szCs w:val="32"/>
          <w:u w:val="single"/>
        </w:rPr>
      </w:pPr>
    </w:p>
    <w:p w14:paraId="5EA82FAA" w14:textId="0AE12FD9" w:rsidR="00A109A6" w:rsidRPr="00B96764" w:rsidRDefault="00A109A6" w:rsidP="008D0B07">
      <w:pPr>
        <w:pStyle w:val="berschrift1"/>
        <w:numPr>
          <w:ilvl w:val="0"/>
          <w:numId w:val="26"/>
        </w:numPr>
      </w:pPr>
      <w:bookmarkStart w:id="40" w:name="_Toc189149117"/>
      <w:r w:rsidRPr="00B96764">
        <w:rPr>
          <w:rStyle w:val="berschrift1Zchn"/>
          <w:b/>
        </w:rPr>
        <w:lastRenderedPageBreak/>
        <w:t>Zur Struktur unseres Hauses</w:t>
      </w:r>
      <w:bookmarkEnd w:id="40"/>
    </w:p>
    <w:p w14:paraId="35F6AF32" w14:textId="77777777" w:rsidR="00A109A6" w:rsidRPr="00A109A6" w:rsidRDefault="00A109A6" w:rsidP="00A109A6">
      <w:pPr>
        <w:tabs>
          <w:tab w:val="left" w:pos="1860"/>
        </w:tabs>
        <w:jc w:val="both"/>
        <w:rPr>
          <w:rFonts w:cs="Arial"/>
          <w:szCs w:val="24"/>
        </w:rPr>
      </w:pPr>
    </w:p>
    <w:p w14:paraId="53ABDBB8" w14:textId="100D59AD" w:rsidR="00A109A6" w:rsidRDefault="00A109A6" w:rsidP="00201B0A">
      <w:pPr>
        <w:pStyle w:val="berschrift2"/>
      </w:pPr>
      <w:bookmarkStart w:id="41" w:name="_Toc189149118"/>
      <w:r w:rsidRPr="00A109A6">
        <w:t xml:space="preserve">Unsere </w:t>
      </w:r>
      <w:r w:rsidR="009839DD">
        <w:t>altersgemischten G</w:t>
      </w:r>
      <w:r w:rsidRPr="00A109A6">
        <w:t>ruppe</w:t>
      </w:r>
      <w:r>
        <w:t>n</w:t>
      </w:r>
      <w:bookmarkEnd w:id="41"/>
    </w:p>
    <w:p w14:paraId="007C5BEC" w14:textId="77777777" w:rsidR="00B96764" w:rsidRPr="00B96764" w:rsidRDefault="00B96764" w:rsidP="00B96764"/>
    <w:p w14:paraId="6EF26BF6" w14:textId="43480DB2" w:rsidR="00A109A6" w:rsidRPr="00DB73D5" w:rsidRDefault="00A109A6" w:rsidP="00C67C31">
      <w:pPr>
        <w:tabs>
          <w:tab w:val="left" w:pos="1860"/>
        </w:tabs>
        <w:jc w:val="both"/>
        <w:rPr>
          <w:rFonts w:cs="Arial"/>
          <w:szCs w:val="24"/>
        </w:rPr>
      </w:pPr>
      <w:r w:rsidRPr="00DB73D5">
        <w:rPr>
          <w:rFonts w:cs="Arial"/>
          <w:szCs w:val="24"/>
        </w:rPr>
        <w:t>Durch die gemischte Altersstruktur</w:t>
      </w:r>
      <w:r w:rsidR="00C67C31">
        <w:rPr>
          <w:rFonts w:cs="Arial"/>
          <w:szCs w:val="24"/>
        </w:rPr>
        <w:t xml:space="preserve"> in diesen Gruppen</w:t>
      </w:r>
      <w:r w:rsidRPr="00DB73D5">
        <w:rPr>
          <w:rFonts w:cs="Arial"/>
          <w:szCs w:val="24"/>
        </w:rPr>
        <w:t>, die große Bandbreite an Spielangeboten, aber vor allem im täglichen Umgang und der Auseinandersetzung mit den anderen Kindern</w:t>
      </w:r>
      <w:r w:rsidR="00C67C31">
        <w:rPr>
          <w:rFonts w:cs="Arial"/>
          <w:szCs w:val="24"/>
        </w:rPr>
        <w:t xml:space="preserve"> verschiedenster Altersstufen</w:t>
      </w:r>
      <w:r w:rsidRPr="00DB73D5">
        <w:rPr>
          <w:rFonts w:cs="Arial"/>
          <w:szCs w:val="24"/>
        </w:rPr>
        <w:t xml:space="preserve"> werden die emotionale, soziale und kognitive Entwicklung unterstützt und frühe Selbständigkeit gefördert. Die „Großen“ übernehmen die Vorbildfunktion, sind rücksichtsvoll und hilfsbereit gegenüber </w:t>
      </w:r>
      <w:r>
        <w:rPr>
          <w:rFonts w:cs="Arial"/>
          <w:szCs w:val="24"/>
        </w:rPr>
        <w:t>den J</w:t>
      </w:r>
      <w:r w:rsidRPr="00DB73D5">
        <w:rPr>
          <w:rFonts w:cs="Arial"/>
          <w:szCs w:val="24"/>
        </w:rPr>
        <w:t xml:space="preserve">üngeren, bieten Trost und emotionale Unterstützung, </w:t>
      </w:r>
      <w:r w:rsidR="00C67C31">
        <w:rPr>
          <w:rFonts w:cs="Arial"/>
          <w:szCs w:val="24"/>
        </w:rPr>
        <w:t xml:space="preserve">die </w:t>
      </w:r>
      <w:r w:rsidRPr="00DB73D5">
        <w:rPr>
          <w:rFonts w:cs="Arial"/>
          <w:szCs w:val="24"/>
        </w:rPr>
        <w:t xml:space="preserve">„Kleinen“ orientieren sich an den „Großen“ und eifern ihnen nach. Diese besondere Altersmischung bietet viele Vorteile. </w:t>
      </w:r>
      <w:r w:rsidR="00C67C31">
        <w:rPr>
          <w:rFonts w:cs="Arial"/>
          <w:szCs w:val="24"/>
        </w:rPr>
        <w:t>Aufgrund der großen Altersspanne</w:t>
      </w:r>
      <w:r w:rsidRPr="00DB73D5">
        <w:rPr>
          <w:rFonts w:cs="Arial"/>
          <w:szCs w:val="24"/>
        </w:rPr>
        <w:t xml:space="preserve"> gibt es auch deutlich weniger Rivalität zwischen den Kindern.</w:t>
      </w:r>
      <w:r w:rsidR="00C67C31">
        <w:rPr>
          <w:rFonts w:cs="Arial"/>
          <w:szCs w:val="24"/>
        </w:rPr>
        <w:t xml:space="preserve"> </w:t>
      </w:r>
      <w:r w:rsidRPr="00DB73D5">
        <w:rPr>
          <w:rFonts w:cs="Arial"/>
          <w:szCs w:val="24"/>
        </w:rPr>
        <w:t>Gleichzeitig entwickelt sich</w:t>
      </w:r>
      <w:r w:rsidR="00C67C31">
        <w:rPr>
          <w:rFonts w:cs="Arial"/>
          <w:szCs w:val="24"/>
        </w:rPr>
        <w:t xml:space="preserve"> für die kleineren </w:t>
      </w:r>
      <w:r w:rsidRPr="00DB73D5">
        <w:rPr>
          <w:rFonts w:cs="Arial"/>
          <w:szCs w:val="24"/>
        </w:rPr>
        <w:t>eine größere Unabhängigkeit von den Erwachsenen. So lernen z.B. jüngere Kinder auch Modelle der Konfliktlösung von den größeren. Ältere Kinder wiederum lernen durch Lehren</w:t>
      </w:r>
      <w:r w:rsidR="00C67C31">
        <w:rPr>
          <w:rFonts w:cs="Arial"/>
          <w:szCs w:val="24"/>
        </w:rPr>
        <w:t>,</w:t>
      </w:r>
      <w:r w:rsidRPr="00DB73D5">
        <w:rPr>
          <w:rFonts w:cs="Arial"/>
          <w:szCs w:val="24"/>
        </w:rPr>
        <w:t xml:space="preserve"> und sichern so ihr Wissen durch Weitergabe und Wiederholung.</w:t>
      </w:r>
    </w:p>
    <w:p w14:paraId="6524B141" w14:textId="6563B9B4" w:rsidR="00A109A6" w:rsidRPr="00DB73D5" w:rsidRDefault="00A109A6" w:rsidP="00A109A6">
      <w:pPr>
        <w:rPr>
          <w:rFonts w:cs="Arial"/>
          <w:szCs w:val="24"/>
        </w:rPr>
      </w:pPr>
      <w:r w:rsidRPr="00DB73D5">
        <w:rPr>
          <w:rFonts w:cs="Arial"/>
          <w:szCs w:val="24"/>
        </w:rPr>
        <w:t xml:space="preserve">Jedes Kind kann sich nach seinem </w:t>
      </w:r>
      <w:r w:rsidR="00C67C31">
        <w:rPr>
          <w:rFonts w:cs="Arial"/>
          <w:szCs w:val="24"/>
        </w:rPr>
        <w:t>individuellen Entwicklungsstan</w:t>
      </w:r>
      <w:r w:rsidR="00B66B6C">
        <w:rPr>
          <w:rFonts w:cs="Arial"/>
          <w:szCs w:val="24"/>
        </w:rPr>
        <w:t xml:space="preserve">d </w:t>
      </w:r>
      <w:r w:rsidRPr="00DB73D5">
        <w:rPr>
          <w:rFonts w:cs="Arial"/>
          <w:szCs w:val="24"/>
        </w:rPr>
        <w:t>Spielpartner</w:t>
      </w:r>
      <w:r w:rsidR="00C67C31">
        <w:rPr>
          <w:rFonts w:cs="Arial"/>
          <w:szCs w:val="24"/>
        </w:rPr>
        <w:t>:i</w:t>
      </w:r>
      <w:r w:rsidRPr="00DB73D5">
        <w:rPr>
          <w:rFonts w:cs="Arial"/>
          <w:szCs w:val="24"/>
        </w:rPr>
        <w:t>nnen</w:t>
      </w:r>
      <w:r w:rsidR="00C67C31">
        <w:rPr>
          <w:rFonts w:cs="Arial"/>
          <w:szCs w:val="24"/>
        </w:rPr>
        <w:t xml:space="preserve"> suchen.</w:t>
      </w:r>
    </w:p>
    <w:p w14:paraId="0241122A" w14:textId="5C12263E" w:rsidR="00A109A6" w:rsidRPr="00DB73D5" w:rsidRDefault="00A109A6" w:rsidP="00A109A6">
      <w:pPr>
        <w:rPr>
          <w:rFonts w:cs="Arial"/>
          <w:szCs w:val="24"/>
        </w:rPr>
      </w:pPr>
      <w:r w:rsidRPr="00DB73D5">
        <w:rPr>
          <w:rFonts w:cs="Arial"/>
          <w:szCs w:val="24"/>
        </w:rPr>
        <w:t>Mit Rücksicht auf die breite Altersmischung werden differenzierte Angebote für verschiedene Alters</w:t>
      </w:r>
      <w:r w:rsidR="00C67C31">
        <w:rPr>
          <w:rFonts w:cs="Arial"/>
          <w:szCs w:val="24"/>
        </w:rPr>
        <w:t>gruppen a</w:t>
      </w:r>
      <w:r w:rsidRPr="00DB73D5">
        <w:rPr>
          <w:rFonts w:cs="Arial"/>
          <w:szCs w:val="24"/>
        </w:rPr>
        <w:t>ngeboten.</w:t>
      </w:r>
    </w:p>
    <w:p w14:paraId="7D4766F2" w14:textId="4F6BBDDA" w:rsidR="00A109A6" w:rsidRPr="00DB73D5" w:rsidRDefault="00A109A6" w:rsidP="00A109A6">
      <w:pPr>
        <w:rPr>
          <w:rFonts w:cs="Arial"/>
          <w:szCs w:val="24"/>
        </w:rPr>
      </w:pPr>
      <w:r w:rsidRPr="00DB73D5">
        <w:rPr>
          <w:rFonts w:cs="Arial"/>
          <w:szCs w:val="24"/>
        </w:rPr>
        <w:t>Die Struktur der</w:t>
      </w:r>
      <w:r w:rsidR="00C67C31">
        <w:rPr>
          <w:rFonts w:cs="Arial"/>
          <w:szCs w:val="24"/>
        </w:rPr>
        <w:t xml:space="preserve"> altersgemischten G</w:t>
      </w:r>
      <w:r w:rsidRPr="00DB73D5">
        <w:rPr>
          <w:rFonts w:cs="Arial"/>
          <w:szCs w:val="24"/>
        </w:rPr>
        <w:t>ruppe</w:t>
      </w:r>
      <w:r w:rsidR="00C67C31">
        <w:rPr>
          <w:rFonts w:cs="Arial"/>
          <w:szCs w:val="24"/>
        </w:rPr>
        <w:t>n</w:t>
      </w:r>
      <w:r w:rsidRPr="00DB73D5">
        <w:rPr>
          <w:rFonts w:cs="Arial"/>
          <w:szCs w:val="24"/>
        </w:rPr>
        <w:t xml:space="preserve"> bietet den Kindern mehr Kontinuität, weil der Gruppenwechsel von der Krippe zur Elementargruppe entfällt.</w:t>
      </w:r>
    </w:p>
    <w:p w14:paraId="1D4E78A3" w14:textId="77777777" w:rsidR="009839DD" w:rsidRDefault="009839DD" w:rsidP="00EE5E66">
      <w:pPr>
        <w:rPr>
          <w:rFonts w:cs="Arial"/>
          <w:szCs w:val="24"/>
        </w:rPr>
      </w:pPr>
    </w:p>
    <w:p w14:paraId="12A3F97A" w14:textId="2D5D76C4" w:rsidR="009839DD" w:rsidRPr="00A109A6" w:rsidRDefault="009839DD" w:rsidP="009839DD">
      <w:pPr>
        <w:tabs>
          <w:tab w:val="left" w:pos="1860"/>
        </w:tabs>
        <w:jc w:val="both"/>
        <w:rPr>
          <w:rFonts w:cs="Arial"/>
          <w:szCs w:val="24"/>
        </w:rPr>
      </w:pPr>
      <w:r>
        <w:rPr>
          <w:rFonts w:cs="Arial"/>
          <w:szCs w:val="24"/>
        </w:rPr>
        <w:t xml:space="preserve"> </w:t>
      </w:r>
    </w:p>
    <w:p w14:paraId="37A67F55" w14:textId="02EB8821" w:rsidR="009839DD" w:rsidRDefault="009839DD" w:rsidP="00201B0A">
      <w:pPr>
        <w:pStyle w:val="berschrift2"/>
      </w:pPr>
      <w:bookmarkStart w:id="42" w:name="_Toc189149119"/>
      <w:r w:rsidRPr="00A109A6">
        <w:t xml:space="preserve">Unsere </w:t>
      </w:r>
      <w:r>
        <w:t>Krippengruppe</w:t>
      </w:r>
      <w:bookmarkEnd w:id="42"/>
    </w:p>
    <w:p w14:paraId="36A5F108" w14:textId="77777777" w:rsidR="009839DD" w:rsidRDefault="009839DD" w:rsidP="009839DD">
      <w:pPr>
        <w:pStyle w:val="Listenabsatz"/>
        <w:tabs>
          <w:tab w:val="left" w:pos="1860"/>
        </w:tabs>
        <w:spacing w:after="200" w:line="276" w:lineRule="auto"/>
        <w:jc w:val="both"/>
        <w:rPr>
          <w:rFonts w:cs="Arial"/>
          <w:b/>
          <w:i/>
          <w:sz w:val="32"/>
          <w:szCs w:val="32"/>
        </w:rPr>
      </w:pPr>
    </w:p>
    <w:p w14:paraId="65CD5B36" w14:textId="77A2ABE1" w:rsidR="00BC7E5B" w:rsidRPr="00B96764" w:rsidRDefault="009839DD" w:rsidP="00B96764">
      <w:pPr>
        <w:tabs>
          <w:tab w:val="left" w:pos="1860"/>
        </w:tabs>
        <w:jc w:val="both"/>
        <w:rPr>
          <w:rFonts w:cs="Arial"/>
          <w:szCs w:val="24"/>
        </w:rPr>
      </w:pPr>
      <w:r w:rsidRPr="00B96764">
        <w:rPr>
          <w:rFonts w:cs="Arial"/>
          <w:szCs w:val="24"/>
        </w:rPr>
        <w:t xml:space="preserve">Die Krippengruppe ist im Gegensatz zur altersgemischten Gruppe sehr spezialisiert auf die Bedürfnisse </w:t>
      </w:r>
      <w:r w:rsidR="00234E99" w:rsidRPr="00B96764">
        <w:rPr>
          <w:rFonts w:cs="Arial"/>
          <w:szCs w:val="24"/>
        </w:rPr>
        <w:t xml:space="preserve">und Interessen </w:t>
      </w:r>
      <w:r w:rsidRPr="00B96764">
        <w:rPr>
          <w:rFonts w:cs="Arial"/>
          <w:szCs w:val="24"/>
        </w:rPr>
        <w:t>der kleinsten Kinder unter drei Jahren. In einer kleinen Gruppe von 10 Kindern machen die Krippenkinder erste</w:t>
      </w:r>
      <w:r w:rsidR="001B71EE" w:rsidRPr="00B96764">
        <w:rPr>
          <w:rFonts w:cs="Arial"/>
          <w:szCs w:val="24"/>
        </w:rPr>
        <w:t xml:space="preserve"> </w:t>
      </w:r>
      <w:r w:rsidR="00BC7E5B" w:rsidRPr="00B96764">
        <w:rPr>
          <w:rFonts w:cs="Arial"/>
          <w:szCs w:val="24"/>
        </w:rPr>
        <w:t>soziale Erfahrungen</w:t>
      </w:r>
      <w:r w:rsidRPr="00B96764">
        <w:rPr>
          <w:rFonts w:cs="Arial"/>
          <w:szCs w:val="24"/>
        </w:rPr>
        <w:t xml:space="preserve"> mit Gleichaltrigen. Der Gruppenraum</w:t>
      </w:r>
      <w:r w:rsidR="001B71EE" w:rsidRPr="00B96764">
        <w:rPr>
          <w:rFonts w:cs="Arial"/>
          <w:szCs w:val="24"/>
        </w:rPr>
        <w:t xml:space="preserve">, </w:t>
      </w:r>
      <w:r w:rsidRPr="00B96764">
        <w:rPr>
          <w:rFonts w:cs="Arial"/>
          <w:szCs w:val="24"/>
        </w:rPr>
        <w:t>die Möbel</w:t>
      </w:r>
      <w:r w:rsidR="001B71EE" w:rsidRPr="00B96764">
        <w:rPr>
          <w:rFonts w:cs="Arial"/>
          <w:szCs w:val="24"/>
        </w:rPr>
        <w:t>, der pädagogische Alltag</w:t>
      </w:r>
      <w:r w:rsidR="00234E99" w:rsidRPr="00B96764">
        <w:rPr>
          <w:rFonts w:cs="Arial"/>
          <w:szCs w:val="24"/>
        </w:rPr>
        <w:t>, die Spiel- und Lernmaterialien,</w:t>
      </w:r>
      <w:r w:rsidR="001B71EE" w:rsidRPr="00B96764">
        <w:rPr>
          <w:rFonts w:cs="Arial"/>
          <w:szCs w:val="24"/>
        </w:rPr>
        <w:t xml:space="preserve"> </w:t>
      </w:r>
      <w:r w:rsidRPr="00B96764">
        <w:rPr>
          <w:rFonts w:cs="Arial"/>
          <w:szCs w:val="24"/>
        </w:rPr>
        <w:t xml:space="preserve">und die </w:t>
      </w:r>
      <w:r w:rsidR="00234E99" w:rsidRPr="00B96764">
        <w:rPr>
          <w:rFonts w:cs="Arial"/>
          <w:szCs w:val="24"/>
        </w:rPr>
        <w:t>A</w:t>
      </w:r>
      <w:r w:rsidRPr="00B96764">
        <w:rPr>
          <w:rFonts w:cs="Arial"/>
          <w:szCs w:val="24"/>
        </w:rPr>
        <w:t>ngebote werden speziell auf die Altersgruppe 0-3 Jahre abgestimmt.</w:t>
      </w:r>
      <w:r w:rsidR="001B71EE" w:rsidRPr="00B96764">
        <w:rPr>
          <w:rFonts w:cs="Arial"/>
          <w:szCs w:val="24"/>
        </w:rPr>
        <w:t xml:space="preserve"> </w:t>
      </w:r>
      <w:r w:rsidR="00C67C31" w:rsidRPr="00B96764">
        <w:rPr>
          <w:rFonts w:cs="Arial"/>
          <w:szCs w:val="24"/>
        </w:rPr>
        <w:t xml:space="preserve">Einen großen zeitlichen Anteil </w:t>
      </w:r>
      <w:r w:rsidR="00BC7E5B" w:rsidRPr="00B96764">
        <w:rPr>
          <w:rFonts w:cs="Arial"/>
          <w:szCs w:val="24"/>
        </w:rPr>
        <w:t>im</w:t>
      </w:r>
      <w:r w:rsidR="00C67C31" w:rsidRPr="00B96764">
        <w:rPr>
          <w:rFonts w:cs="Arial"/>
          <w:szCs w:val="24"/>
        </w:rPr>
        <w:t xml:space="preserve"> pädagogischen Alltag </w:t>
      </w:r>
      <w:r w:rsidR="00BC7E5B" w:rsidRPr="00B96764">
        <w:rPr>
          <w:rFonts w:cs="Arial"/>
          <w:szCs w:val="24"/>
        </w:rPr>
        <w:t>nimmt</w:t>
      </w:r>
      <w:r w:rsidR="00C67C31" w:rsidRPr="00B96764">
        <w:rPr>
          <w:rFonts w:cs="Arial"/>
          <w:szCs w:val="24"/>
        </w:rPr>
        <w:t xml:space="preserve"> hier die beziehungsvolle Pflege</w:t>
      </w:r>
      <w:r w:rsidR="00BC7E5B" w:rsidRPr="00B96764">
        <w:rPr>
          <w:rFonts w:cs="Arial"/>
          <w:szCs w:val="24"/>
        </w:rPr>
        <w:t xml:space="preserve"> ein</w:t>
      </w:r>
      <w:r w:rsidR="00C67C31" w:rsidRPr="00B96764">
        <w:rPr>
          <w:rFonts w:cs="Arial"/>
          <w:szCs w:val="24"/>
        </w:rPr>
        <w:t xml:space="preserve">. </w:t>
      </w:r>
      <w:r w:rsidR="00BC7E5B" w:rsidRPr="00B96764">
        <w:rPr>
          <w:rFonts w:cs="Arial"/>
          <w:szCs w:val="24"/>
        </w:rPr>
        <w:t xml:space="preserve">In einer Krippengruppe wird die Mehrheit der Kinder noch gewickelt, und jedes Wickelkind hat das Recht, dass dies in einem ruhigen, zugewandten und entspannten Rahmen geschieht, und sich für jedes Kind die Zeit genommen wird, die es braucht. Schließlich ist dies die Zeit, in der den Kindern die ungeteilte Aufmerksamkeit ihrer Erzieher:innen sicher ist. </w:t>
      </w:r>
    </w:p>
    <w:p w14:paraId="409BF68A" w14:textId="6C4E5973" w:rsidR="009839DD" w:rsidRPr="00B96764" w:rsidRDefault="001B71EE" w:rsidP="00B96764">
      <w:pPr>
        <w:tabs>
          <w:tab w:val="left" w:pos="1860"/>
        </w:tabs>
        <w:jc w:val="both"/>
        <w:rPr>
          <w:rFonts w:cs="Arial"/>
          <w:szCs w:val="24"/>
        </w:rPr>
      </w:pPr>
      <w:r w:rsidRPr="00B96764">
        <w:rPr>
          <w:rFonts w:cs="Arial"/>
          <w:szCs w:val="24"/>
        </w:rPr>
        <w:t>Wenn die Kinder drei</w:t>
      </w:r>
      <w:r w:rsidR="009E3541" w:rsidRPr="00B96764">
        <w:rPr>
          <w:rFonts w:cs="Arial"/>
          <w:szCs w:val="24"/>
        </w:rPr>
        <w:t xml:space="preserve"> Jahre alt</w:t>
      </w:r>
      <w:r w:rsidRPr="00B96764">
        <w:rPr>
          <w:rFonts w:cs="Arial"/>
          <w:szCs w:val="24"/>
        </w:rPr>
        <w:t xml:space="preserve"> sind, wechseln sie im Sommer darauf auf einen Elementarplatz – entweder in eine der drei Regelgruppen oder in eine der beiden altersgemischten Gruppen.</w:t>
      </w:r>
    </w:p>
    <w:p w14:paraId="40F07435" w14:textId="7D5E71B5" w:rsidR="00234E99" w:rsidRDefault="001B71EE" w:rsidP="00B96764">
      <w:pPr>
        <w:tabs>
          <w:tab w:val="left" w:pos="1860"/>
        </w:tabs>
        <w:jc w:val="both"/>
        <w:rPr>
          <w:rFonts w:cs="Arial"/>
          <w:szCs w:val="24"/>
        </w:rPr>
      </w:pPr>
      <w:r w:rsidRPr="00B96764">
        <w:rPr>
          <w:rFonts w:cs="Arial"/>
          <w:szCs w:val="24"/>
        </w:rPr>
        <w:t xml:space="preserve">Durch die räumliche Nähe zur altersgemischten </w:t>
      </w:r>
      <w:r w:rsidR="00AC7061">
        <w:rPr>
          <w:rFonts w:cs="Arial"/>
          <w:szCs w:val="24"/>
        </w:rPr>
        <w:t>Fuchs</w:t>
      </w:r>
      <w:r w:rsidRPr="00B96764">
        <w:rPr>
          <w:rFonts w:cs="Arial"/>
          <w:szCs w:val="24"/>
        </w:rPr>
        <w:t>gruppe haben die Kinder bereits in der Krippe Kontakt zu größeren Kindern unserer Einrichtung</w:t>
      </w:r>
      <w:r w:rsidR="000273D8" w:rsidRPr="00B96764">
        <w:rPr>
          <w:rFonts w:cs="Arial"/>
          <w:szCs w:val="24"/>
        </w:rPr>
        <w:t>.</w:t>
      </w:r>
    </w:p>
    <w:p w14:paraId="54FE98E5" w14:textId="77777777" w:rsidR="00B96764" w:rsidRPr="00B96764" w:rsidRDefault="00B96764" w:rsidP="00B96764">
      <w:pPr>
        <w:tabs>
          <w:tab w:val="left" w:pos="1860"/>
        </w:tabs>
        <w:jc w:val="both"/>
        <w:rPr>
          <w:rFonts w:cs="Arial"/>
          <w:szCs w:val="24"/>
        </w:rPr>
      </w:pPr>
    </w:p>
    <w:p w14:paraId="670030E3" w14:textId="092EE56D" w:rsidR="009F6C4A" w:rsidRDefault="00234E99" w:rsidP="00201B0A">
      <w:pPr>
        <w:pStyle w:val="berschrift2"/>
      </w:pPr>
      <w:bookmarkStart w:id="43" w:name="_Toc189149120"/>
      <w:r w:rsidRPr="00A109A6">
        <w:lastRenderedPageBreak/>
        <w:t xml:space="preserve">Unsere </w:t>
      </w:r>
      <w:r w:rsidR="00C1144F">
        <w:t>Regelgruppen</w:t>
      </w:r>
      <w:bookmarkEnd w:id="43"/>
    </w:p>
    <w:p w14:paraId="74FFAF1F" w14:textId="77777777" w:rsidR="009F6C4A" w:rsidRDefault="009F6C4A" w:rsidP="009F6C4A">
      <w:pPr>
        <w:pStyle w:val="Listenabsatz"/>
        <w:tabs>
          <w:tab w:val="left" w:pos="1860"/>
        </w:tabs>
        <w:spacing w:after="200" w:line="276" w:lineRule="auto"/>
        <w:jc w:val="both"/>
        <w:rPr>
          <w:rFonts w:cs="Arial"/>
          <w:bCs/>
          <w:iCs/>
          <w:szCs w:val="24"/>
        </w:rPr>
      </w:pPr>
    </w:p>
    <w:p w14:paraId="61CA1C70" w14:textId="058A517A" w:rsidR="009F6C4A" w:rsidRDefault="009F6C4A" w:rsidP="00B96764">
      <w:pPr>
        <w:tabs>
          <w:tab w:val="left" w:pos="1860"/>
        </w:tabs>
        <w:jc w:val="both"/>
        <w:rPr>
          <w:rFonts w:cs="Arial"/>
          <w:szCs w:val="24"/>
        </w:rPr>
      </w:pPr>
      <w:r w:rsidRPr="00B96764">
        <w:rPr>
          <w:rFonts w:cs="Arial"/>
          <w:szCs w:val="24"/>
        </w:rPr>
        <w:t>Die Regelgruppen sind in ihren pädagogischen Strukturen, der Gestaltung des Gruppenraums, den Spiel-</w:t>
      </w:r>
      <w:r w:rsidR="00E57006" w:rsidRPr="00B96764">
        <w:rPr>
          <w:rFonts w:cs="Arial"/>
          <w:szCs w:val="24"/>
        </w:rPr>
        <w:t xml:space="preserve"> </w:t>
      </w:r>
      <w:r w:rsidRPr="00B96764">
        <w:rPr>
          <w:rFonts w:cs="Arial"/>
          <w:szCs w:val="24"/>
        </w:rPr>
        <w:t xml:space="preserve">und Lernmaterialen und den Angeboten spezialisiert auf die Bedürfnisse, Interessen und Fähigkeiten der Kinder von 3-6 Jahren. </w:t>
      </w:r>
      <w:r w:rsidR="00E57006" w:rsidRPr="00B96764">
        <w:rPr>
          <w:rFonts w:cs="Arial"/>
          <w:szCs w:val="24"/>
        </w:rPr>
        <w:t>Die Gruppengrößen von 20 Kindern je Gruppe bieten viele unterschiedliche Spielpartner, verschiedenste Konstellationsmöglichkeiten</w:t>
      </w:r>
      <w:r w:rsidR="008563B0" w:rsidRPr="00B96764">
        <w:rPr>
          <w:rFonts w:cs="Arial"/>
          <w:szCs w:val="24"/>
        </w:rPr>
        <w:t xml:space="preserve"> unter den Kindern</w:t>
      </w:r>
      <w:r w:rsidR="00E57006" w:rsidRPr="00B96764">
        <w:rPr>
          <w:rFonts w:cs="Arial"/>
          <w:szCs w:val="24"/>
        </w:rPr>
        <w:t xml:space="preserve">, und soziale Interaktionen mit verschiedensten Persönlichkeiten. </w:t>
      </w:r>
      <w:r w:rsidR="00FF07B0" w:rsidRPr="00B96764">
        <w:rPr>
          <w:rFonts w:cs="Arial"/>
          <w:szCs w:val="24"/>
        </w:rPr>
        <w:t>Durch die vorhandene Altersstruktur, in der keine Kinder unter 3 Jahren betreut werden</w:t>
      </w:r>
      <w:r w:rsidR="008563B0" w:rsidRPr="00B96764">
        <w:rPr>
          <w:rFonts w:cs="Arial"/>
          <w:szCs w:val="24"/>
        </w:rPr>
        <w:t>, entfällt der hohe pflegerische Aufwand</w:t>
      </w:r>
      <w:r w:rsidR="00602C37" w:rsidRPr="00B96764">
        <w:rPr>
          <w:rFonts w:cs="Arial"/>
          <w:szCs w:val="24"/>
        </w:rPr>
        <w:t xml:space="preserve">. Außerdem liegt in diesen </w:t>
      </w:r>
      <w:r w:rsidR="008563B0" w:rsidRPr="00B96764">
        <w:rPr>
          <w:rFonts w:cs="Arial"/>
          <w:szCs w:val="24"/>
        </w:rPr>
        <w:t xml:space="preserve">Gruppen durch den insgesamt höheren Altersdurchschnitt </w:t>
      </w:r>
      <w:r w:rsidR="00F23EC6" w:rsidRPr="00B96764">
        <w:rPr>
          <w:rFonts w:cs="Arial"/>
          <w:szCs w:val="24"/>
        </w:rPr>
        <w:t>ein großer Schwerpunkt in der pädagogischen Arbeit darauf</w:t>
      </w:r>
      <w:r w:rsidR="00602C37" w:rsidRPr="00B96764">
        <w:rPr>
          <w:rFonts w:cs="Arial"/>
          <w:szCs w:val="24"/>
        </w:rPr>
        <w:t>,</w:t>
      </w:r>
      <w:r w:rsidR="008563B0" w:rsidRPr="00B96764">
        <w:rPr>
          <w:rFonts w:cs="Arial"/>
          <w:szCs w:val="24"/>
        </w:rPr>
        <w:t xml:space="preserve"> Themen mit der gesamten Gruppe</w:t>
      </w:r>
      <w:r w:rsidR="00602C37" w:rsidRPr="00B96764">
        <w:rPr>
          <w:rFonts w:cs="Arial"/>
          <w:szCs w:val="24"/>
        </w:rPr>
        <w:t xml:space="preserve"> in Projekten</w:t>
      </w:r>
      <w:r w:rsidR="008563B0" w:rsidRPr="00B96764">
        <w:rPr>
          <w:rFonts w:cs="Arial"/>
          <w:szCs w:val="24"/>
        </w:rPr>
        <w:t xml:space="preserve"> </w:t>
      </w:r>
      <w:r w:rsidR="00F23EC6" w:rsidRPr="00B96764">
        <w:rPr>
          <w:rFonts w:cs="Arial"/>
          <w:szCs w:val="24"/>
        </w:rPr>
        <w:t xml:space="preserve">zu </w:t>
      </w:r>
      <w:r w:rsidR="00602C37" w:rsidRPr="00B96764">
        <w:rPr>
          <w:rFonts w:cs="Arial"/>
          <w:szCs w:val="24"/>
        </w:rPr>
        <w:t>erarbeiten.</w:t>
      </w:r>
    </w:p>
    <w:p w14:paraId="094241E6" w14:textId="77777777" w:rsidR="00B42D9F" w:rsidRDefault="00B42D9F" w:rsidP="00B96764">
      <w:pPr>
        <w:tabs>
          <w:tab w:val="left" w:pos="1860"/>
        </w:tabs>
        <w:jc w:val="both"/>
        <w:rPr>
          <w:rFonts w:cs="Arial"/>
          <w:szCs w:val="24"/>
        </w:rPr>
      </w:pPr>
    </w:p>
    <w:p w14:paraId="4007D9F6" w14:textId="772040F0" w:rsidR="00B42D9F" w:rsidRDefault="00B42D9F" w:rsidP="00201B0A">
      <w:pPr>
        <w:pStyle w:val="berschrift2"/>
      </w:pPr>
      <w:r w:rsidRPr="00A109A6">
        <w:t xml:space="preserve">Unsere </w:t>
      </w:r>
      <w:r>
        <w:t>Spätdienstgruppen</w:t>
      </w:r>
    </w:p>
    <w:p w14:paraId="542836DB" w14:textId="77777777" w:rsidR="00B42D9F" w:rsidRDefault="00B42D9F" w:rsidP="00B42D9F"/>
    <w:p w14:paraId="50A7F2AA" w14:textId="7FA457C7" w:rsidR="00B42D9F" w:rsidRPr="00BA2E63" w:rsidRDefault="00B42D9F" w:rsidP="00B42D9F">
      <w:r w:rsidRPr="00BA2E63">
        <w:t xml:space="preserve">In den Spätdienstgruppen kommen zwischen 12.30 Uhr und 15.00 Uhr bis zu </w:t>
      </w:r>
      <w:r w:rsidR="00934FBD" w:rsidRPr="00BA2E63">
        <w:t>2</w:t>
      </w:r>
      <w:r w:rsidRPr="00BA2E63">
        <w:t>0 Kinder aus unterschiedlichen Gruppen des Haupthauses in der Elefantengruppe zusammen. Dies bietet den Kindern, neben dem gruppenübergreifenden Arbeiten</w:t>
      </w:r>
      <w:r w:rsidR="00934FBD" w:rsidRPr="00BA2E63">
        <w:t>,</w:t>
      </w:r>
      <w:r w:rsidRPr="00BA2E63">
        <w:t xml:space="preserve"> die Möglichkeit</w:t>
      </w:r>
      <w:r w:rsidR="00470D5E" w:rsidRPr="00BA2E63">
        <w:t>,</w:t>
      </w:r>
      <w:r w:rsidRPr="00BA2E63">
        <w:t xml:space="preserve"> Freundschaften zu Kindern aus </w:t>
      </w:r>
      <w:r w:rsidR="00934FBD" w:rsidRPr="00BA2E63">
        <w:t xml:space="preserve">allen </w:t>
      </w:r>
      <w:r w:rsidRPr="00BA2E63">
        <w:t xml:space="preserve">Gruppen aufzubauen und zu intensivieren. </w:t>
      </w:r>
    </w:p>
    <w:p w14:paraId="2B7D5698" w14:textId="77777777" w:rsidR="00B42D9F" w:rsidRPr="00B96764" w:rsidRDefault="00B42D9F" w:rsidP="00B96764">
      <w:pPr>
        <w:tabs>
          <w:tab w:val="left" w:pos="1860"/>
        </w:tabs>
        <w:jc w:val="both"/>
        <w:rPr>
          <w:rFonts w:cs="Arial"/>
          <w:szCs w:val="24"/>
        </w:rPr>
      </w:pPr>
    </w:p>
    <w:p w14:paraId="3E584AAA" w14:textId="77777777" w:rsidR="00BC2AFC" w:rsidRDefault="00BC2AFC" w:rsidP="009F6C4A">
      <w:pPr>
        <w:pStyle w:val="Listenabsatz"/>
        <w:tabs>
          <w:tab w:val="left" w:pos="1860"/>
        </w:tabs>
        <w:spacing w:after="200" w:line="276" w:lineRule="auto"/>
        <w:jc w:val="both"/>
        <w:rPr>
          <w:rFonts w:cs="Arial"/>
          <w:bCs/>
          <w:iCs/>
          <w:szCs w:val="24"/>
        </w:rPr>
      </w:pPr>
    </w:p>
    <w:p w14:paraId="39935CD8" w14:textId="4E18D9E8" w:rsidR="00BC2AFC" w:rsidRDefault="00BC2AFC" w:rsidP="00201B0A">
      <w:pPr>
        <w:pStyle w:val="berschrift2"/>
      </w:pPr>
      <w:bookmarkStart w:id="44" w:name="_Toc189149121"/>
      <w:bookmarkStart w:id="45" w:name="_Hlk158483816"/>
      <w:r w:rsidRPr="00A109A6">
        <w:t xml:space="preserve">Unsere </w:t>
      </w:r>
      <w:r>
        <w:t>Außengruppe im Donner Huus</w:t>
      </w:r>
      <w:bookmarkEnd w:id="44"/>
    </w:p>
    <w:bookmarkEnd w:id="45"/>
    <w:p w14:paraId="210A1596" w14:textId="77777777" w:rsidR="00BC2AFC" w:rsidRDefault="00BC2AFC" w:rsidP="00BC2AFC">
      <w:pPr>
        <w:pStyle w:val="Listenabsatz"/>
        <w:tabs>
          <w:tab w:val="left" w:pos="1860"/>
        </w:tabs>
        <w:spacing w:after="200" w:line="276" w:lineRule="auto"/>
        <w:jc w:val="both"/>
        <w:rPr>
          <w:rFonts w:cs="Arial"/>
          <w:b/>
          <w:i/>
          <w:sz w:val="32"/>
          <w:szCs w:val="32"/>
        </w:rPr>
      </w:pPr>
    </w:p>
    <w:p w14:paraId="7CACDC2B" w14:textId="485A2743" w:rsidR="00F16979" w:rsidRDefault="00BC2AFC" w:rsidP="00B96764">
      <w:pPr>
        <w:tabs>
          <w:tab w:val="left" w:pos="1860"/>
        </w:tabs>
        <w:jc w:val="both"/>
        <w:rPr>
          <w:rFonts w:cs="Arial"/>
          <w:szCs w:val="24"/>
        </w:rPr>
      </w:pPr>
      <w:r w:rsidRPr="00B96764">
        <w:rPr>
          <w:rFonts w:cs="Arial"/>
          <w:szCs w:val="24"/>
        </w:rPr>
        <w:t>Eine unserer Regelgruppen befindet sich seit 2020 im Donner Huus. Die Besonderheit dort ist, dass die Kinder der Löwengruppe unter sich sind, einen eigenen Bewegungsraum</w:t>
      </w:r>
      <w:r w:rsidR="002D52F6">
        <w:rPr>
          <w:rFonts w:cs="Arial"/>
          <w:szCs w:val="24"/>
        </w:rPr>
        <w:t xml:space="preserve"> haben</w:t>
      </w:r>
      <w:r w:rsidRPr="00B96764">
        <w:rPr>
          <w:rFonts w:cs="Arial"/>
          <w:szCs w:val="24"/>
        </w:rPr>
        <w:t>,</w:t>
      </w:r>
      <w:r w:rsidR="0047167F">
        <w:rPr>
          <w:rFonts w:cs="Arial"/>
          <w:szCs w:val="24"/>
        </w:rPr>
        <w:t xml:space="preserve"> den sie</w:t>
      </w:r>
      <w:r w:rsidR="002D52F6">
        <w:rPr>
          <w:rFonts w:cs="Arial"/>
          <w:szCs w:val="24"/>
        </w:rPr>
        <w:t xml:space="preserve"> im Gegensatz zu den Gruppen im Haupthaus statt einmal wöchentlich,</w:t>
      </w:r>
      <w:r w:rsidR="0047167F">
        <w:rPr>
          <w:rFonts w:cs="Arial"/>
          <w:szCs w:val="24"/>
        </w:rPr>
        <w:t xml:space="preserve"> täglich nutzen können, einen eigenen</w:t>
      </w:r>
      <w:r w:rsidRPr="00B96764">
        <w:rPr>
          <w:rFonts w:cs="Arial"/>
          <w:szCs w:val="24"/>
        </w:rPr>
        <w:t xml:space="preserve"> Förderraum und ein eigenes Außengelände.</w:t>
      </w:r>
      <w:r w:rsidR="0047167F">
        <w:rPr>
          <w:rFonts w:cs="Arial"/>
          <w:szCs w:val="24"/>
        </w:rPr>
        <w:t xml:space="preserve"> Da </w:t>
      </w:r>
      <w:r w:rsidR="002D52F6">
        <w:rPr>
          <w:rFonts w:cs="Arial"/>
          <w:szCs w:val="24"/>
        </w:rPr>
        <w:t xml:space="preserve">sich </w:t>
      </w:r>
      <w:r w:rsidR="0047167F">
        <w:rPr>
          <w:rFonts w:cs="Arial"/>
          <w:szCs w:val="24"/>
        </w:rPr>
        <w:t xml:space="preserve">nur 20 Kinder die Räumlichkeiten und das Außengelände teilen, ist es deutlich ruhiger und </w:t>
      </w:r>
      <w:r w:rsidR="00934FBD">
        <w:rPr>
          <w:rFonts w:cs="Arial"/>
          <w:szCs w:val="24"/>
        </w:rPr>
        <w:t>entzerrter</w:t>
      </w:r>
      <w:r w:rsidR="0047167F">
        <w:rPr>
          <w:rFonts w:cs="Arial"/>
          <w:szCs w:val="24"/>
        </w:rPr>
        <w:t xml:space="preserve"> als im Haupthaus. </w:t>
      </w:r>
      <w:r w:rsidRPr="00B96764">
        <w:rPr>
          <w:rFonts w:cs="Arial"/>
          <w:szCs w:val="24"/>
        </w:rPr>
        <w:t>Trotz der räumlichen Trennung ist es uns wichtig, dass die Kinder der Löwengruppe einen Bezug zu den Kindern und Räumlichkeiten im Haupthaus haben. Sie sind daher selbstverständlich</w:t>
      </w:r>
      <w:r w:rsidR="006553EB" w:rsidRPr="00B96764">
        <w:rPr>
          <w:rFonts w:cs="Arial"/>
          <w:szCs w:val="24"/>
        </w:rPr>
        <w:t xml:space="preserve"> als wichtiger Teil der Kita Sterntaler</w:t>
      </w:r>
      <w:r w:rsidRPr="00B96764">
        <w:rPr>
          <w:rFonts w:cs="Arial"/>
          <w:szCs w:val="24"/>
        </w:rPr>
        <w:t xml:space="preserve"> Teilnehmende an Festen</w:t>
      </w:r>
      <w:r w:rsidR="006553EB" w:rsidRPr="00B96764">
        <w:rPr>
          <w:rFonts w:cs="Arial"/>
          <w:szCs w:val="24"/>
        </w:rPr>
        <w:t>, Gottesdiensten und anderen gruppenübergreifenden Aktionen und Angeboten</w:t>
      </w:r>
      <w:r w:rsidR="0082359C">
        <w:rPr>
          <w:rFonts w:cs="Arial"/>
          <w:szCs w:val="24"/>
        </w:rPr>
        <w:t>, zu denen sie dann in der Regel aus Platzgründen ins Haupthaus kommen.</w:t>
      </w:r>
      <w:r w:rsidRPr="00B96764">
        <w:rPr>
          <w:rFonts w:cs="Arial"/>
          <w:szCs w:val="24"/>
        </w:rPr>
        <w:t xml:space="preserve"> </w:t>
      </w:r>
      <w:r w:rsidR="006553EB" w:rsidRPr="00B96764">
        <w:rPr>
          <w:rFonts w:cs="Arial"/>
          <w:szCs w:val="24"/>
        </w:rPr>
        <w:t>D</w:t>
      </w:r>
      <w:r w:rsidRPr="00B96764">
        <w:rPr>
          <w:rFonts w:cs="Arial"/>
          <w:szCs w:val="24"/>
        </w:rPr>
        <w:t>ie Gruppen besuchen sich gegenseitig, und die Ballschule wird dort genauso angeboten, wie im Haupthau</w:t>
      </w:r>
      <w:r w:rsidR="0082359C">
        <w:rPr>
          <w:rFonts w:cs="Arial"/>
          <w:szCs w:val="24"/>
        </w:rPr>
        <w:t xml:space="preserve">s. Die Projektkraft ist einmal die Woche dort, um spezielle Angebote zu machen, wie sie </w:t>
      </w:r>
      <w:r w:rsidR="005602E1">
        <w:rPr>
          <w:rFonts w:cs="Arial"/>
          <w:szCs w:val="24"/>
        </w:rPr>
        <w:t>sie</w:t>
      </w:r>
      <w:r w:rsidR="0082359C">
        <w:rPr>
          <w:rFonts w:cs="Arial"/>
          <w:szCs w:val="24"/>
        </w:rPr>
        <w:t xml:space="preserve"> im Haupthaus auch anbietet.</w:t>
      </w:r>
    </w:p>
    <w:p w14:paraId="1A96AA2A" w14:textId="408CB092" w:rsidR="0082359C" w:rsidRDefault="0082359C" w:rsidP="00B96764">
      <w:pPr>
        <w:tabs>
          <w:tab w:val="left" w:pos="1860"/>
        </w:tabs>
        <w:jc w:val="both"/>
        <w:rPr>
          <w:rFonts w:cs="Arial"/>
          <w:szCs w:val="24"/>
        </w:rPr>
      </w:pPr>
      <w:r>
        <w:rPr>
          <w:rFonts w:cs="Arial"/>
          <w:szCs w:val="24"/>
        </w:rPr>
        <w:t>Die Andachten planen die Löwen in der Regel für sich, und führen sie aus organisatorischen und zeitlichen Gründen gruppenintern durch. Dabei findet sie am selben Tag statt, wie im Haupthaus. Gelegentlich kommt es aber auch vor, dass sie sich der Andacht im Haupthaus anschließen. Bei gemeinsam Ausflügen,</w:t>
      </w:r>
      <w:r w:rsidR="005602E1">
        <w:rPr>
          <w:rFonts w:cs="Arial"/>
          <w:szCs w:val="24"/>
        </w:rPr>
        <w:t xml:space="preserve"> </w:t>
      </w:r>
      <w:r>
        <w:rPr>
          <w:rFonts w:cs="Arial"/>
          <w:szCs w:val="24"/>
        </w:rPr>
        <w:t xml:space="preserve">die während der </w:t>
      </w:r>
      <w:r w:rsidR="005602E1">
        <w:rPr>
          <w:rFonts w:cs="Arial"/>
          <w:szCs w:val="24"/>
        </w:rPr>
        <w:t>Kita-Zeit oder nur mit einzelnen Kindern</w:t>
      </w:r>
      <w:r>
        <w:rPr>
          <w:rFonts w:cs="Arial"/>
          <w:szCs w:val="24"/>
        </w:rPr>
        <w:t xml:space="preserve"> stattfinden</w:t>
      </w:r>
      <w:r w:rsidR="005602E1">
        <w:rPr>
          <w:rFonts w:cs="Arial"/>
          <w:szCs w:val="24"/>
        </w:rPr>
        <w:t>, bringen die Eltern die betreffenden Löwenkinder entweder direkt morgens ins Haupthaus, oder die Kinder werden von pädagogischen Fachkräften im Donner Huus abgeholt.</w:t>
      </w:r>
    </w:p>
    <w:p w14:paraId="3E697EB3" w14:textId="608EE596" w:rsidR="00195AA4" w:rsidRDefault="00195AA4" w:rsidP="00B96764">
      <w:pPr>
        <w:tabs>
          <w:tab w:val="left" w:pos="1860"/>
        </w:tabs>
        <w:jc w:val="both"/>
        <w:rPr>
          <w:rFonts w:cs="Arial"/>
          <w:szCs w:val="24"/>
        </w:rPr>
      </w:pPr>
      <w:r>
        <w:rPr>
          <w:rFonts w:cs="Arial"/>
          <w:szCs w:val="24"/>
        </w:rPr>
        <w:lastRenderedPageBreak/>
        <w:t xml:space="preserve">Die Kindersprecher der Löwen, werden für die Kinderparlamentssitzungen entweder von den Kolleginnen, die das Kinderparlament leiten abgeholt, oder sie werden, bei personellen Engpässen, ganz im Sinne einer </w:t>
      </w:r>
      <w:proofErr w:type="spellStart"/>
      <w:r>
        <w:rPr>
          <w:rFonts w:cs="Arial"/>
          <w:szCs w:val="24"/>
        </w:rPr>
        <w:t>Medienkita</w:t>
      </w:r>
      <w:proofErr w:type="spellEnd"/>
      <w:r>
        <w:rPr>
          <w:rFonts w:cs="Arial"/>
          <w:szCs w:val="24"/>
        </w:rPr>
        <w:t xml:space="preserve"> via Zoom zugeschaltet.</w:t>
      </w:r>
    </w:p>
    <w:p w14:paraId="5F9B8032" w14:textId="12804F84" w:rsidR="00195AA4" w:rsidRDefault="00195AA4" w:rsidP="00B96764">
      <w:pPr>
        <w:tabs>
          <w:tab w:val="left" w:pos="1860"/>
        </w:tabs>
        <w:jc w:val="both"/>
        <w:rPr>
          <w:rFonts w:cs="Arial"/>
          <w:szCs w:val="24"/>
        </w:rPr>
      </w:pPr>
      <w:r>
        <w:rPr>
          <w:rFonts w:cs="Arial"/>
          <w:szCs w:val="24"/>
        </w:rPr>
        <w:t>Im Sommer wird im Haupthaus gelegentlich das Planschbecken aufgestellt. Dies ist durch die Einsehbarkeit des Außengeländes im Donner Huus von verschiedenen Seiten nicht zulässig. Häufig nutzt die Löwengruppe solche Tage für einen Spaziergang zum Haupthaus, sodass auch die Löwenkinder am Badespaß im Haupthaus teilnehmen können.</w:t>
      </w:r>
    </w:p>
    <w:p w14:paraId="0077769F" w14:textId="307A9C73" w:rsidR="0047167F" w:rsidRDefault="0047167F" w:rsidP="00B96764">
      <w:pPr>
        <w:tabs>
          <w:tab w:val="left" w:pos="1860"/>
        </w:tabs>
        <w:jc w:val="both"/>
        <w:rPr>
          <w:rFonts w:cs="Arial"/>
          <w:szCs w:val="24"/>
        </w:rPr>
      </w:pPr>
      <w:r>
        <w:rPr>
          <w:rFonts w:cs="Arial"/>
          <w:szCs w:val="24"/>
        </w:rPr>
        <w:t>Aus demselben Grund, und aufgrund der unmittelbaren Nähe zur Hauptstraße, dürfen in der Löwengruppe nicht 2 Kinder allein nach draußen, so wie es im Haupthaus möglich ist.</w:t>
      </w:r>
    </w:p>
    <w:p w14:paraId="694BAF27" w14:textId="0A3CE0D4" w:rsidR="00B72EBF" w:rsidRDefault="00B72EBF" w:rsidP="00B96764">
      <w:pPr>
        <w:tabs>
          <w:tab w:val="left" w:pos="1860"/>
        </w:tabs>
        <w:jc w:val="both"/>
        <w:rPr>
          <w:rFonts w:cs="Arial"/>
          <w:szCs w:val="24"/>
        </w:rPr>
      </w:pPr>
      <w:r>
        <w:rPr>
          <w:rFonts w:cs="Arial"/>
          <w:szCs w:val="24"/>
        </w:rPr>
        <w:t xml:space="preserve">Bei einem personellen Engpass, wegen der eine Notgruppe eingerichtet werden muss, werden die Notgruppenkinder der Löwen </w:t>
      </w:r>
      <w:proofErr w:type="spellStart"/>
      <w:r>
        <w:rPr>
          <w:rFonts w:cs="Arial"/>
          <w:szCs w:val="24"/>
        </w:rPr>
        <w:t>i.d.R</w:t>
      </w:r>
      <w:proofErr w:type="spellEnd"/>
      <w:r>
        <w:rPr>
          <w:rFonts w:cs="Arial"/>
          <w:szCs w:val="24"/>
        </w:rPr>
        <w:t xml:space="preserve"> gemeinsam mit den Notgruppenkindern der Elefantengruppe im Gruppenraum der Elefanten im Haupthaus betreut. Andererseits wäre eine Fachkraft mit der Hälfte der Gruppe allein im Donner Huus. Dies ist aus Sicherheitsgründen nicht erlaubt.</w:t>
      </w:r>
    </w:p>
    <w:p w14:paraId="01F95FA9" w14:textId="77777777" w:rsidR="006B545C" w:rsidRDefault="006B545C" w:rsidP="00B96764">
      <w:pPr>
        <w:tabs>
          <w:tab w:val="left" w:pos="1860"/>
        </w:tabs>
        <w:jc w:val="both"/>
        <w:rPr>
          <w:rFonts w:cs="Arial"/>
          <w:szCs w:val="24"/>
        </w:rPr>
      </w:pPr>
    </w:p>
    <w:p w14:paraId="23BD399D" w14:textId="26B194F9" w:rsidR="006B545C" w:rsidRPr="00B96764" w:rsidRDefault="006B545C" w:rsidP="00B96764">
      <w:pPr>
        <w:tabs>
          <w:tab w:val="left" w:pos="1860"/>
        </w:tabs>
        <w:jc w:val="both"/>
        <w:rPr>
          <w:rFonts w:cs="Arial"/>
          <w:szCs w:val="24"/>
        </w:rPr>
      </w:pPr>
      <w:r>
        <w:rPr>
          <w:rFonts w:cs="Arial"/>
          <w:szCs w:val="24"/>
        </w:rPr>
        <w:t xml:space="preserve">Aufgrund unserer engen Zusammenarbeit, und weil wir die Löwengruppe als einen </w:t>
      </w:r>
      <w:r w:rsidR="00CA5529">
        <w:rPr>
          <w:rFonts w:cs="Arial"/>
          <w:szCs w:val="24"/>
        </w:rPr>
        <w:t xml:space="preserve">selbstverständlichen </w:t>
      </w:r>
      <w:r>
        <w:rPr>
          <w:rFonts w:cs="Arial"/>
          <w:szCs w:val="24"/>
        </w:rPr>
        <w:t>Bestandteil der Kita Sterntaler sehen, d</w:t>
      </w:r>
      <w:r w:rsidR="00CA5529">
        <w:rPr>
          <w:rFonts w:cs="Arial"/>
          <w:szCs w:val="24"/>
        </w:rPr>
        <w:t>ie</w:t>
      </w:r>
      <w:r>
        <w:rPr>
          <w:rFonts w:cs="Arial"/>
          <w:szCs w:val="24"/>
        </w:rPr>
        <w:t xml:space="preserve"> genauso dazu gehört, wie alle anderen Gruppen, gilt diese Konzeption für beide Häuser</w:t>
      </w:r>
      <w:r w:rsidR="00D62DCB">
        <w:rPr>
          <w:rFonts w:cs="Arial"/>
          <w:szCs w:val="24"/>
        </w:rPr>
        <w:t>. Die Unterschiede, die sich durch die räumliche Trennung ergeben, sind in dieser Konzeption beschrieben.</w:t>
      </w:r>
    </w:p>
    <w:p w14:paraId="7DC17FD7" w14:textId="77777777" w:rsidR="00D73454" w:rsidRPr="009F77B6" w:rsidRDefault="00D73454" w:rsidP="009F77B6">
      <w:pPr>
        <w:tabs>
          <w:tab w:val="left" w:pos="1860"/>
        </w:tabs>
        <w:spacing w:after="200" w:line="276" w:lineRule="auto"/>
        <w:jc w:val="both"/>
        <w:rPr>
          <w:rFonts w:cs="Arial"/>
          <w:bCs/>
          <w:iCs/>
          <w:szCs w:val="24"/>
        </w:rPr>
      </w:pPr>
    </w:p>
    <w:p w14:paraId="33915B0C" w14:textId="6E986BE9" w:rsidR="00F16979" w:rsidRDefault="00F16979" w:rsidP="008D0B07">
      <w:pPr>
        <w:pStyle w:val="berschrift1"/>
        <w:numPr>
          <w:ilvl w:val="0"/>
          <w:numId w:val="26"/>
        </w:numPr>
      </w:pPr>
      <w:bookmarkStart w:id="46" w:name="_Toc189149122"/>
      <w:r w:rsidRPr="00F16979">
        <w:t>Übergänge</w:t>
      </w:r>
      <w:bookmarkEnd w:id="46"/>
    </w:p>
    <w:p w14:paraId="72D39D51" w14:textId="77777777" w:rsidR="00F16979" w:rsidRDefault="00F16979" w:rsidP="00F16979">
      <w:pPr>
        <w:pStyle w:val="Listenabsatz"/>
        <w:tabs>
          <w:tab w:val="left" w:pos="1860"/>
        </w:tabs>
        <w:spacing w:after="200" w:line="276" w:lineRule="auto"/>
        <w:jc w:val="both"/>
        <w:rPr>
          <w:rFonts w:cs="Arial"/>
          <w:b/>
          <w:i/>
          <w:sz w:val="32"/>
          <w:szCs w:val="32"/>
          <w:u w:val="single"/>
        </w:rPr>
      </w:pPr>
    </w:p>
    <w:p w14:paraId="183994F5" w14:textId="77777777" w:rsidR="009E3541" w:rsidRDefault="00F16979" w:rsidP="00201B0A">
      <w:pPr>
        <w:pStyle w:val="berschrift2"/>
      </w:pPr>
      <w:bookmarkStart w:id="47" w:name="_Toc189149123"/>
      <w:r w:rsidRPr="00F16979">
        <w:t>Eingewöhnung</w:t>
      </w:r>
      <w:bookmarkEnd w:id="47"/>
      <w:r w:rsidR="00D9333E">
        <w:t xml:space="preserve"> </w:t>
      </w:r>
    </w:p>
    <w:p w14:paraId="4104561D" w14:textId="77777777" w:rsidR="00B96764" w:rsidRDefault="00B96764" w:rsidP="00B96764">
      <w:pPr>
        <w:tabs>
          <w:tab w:val="left" w:pos="1860"/>
        </w:tabs>
        <w:jc w:val="both"/>
        <w:rPr>
          <w:rFonts w:cs="Arial"/>
          <w:szCs w:val="24"/>
        </w:rPr>
      </w:pPr>
    </w:p>
    <w:p w14:paraId="4CE667BD" w14:textId="0C15F27D" w:rsidR="00F16979" w:rsidRPr="00B96764" w:rsidRDefault="00F16979" w:rsidP="00B96764">
      <w:pPr>
        <w:tabs>
          <w:tab w:val="left" w:pos="1860"/>
        </w:tabs>
        <w:jc w:val="both"/>
        <w:rPr>
          <w:rFonts w:cs="Arial"/>
          <w:szCs w:val="24"/>
        </w:rPr>
      </w:pPr>
      <w:r w:rsidRPr="00B96764">
        <w:rPr>
          <w:rFonts w:cs="Arial"/>
          <w:szCs w:val="24"/>
        </w:rPr>
        <w:t>Nach der Anmeldung über das Kitaportal des Landes Schleswig-Holstein nimmt die Kitaleitung im Verfahren der Platzvergabe Kontakt zu den Familien auf. In einem Anmeldegespräch werden den Familien, falls nicht bereits im Vorfeld geschehen, die Räumlichkeiten der Kindertagesstätte gezeigt und wichtige Informationen zum</w:t>
      </w:r>
      <w:r w:rsidR="00E77AAA" w:rsidRPr="00B96764">
        <w:rPr>
          <w:rFonts w:cs="Arial"/>
          <w:szCs w:val="24"/>
        </w:rPr>
        <w:t xml:space="preserve"> allgemeinen</w:t>
      </w:r>
      <w:r w:rsidRPr="00B96764">
        <w:rPr>
          <w:rFonts w:cs="Arial"/>
          <w:szCs w:val="24"/>
        </w:rPr>
        <w:t xml:space="preserve"> Kita-Alltag und zum Vertrag </w:t>
      </w:r>
      <w:r w:rsidR="00E77AAA" w:rsidRPr="00B96764">
        <w:rPr>
          <w:rFonts w:cs="Arial"/>
          <w:szCs w:val="24"/>
        </w:rPr>
        <w:t xml:space="preserve">erläutert. Außerdem erfährt die Kitaleitung beim Schließen des Vertrags erste wichtige Informationen zu dem Kind und der Familie. </w:t>
      </w:r>
    </w:p>
    <w:p w14:paraId="3F54AB67" w14:textId="7446DBAF" w:rsidR="00E77AAA" w:rsidRPr="00B96764" w:rsidRDefault="00E77AAA" w:rsidP="00B96764">
      <w:pPr>
        <w:tabs>
          <w:tab w:val="left" w:pos="1860"/>
        </w:tabs>
        <w:jc w:val="both"/>
        <w:rPr>
          <w:rFonts w:cs="Arial"/>
          <w:szCs w:val="24"/>
        </w:rPr>
      </w:pPr>
      <w:r w:rsidRPr="00B96764">
        <w:rPr>
          <w:rFonts w:cs="Arial"/>
          <w:szCs w:val="24"/>
        </w:rPr>
        <w:t xml:space="preserve">Im Mai findet ein Eingewöhnungselternabend statt,  dem alle neuen Eltern detailliert über </w:t>
      </w:r>
      <w:r w:rsidR="00A87EA0">
        <w:rPr>
          <w:rFonts w:cs="Arial"/>
          <w:szCs w:val="24"/>
        </w:rPr>
        <w:t>darüber</w:t>
      </w:r>
      <w:r w:rsidRPr="00B96764">
        <w:rPr>
          <w:rFonts w:cs="Arial"/>
          <w:szCs w:val="24"/>
        </w:rPr>
        <w:t xml:space="preserve"> informiert werden, </w:t>
      </w:r>
      <w:r w:rsidR="00A87EA0">
        <w:rPr>
          <w:rFonts w:cs="Arial"/>
          <w:szCs w:val="24"/>
        </w:rPr>
        <w:t xml:space="preserve">wie wir in Anlehnung an das Berliner Eingewöhnungsmodell in der Kita Sterntaler eingewöhnen, </w:t>
      </w:r>
      <w:r w:rsidRPr="00B96764">
        <w:rPr>
          <w:rFonts w:cs="Arial"/>
          <w:szCs w:val="24"/>
        </w:rPr>
        <w:t>und wichtige Fragen zur Eingewöhnung geklärt werden können.</w:t>
      </w:r>
    </w:p>
    <w:p w14:paraId="25860E90" w14:textId="27F384DA" w:rsidR="00E77AAA" w:rsidRPr="00B96764" w:rsidRDefault="00E77AAA" w:rsidP="00B96764">
      <w:pPr>
        <w:tabs>
          <w:tab w:val="left" w:pos="1860"/>
        </w:tabs>
        <w:jc w:val="both"/>
        <w:rPr>
          <w:rFonts w:cs="Arial"/>
          <w:szCs w:val="24"/>
        </w:rPr>
      </w:pPr>
      <w:r w:rsidRPr="00B96764">
        <w:rPr>
          <w:rFonts w:cs="Arial"/>
          <w:szCs w:val="24"/>
        </w:rPr>
        <w:t>Daraufhin laden die jeweiligen Gruppenkräfte die Eltern zu einem Aufnahmegespräch ein</w:t>
      </w:r>
      <w:r w:rsidR="008961D2" w:rsidRPr="00B96764">
        <w:rPr>
          <w:rFonts w:cs="Arial"/>
          <w:szCs w:val="24"/>
        </w:rPr>
        <w:t>, in dem auch der Eingewöhnungsvertrag geschlossen wird.</w:t>
      </w:r>
      <w:r w:rsidRPr="00B96764">
        <w:rPr>
          <w:rFonts w:cs="Arial"/>
          <w:szCs w:val="24"/>
        </w:rPr>
        <w:t xml:space="preserve"> Hier lernen sich Eltern und Gruppenkräfte kennen, die </w:t>
      </w:r>
      <w:r w:rsidR="008961D2" w:rsidRPr="00B96764">
        <w:rPr>
          <w:rFonts w:cs="Arial"/>
          <w:szCs w:val="24"/>
        </w:rPr>
        <w:t>Fachkräfte berichten aus ihrem pädagogischen Alltag in der Gruppe, und geben wichtige Regeln und Strukturen bekannt. Die E</w:t>
      </w:r>
      <w:r w:rsidR="00567072" w:rsidRPr="00B96764">
        <w:rPr>
          <w:rFonts w:cs="Arial"/>
          <w:szCs w:val="24"/>
        </w:rPr>
        <w:t>ltern</w:t>
      </w:r>
      <w:r w:rsidR="008961D2" w:rsidRPr="00B96764">
        <w:rPr>
          <w:rFonts w:cs="Arial"/>
          <w:szCs w:val="24"/>
        </w:rPr>
        <w:t xml:space="preserve"> haben hier die Möglichkeit offene Fragen zu klären und den Gruppenkräften wichtige Informationen über ihr Kind mitzuteilen. So wird der Grundstein für eine gelingende Eingewöhnung und eine vertrauensvolle Zusammenarbeit gelegt.</w:t>
      </w:r>
    </w:p>
    <w:p w14:paraId="7AC5B68D" w14:textId="77777777" w:rsidR="00212369" w:rsidRDefault="00212369" w:rsidP="00F16979">
      <w:pPr>
        <w:pStyle w:val="Listenabsatz"/>
        <w:tabs>
          <w:tab w:val="left" w:pos="1860"/>
        </w:tabs>
        <w:spacing w:after="200" w:line="276" w:lineRule="auto"/>
        <w:rPr>
          <w:rFonts w:cs="Arial"/>
          <w:bCs/>
          <w:iCs/>
          <w:szCs w:val="24"/>
        </w:rPr>
      </w:pPr>
    </w:p>
    <w:p w14:paraId="630EFB29" w14:textId="417B0241" w:rsidR="00212369" w:rsidRPr="006553EB" w:rsidRDefault="007B0A97" w:rsidP="006553EB">
      <w:pPr>
        <w:tabs>
          <w:tab w:val="left" w:pos="1860"/>
        </w:tabs>
        <w:spacing w:after="200" w:line="276" w:lineRule="auto"/>
        <w:rPr>
          <w:rFonts w:cs="Arial"/>
          <w:b/>
          <w:i/>
          <w:sz w:val="32"/>
          <w:szCs w:val="32"/>
        </w:rPr>
      </w:pPr>
      <w:r>
        <w:rPr>
          <w:rFonts w:cs="Arial"/>
          <w:b/>
          <w:i/>
          <w:sz w:val="32"/>
          <w:szCs w:val="32"/>
        </w:rPr>
        <w:lastRenderedPageBreak/>
        <w:t>Die Eingewöhnung-angelehnt an d</w:t>
      </w:r>
      <w:r w:rsidR="00212369" w:rsidRPr="006553EB">
        <w:rPr>
          <w:rFonts w:cs="Arial"/>
          <w:b/>
          <w:i/>
          <w:sz w:val="32"/>
          <w:szCs w:val="32"/>
        </w:rPr>
        <w:t>a</w:t>
      </w:r>
      <w:r>
        <w:rPr>
          <w:rFonts w:cs="Arial"/>
          <w:b/>
          <w:i/>
          <w:sz w:val="32"/>
          <w:szCs w:val="32"/>
        </w:rPr>
        <w:t>s Berliner Eingewöhnungsmodell</w:t>
      </w:r>
    </w:p>
    <w:p w14:paraId="50C641F7" w14:textId="45BDFDF6" w:rsidR="00212369" w:rsidRDefault="00212369" w:rsidP="006553EB">
      <w:pPr>
        <w:rPr>
          <w:rFonts w:cs="Arial"/>
          <w:szCs w:val="24"/>
        </w:rPr>
      </w:pPr>
      <w:r>
        <w:rPr>
          <w:rFonts w:cs="Arial"/>
          <w:szCs w:val="24"/>
        </w:rPr>
        <w:t>Die Eingewöhnung</w:t>
      </w:r>
      <w:r w:rsidRPr="00DB73D5">
        <w:rPr>
          <w:rFonts w:cs="Arial"/>
          <w:szCs w:val="24"/>
        </w:rPr>
        <w:t xml:space="preserve"> ist das Fundament unserer Beziehung zu den Kindern und ihren Familien. Um dieses Fundament stabil und sicher zu gestalten, gewöhnen wir seit 2011 nach dem Berliner Eingewöhnungsmodell ein</w:t>
      </w:r>
      <w:r>
        <w:rPr>
          <w:rFonts w:cs="Arial"/>
          <w:szCs w:val="24"/>
        </w:rPr>
        <w:t xml:space="preserve">. </w:t>
      </w:r>
      <w:r w:rsidRPr="00DB73D5">
        <w:rPr>
          <w:rFonts w:cs="Arial"/>
          <w:szCs w:val="24"/>
        </w:rPr>
        <w:t>Dieses Eingewöhnungsmodell basiert auf den neusten Erkenntnissen zum Thema Bindungsbeziehungen.</w:t>
      </w:r>
    </w:p>
    <w:p w14:paraId="6FCAE6C8" w14:textId="77777777" w:rsidR="008169D1" w:rsidRPr="00DB73D5" w:rsidRDefault="008169D1" w:rsidP="006553EB">
      <w:pPr>
        <w:rPr>
          <w:rFonts w:cs="Arial"/>
          <w:szCs w:val="24"/>
        </w:rPr>
      </w:pPr>
    </w:p>
    <w:p w14:paraId="60DD740D" w14:textId="77777777" w:rsidR="00212369" w:rsidRPr="00DB73D5" w:rsidRDefault="00212369" w:rsidP="00212369">
      <w:pPr>
        <w:rPr>
          <w:rFonts w:cs="Arial"/>
          <w:szCs w:val="24"/>
        </w:rPr>
      </w:pPr>
    </w:p>
    <w:p w14:paraId="2AB9EFF7" w14:textId="77777777" w:rsidR="00212369" w:rsidRPr="00FB4652" w:rsidRDefault="00212369" w:rsidP="00212369">
      <w:pPr>
        <w:jc w:val="center"/>
        <w:rPr>
          <w:rFonts w:cs="Arial"/>
          <w:i/>
          <w:szCs w:val="24"/>
        </w:rPr>
      </w:pPr>
      <w:r w:rsidRPr="00FB4652">
        <w:rPr>
          <w:rFonts w:cs="Arial"/>
          <w:i/>
          <w:szCs w:val="24"/>
        </w:rPr>
        <w:t>Bindung ist die besondere Beziehung eines Kindes zu Eltern oder Personen, die es ständig betreuen. Die von intensiven Gefühlen begleitete Nähe zu ausgewählten Bezugspersonen herzustellen, ist ein eigenständiges Grundbedürfnis. Nur das Vorhandensein dieser Bindungspersonen, die die sogenannte „sichere Basis“ darstellt, ermöglicht es dem Kind, sich offen und neugierig mit seiner Umwelt auseinanderzusetzen. Durch verlässliche und einfühlsame Unterstützung bei Kummer oder „bedrohlichen“ Situationen erwirbt das Kind Selbstwertgefühl und das Vertrauen in seine neue soziale Umgebung.</w:t>
      </w:r>
    </w:p>
    <w:p w14:paraId="3A379705" w14:textId="77777777" w:rsidR="00212369" w:rsidRPr="00FB4652" w:rsidRDefault="00212369" w:rsidP="00212369">
      <w:pPr>
        <w:jc w:val="center"/>
        <w:rPr>
          <w:rFonts w:cs="Arial"/>
          <w:i/>
          <w:szCs w:val="24"/>
        </w:rPr>
      </w:pPr>
    </w:p>
    <w:p w14:paraId="01A96ED1" w14:textId="77777777" w:rsidR="00212369" w:rsidRDefault="00212369" w:rsidP="00212369">
      <w:pPr>
        <w:jc w:val="center"/>
        <w:rPr>
          <w:rFonts w:cs="Arial"/>
          <w:i/>
          <w:szCs w:val="24"/>
        </w:rPr>
      </w:pPr>
      <w:r w:rsidRPr="00FB4652">
        <w:rPr>
          <w:rFonts w:cs="Arial"/>
          <w:i/>
          <w:szCs w:val="24"/>
        </w:rPr>
        <w:t xml:space="preserve">Hans-Joachim </w:t>
      </w:r>
      <w:proofErr w:type="spellStart"/>
      <w:r w:rsidRPr="00FB4652">
        <w:rPr>
          <w:rFonts w:cs="Arial"/>
          <w:i/>
          <w:szCs w:val="24"/>
        </w:rPr>
        <w:t>Laewen</w:t>
      </w:r>
      <w:proofErr w:type="spellEnd"/>
    </w:p>
    <w:p w14:paraId="24E152D6" w14:textId="77777777" w:rsidR="00212369" w:rsidRDefault="00212369" w:rsidP="00212369">
      <w:pPr>
        <w:jc w:val="center"/>
        <w:rPr>
          <w:rFonts w:cs="Arial"/>
          <w:i/>
          <w:szCs w:val="24"/>
        </w:rPr>
      </w:pPr>
    </w:p>
    <w:p w14:paraId="1D323BB3" w14:textId="77777777" w:rsidR="00212369" w:rsidRDefault="00212369" w:rsidP="00212369">
      <w:pPr>
        <w:jc w:val="center"/>
        <w:rPr>
          <w:rFonts w:cs="Arial"/>
          <w:i/>
          <w:szCs w:val="24"/>
        </w:rPr>
      </w:pPr>
    </w:p>
    <w:p w14:paraId="5CF1EC73" w14:textId="77777777" w:rsidR="00212369" w:rsidRDefault="00212369" w:rsidP="00212369">
      <w:pPr>
        <w:jc w:val="center"/>
        <w:rPr>
          <w:rFonts w:cs="Arial"/>
          <w:i/>
          <w:szCs w:val="24"/>
        </w:rPr>
      </w:pPr>
    </w:p>
    <w:p w14:paraId="5C0CECCA" w14:textId="67BCF3B7" w:rsidR="00212369" w:rsidRPr="00FB4652" w:rsidRDefault="008D5FBB" w:rsidP="00212369">
      <w:pPr>
        <w:rPr>
          <w:rFonts w:cs="Arial"/>
          <w:i/>
          <w:szCs w:val="24"/>
        </w:rPr>
      </w:pPr>
      <w:r>
        <w:rPr>
          <w:rFonts w:cs="Arial"/>
          <w:szCs w:val="24"/>
        </w:rPr>
        <w:t>Die E</w:t>
      </w:r>
      <w:r w:rsidR="007B036F">
        <w:rPr>
          <w:rFonts w:cs="Arial"/>
          <w:szCs w:val="24"/>
        </w:rPr>
        <w:t>ltern</w:t>
      </w:r>
      <w:r w:rsidR="00212369" w:rsidRPr="00DB73D5">
        <w:rPr>
          <w:rFonts w:cs="Arial"/>
          <w:szCs w:val="24"/>
        </w:rPr>
        <w:t xml:space="preserve"> sind die wichtigsten Bindungspersonen für das Kind. Deshalb ist die Anwesenheit eine</w:t>
      </w:r>
      <w:r w:rsidR="007B036F">
        <w:rPr>
          <w:rFonts w:cs="Arial"/>
          <w:szCs w:val="24"/>
        </w:rPr>
        <w:t xml:space="preserve">s Elternteils </w:t>
      </w:r>
      <w:r w:rsidR="00212369" w:rsidRPr="00DB73D5">
        <w:rPr>
          <w:rFonts w:cs="Arial"/>
          <w:szCs w:val="24"/>
        </w:rPr>
        <w:t>während der Eingewöhnung als „sichere“ Basis für das Kind unverzichtbar.</w:t>
      </w:r>
    </w:p>
    <w:p w14:paraId="76E4E94E" w14:textId="646CE88D" w:rsidR="00212369" w:rsidRPr="00DB73D5" w:rsidRDefault="00212369" w:rsidP="00212369">
      <w:pPr>
        <w:rPr>
          <w:rFonts w:cs="Arial"/>
          <w:szCs w:val="24"/>
        </w:rPr>
      </w:pPr>
      <w:r w:rsidRPr="00DB73D5">
        <w:rPr>
          <w:rFonts w:cs="Arial"/>
          <w:szCs w:val="24"/>
        </w:rPr>
        <w:t>So ist in der Gestaltung der Eingewöhnungsphase die Beteiligung der E</w:t>
      </w:r>
      <w:r w:rsidR="00BA212D">
        <w:rPr>
          <w:rFonts w:cs="Arial"/>
          <w:szCs w:val="24"/>
        </w:rPr>
        <w:t>rziehungsberechtigten</w:t>
      </w:r>
      <w:r w:rsidRPr="00DB73D5">
        <w:rPr>
          <w:rFonts w:cs="Arial"/>
          <w:szCs w:val="24"/>
        </w:rPr>
        <w:t xml:space="preserve"> eine wesentliche Grundlage. Die Eingewöhnungsphase wird von uns sehr genau und behutsam geplant. Wir sind angewiesen auf die Kooperation und Unterstützung durch die E</w:t>
      </w:r>
      <w:r w:rsidR="007B036F">
        <w:rPr>
          <w:rFonts w:cs="Arial"/>
          <w:szCs w:val="24"/>
        </w:rPr>
        <w:t>ltern</w:t>
      </w:r>
      <w:r w:rsidRPr="00DB73D5">
        <w:rPr>
          <w:rFonts w:cs="Arial"/>
          <w:szCs w:val="24"/>
        </w:rPr>
        <w:t>, denn gemeinsam tragen wir eine hohe Verantwortung, um dem Kind, aber auch den E</w:t>
      </w:r>
      <w:r w:rsidR="007B036F">
        <w:rPr>
          <w:rFonts w:cs="Arial"/>
          <w:szCs w:val="24"/>
        </w:rPr>
        <w:t>ltern</w:t>
      </w:r>
      <w:r w:rsidRPr="00DB73D5">
        <w:rPr>
          <w:rFonts w:cs="Arial"/>
          <w:szCs w:val="24"/>
        </w:rPr>
        <w:t>, diesen neuen und wichtigen Lebensabschnitt gut gelingen zu lassen.</w:t>
      </w:r>
    </w:p>
    <w:p w14:paraId="46D75E88" w14:textId="77777777" w:rsidR="00212369" w:rsidRPr="00DB73D5" w:rsidRDefault="00212369" w:rsidP="00212369">
      <w:pPr>
        <w:rPr>
          <w:rFonts w:cs="Arial"/>
          <w:szCs w:val="24"/>
        </w:rPr>
      </w:pPr>
    </w:p>
    <w:p w14:paraId="4F52515C" w14:textId="23AFC549" w:rsidR="00212369" w:rsidRPr="00DB73D5" w:rsidRDefault="00212369" w:rsidP="008D0B07">
      <w:pPr>
        <w:numPr>
          <w:ilvl w:val="0"/>
          <w:numId w:val="18"/>
        </w:numPr>
        <w:rPr>
          <w:rFonts w:cs="Arial"/>
          <w:szCs w:val="24"/>
        </w:rPr>
      </w:pPr>
      <w:r w:rsidRPr="00DB73D5">
        <w:rPr>
          <w:rFonts w:cs="Arial"/>
          <w:szCs w:val="24"/>
        </w:rPr>
        <w:t>Während der ersten Zeit in unserer Kita werden die Kinder mit vielen neuen Eindrücken konfrontiert. Sie erleben neue Räume, fremde Erwachsene, andere Kinder und auch eine unbekannte Geräuschkulisse. Die Kinder müssen sich an neue Situationen und an die Trennung von den Eltern gewöhnen. Diese Bedingungen sind mit sehr viel Stress verbunden. Aus diesem Grund ist die Beteiligung der E</w:t>
      </w:r>
      <w:r w:rsidR="00BA212D">
        <w:rPr>
          <w:rFonts w:cs="Arial"/>
          <w:szCs w:val="24"/>
        </w:rPr>
        <w:t>rziehungsberechtigten</w:t>
      </w:r>
      <w:r w:rsidRPr="00DB73D5">
        <w:rPr>
          <w:rFonts w:cs="Arial"/>
          <w:szCs w:val="24"/>
        </w:rPr>
        <w:t xml:space="preserve"> ein fester Bestandteil unserer Konzeption.</w:t>
      </w:r>
    </w:p>
    <w:p w14:paraId="24081AFA" w14:textId="617BA3DB" w:rsidR="00212369" w:rsidRPr="00DB73D5" w:rsidRDefault="00212369" w:rsidP="008D0B07">
      <w:pPr>
        <w:numPr>
          <w:ilvl w:val="0"/>
          <w:numId w:val="18"/>
        </w:numPr>
        <w:rPr>
          <w:rFonts w:cs="Arial"/>
          <w:szCs w:val="24"/>
        </w:rPr>
      </w:pPr>
      <w:r w:rsidRPr="00DB73D5">
        <w:rPr>
          <w:rFonts w:cs="Arial"/>
          <w:szCs w:val="24"/>
        </w:rPr>
        <w:t>Die Anwesenheit der E</w:t>
      </w:r>
      <w:r w:rsidR="007B036F">
        <w:rPr>
          <w:rFonts w:cs="Arial"/>
          <w:szCs w:val="24"/>
        </w:rPr>
        <w:t xml:space="preserve">ltern </w:t>
      </w:r>
      <w:r w:rsidRPr="00DB73D5">
        <w:rPr>
          <w:rFonts w:cs="Arial"/>
          <w:szCs w:val="24"/>
        </w:rPr>
        <w:t>erleichtert dem Kind den Übergang in die neue Umgebung. Ihre Anwesenheit im Raum bietet einen sicheren Hafen. Den Prozess der Eingewöhnung wird das Kind mit seinen Bedürfnissen selbst bestimmen. Die Beachtung der Bedürfnisse und die Begleitung durch die eingewöhnenden Erzieher</w:t>
      </w:r>
      <w:r w:rsidR="00BA212D">
        <w:rPr>
          <w:rFonts w:cs="Arial"/>
          <w:szCs w:val="24"/>
        </w:rPr>
        <w:t>:</w:t>
      </w:r>
      <w:r w:rsidRPr="00DB73D5">
        <w:rPr>
          <w:rFonts w:cs="Arial"/>
          <w:szCs w:val="24"/>
        </w:rPr>
        <w:t>innen sind für die erfolgreiche Eingewöhnung sehr bedeutsam.</w:t>
      </w:r>
    </w:p>
    <w:p w14:paraId="65FFB984" w14:textId="0558688C" w:rsidR="00212369" w:rsidRPr="00DB73D5" w:rsidRDefault="00212369" w:rsidP="008D0B07">
      <w:pPr>
        <w:numPr>
          <w:ilvl w:val="0"/>
          <w:numId w:val="18"/>
        </w:numPr>
        <w:rPr>
          <w:rFonts w:cs="Arial"/>
          <w:szCs w:val="24"/>
        </w:rPr>
      </w:pPr>
      <w:r w:rsidRPr="00DB73D5">
        <w:rPr>
          <w:rFonts w:cs="Arial"/>
          <w:szCs w:val="24"/>
        </w:rPr>
        <w:t>D</w:t>
      </w:r>
      <w:r>
        <w:rPr>
          <w:rFonts w:cs="Arial"/>
          <w:szCs w:val="24"/>
        </w:rPr>
        <w:t xml:space="preserve">ie </w:t>
      </w:r>
      <w:r w:rsidR="007B036F">
        <w:rPr>
          <w:rFonts w:cs="Arial"/>
          <w:szCs w:val="24"/>
        </w:rPr>
        <w:t>Eltern</w:t>
      </w:r>
      <w:r>
        <w:rPr>
          <w:rFonts w:cs="Arial"/>
          <w:szCs w:val="24"/>
        </w:rPr>
        <w:t xml:space="preserve"> stellen</w:t>
      </w:r>
      <w:r w:rsidRPr="00DB73D5">
        <w:rPr>
          <w:rFonts w:cs="Arial"/>
          <w:szCs w:val="24"/>
        </w:rPr>
        <w:t xml:space="preserve"> für das Kind eine sichere Basis</w:t>
      </w:r>
      <w:r>
        <w:rPr>
          <w:rFonts w:cs="Arial"/>
          <w:szCs w:val="24"/>
        </w:rPr>
        <w:t xml:space="preserve"> dar</w:t>
      </w:r>
      <w:r w:rsidRPr="00DB73D5">
        <w:rPr>
          <w:rFonts w:cs="Arial"/>
          <w:szCs w:val="24"/>
        </w:rPr>
        <w:t>. Jetzt ist es für das Kind wichtig, mit Unterstützung aller, in eine neue B</w:t>
      </w:r>
      <w:r w:rsidR="00FE34B8">
        <w:rPr>
          <w:rFonts w:cs="Arial"/>
          <w:szCs w:val="24"/>
        </w:rPr>
        <w:t>eziehung</w:t>
      </w:r>
      <w:r w:rsidRPr="00DB73D5">
        <w:rPr>
          <w:rFonts w:cs="Arial"/>
          <w:szCs w:val="24"/>
        </w:rPr>
        <w:t>ssituation zu gelangen. Hat die Fachkraft eine B</w:t>
      </w:r>
      <w:r w:rsidR="00FE34B8">
        <w:rPr>
          <w:rFonts w:cs="Arial"/>
          <w:szCs w:val="24"/>
        </w:rPr>
        <w:t>eziehung</w:t>
      </w:r>
      <w:r w:rsidRPr="00DB73D5">
        <w:rPr>
          <w:rFonts w:cs="Arial"/>
          <w:szCs w:val="24"/>
        </w:rPr>
        <w:t xml:space="preserve"> zu dem Kind aufgebaut und wird sie als Bezugsperson anerkannt, ist dies der positive Beginn des Übergangsprozesses von der Familie in die Institution Kindergarten. Dabei </w:t>
      </w:r>
      <w:r w:rsidRPr="00DB73D5">
        <w:rPr>
          <w:rFonts w:cs="Arial"/>
          <w:szCs w:val="24"/>
        </w:rPr>
        <w:lastRenderedPageBreak/>
        <w:t>unterscheidet sich die B</w:t>
      </w:r>
      <w:r w:rsidR="00FE34B8">
        <w:rPr>
          <w:rFonts w:cs="Arial"/>
          <w:szCs w:val="24"/>
        </w:rPr>
        <w:t>eziehung</w:t>
      </w:r>
      <w:r w:rsidRPr="00DB73D5">
        <w:rPr>
          <w:rFonts w:cs="Arial"/>
          <w:szCs w:val="24"/>
        </w:rPr>
        <w:t xml:space="preserve"> zwischen der </w:t>
      </w:r>
      <w:r>
        <w:rPr>
          <w:rFonts w:cs="Arial"/>
          <w:szCs w:val="24"/>
        </w:rPr>
        <w:t>pädagogischen Fachkraft</w:t>
      </w:r>
      <w:r w:rsidRPr="00DB73D5">
        <w:rPr>
          <w:rFonts w:cs="Arial"/>
          <w:szCs w:val="24"/>
        </w:rPr>
        <w:t xml:space="preserve"> und Ihrem Kind natürlich von der Bindung des Kindes zu den E</w:t>
      </w:r>
      <w:r w:rsidR="007B036F">
        <w:rPr>
          <w:rFonts w:cs="Arial"/>
          <w:szCs w:val="24"/>
        </w:rPr>
        <w:t>ltern</w:t>
      </w:r>
      <w:r w:rsidRPr="00DB73D5">
        <w:rPr>
          <w:rFonts w:cs="Arial"/>
          <w:szCs w:val="24"/>
        </w:rPr>
        <w:t>, diese sind weiterhin die wichtigsten Bindungs- und Bezugspersonen für das Kind.</w:t>
      </w:r>
    </w:p>
    <w:p w14:paraId="1E7CEED9" w14:textId="77777777" w:rsidR="00212369" w:rsidRPr="00782019" w:rsidRDefault="00212369" w:rsidP="008D0B07">
      <w:pPr>
        <w:numPr>
          <w:ilvl w:val="0"/>
          <w:numId w:val="18"/>
        </w:numPr>
        <w:rPr>
          <w:rFonts w:cs="Arial"/>
          <w:szCs w:val="24"/>
        </w:rPr>
      </w:pPr>
      <w:r w:rsidRPr="00DB73D5">
        <w:rPr>
          <w:rFonts w:cs="Arial"/>
          <w:szCs w:val="24"/>
        </w:rPr>
        <w:t xml:space="preserve">Da jedes Kind </w:t>
      </w:r>
      <w:r>
        <w:rPr>
          <w:rFonts w:cs="Arial"/>
          <w:szCs w:val="24"/>
        </w:rPr>
        <w:t>individuell ist, kann ein im Vorfeld bestimmter</w:t>
      </w:r>
      <w:r w:rsidRPr="00DB73D5">
        <w:rPr>
          <w:rFonts w:cs="Arial"/>
          <w:szCs w:val="24"/>
        </w:rPr>
        <w:t xml:space="preserve"> Zeit</w:t>
      </w:r>
      <w:r>
        <w:rPr>
          <w:rFonts w:cs="Arial"/>
          <w:szCs w:val="24"/>
        </w:rPr>
        <w:t>rahmen</w:t>
      </w:r>
      <w:r w:rsidRPr="00DB73D5">
        <w:rPr>
          <w:rFonts w:cs="Arial"/>
          <w:szCs w:val="24"/>
        </w:rPr>
        <w:t xml:space="preserve"> für die Eingewöhnungsphase nicht festgeschrieben werden. In der Regel benötigt ein Kind</w:t>
      </w:r>
      <w:r>
        <w:rPr>
          <w:rFonts w:cs="Arial"/>
          <w:szCs w:val="24"/>
        </w:rPr>
        <w:t xml:space="preserve"> mindestens ein bis zwei Wochen. Eine Eingewöhnung</w:t>
      </w:r>
      <w:r w:rsidRPr="00DB73D5">
        <w:rPr>
          <w:rFonts w:cs="Arial"/>
          <w:szCs w:val="24"/>
        </w:rPr>
        <w:t xml:space="preserve"> kann sich aber auch</w:t>
      </w:r>
      <w:r>
        <w:rPr>
          <w:rFonts w:cs="Arial"/>
          <w:szCs w:val="24"/>
        </w:rPr>
        <w:t xml:space="preserve"> auf</w:t>
      </w:r>
      <w:r w:rsidRPr="00DB73D5">
        <w:rPr>
          <w:rFonts w:cs="Arial"/>
          <w:szCs w:val="24"/>
        </w:rPr>
        <w:t xml:space="preserve"> bis zu sechs Wochen ausdehnen. Optimal ist</w:t>
      </w:r>
      <w:r>
        <w:rPr>
          <w:rFonts w:cs="Arial"/>
          <w:szCs w:val="24"/>
        </w:rPr>
        <w:t>,</w:t>
      </w:r>
      <w:r w:rsidRPr="00DB73D5">
        <w:rPr>
          <w:rFonts w:cs="Arial"/>
          <w:szCs w:val="24"/>
        </w:rPr>
        <w:t xml:space="preserve"> die Besuchszeiten anfangs zu reduzieren und dann immer weiter zu steigern, so dass das Kind langsam in sein</w:t>
      </w:r>
      <w:r>
        <w:rPr>
          <w:rFonts w:cs="Arial"/>
          <w:szCs w:val="24"/>
        </w:rPr>
        <w:t>en neuen Lebensabschnitt hinein</w:t>
      </w:r>
      <w:r w:rsidRPr="00DB73D5">
        <w:rPr>
          <w:rFonts w:cs="Arial"/>
          <w:szCs w:val="24"/>
        </w:rPr>
        <w:t>wachsen kann.</w:t>
      </w:r>
    </w:p>
    <w:p w14:paraId="39E3B1E8" w14:textId="42A0309F" w:rsidR="00212369" w:rsidRPr="00DB73D5" w:rsidRDefault="00212369" w:rsidP="008D0B07">
      <w:pPr>
        <w:numPr>
          <w:ilvl w:val="0"/>
          <w:numId w:val="18"/>
        </w:numPr>
        <w:rPr>
          <w:rFonts w:cs="Arial"/>
          <w:szCs w:val="24"/>
        </w:rPr>
      </w:pPr>
      <w:r w:rsidRPr="00DB73D5">
        <w:rPr>
          <w:rFonts w:cs="Arial"/>
          <w:szCs w:val="24"/>
        </w:rPr>
        <w:t xml:space="preserve">Auch </w:t>
      </w:r>
      <w:r w:rsidR="00BA212D">
        <w:rPr>
          <w:rFonts w:cs="Arial"/>
          <w:szCs w:val="24"/>
        </w:rPr>
        <w:t>die E</w:t>
      </w:r>
      <w:r w:rsidR="00FE34B8">
        <w:rPr>
          <w:rFonts w:cs="Arial"/>
          <w:szCs w:val="24"/>
        </w:rPr>
        <w:t>ltern</w:t>
      </w:r>
      <w:r w:rsidRPr="00DB73D5">
        <w:rPr>
          <w:rFonts w:cs="Arial"/>
          <w:szCs w:val="24"/>
        </w:rPr>
        <w:t xml:space="preserve"> brauchen für eine gelungene Eingewöhnung Zeit mit den </w:t>
      </w:r>
      <w:r>
        <w:rPr>
          <w:rFonts w:cs="Arial"/>
          <w:szCs w:val="24"/>
        </w:rPr>
        <w:t>pädagogischen Fachkräften</w:t>
      </w:r>
      <w:r w:rsidRPr="00DB73D5">
        <w:rPr>
          <w:rFonts w:cs="Arial"/>
          <w:szCs w:val="24"/>
        </w:rPr>
        <w:t>: Zeit zum Austauschen und Zeit, um ein Vertrauensverhältnis aufzubauen.</w:t>
      </w:r>
    </w:p>
    <w:p w14:paraId="6F2CD829" w14:textId="1D496CDE" w:rsidR="00212369" w:rsidRDefault="00212369" w:rsidP="008D0B07">
      <w:pPr>
        <w:numPr>
          <w:ilvl w:val="0"/>
          <w:numId w:val="18"/>
        </w:numPr>
        <w:rPr>
          <w:rFonts w:cs="Arial"/>
          <w:szCs w:val="24"/>
        </w:rPr>
      </w:pPr>
      <w:r w:rsidRPr="00DB73D5">
        <w:rPr>
          <w:rFonts w:cs="Arial"/>
          <w:szCs w:val="24"/>
        </w:rPr>
        <w:t xml:space="preserve">Wir </w:t>
      </w:r>
      <w:r>
        <w:rPr>
          <w:rFonts w:cs="Arial"/>
          <w:szCs w:val="24"/>
        </w:rPr>
        <w:t>pädagogischen Fachkräfte</w:t>
      </w:r>
      <w:r w:rsidRPr="00DB73D5">
        <w:rPr>
          <w:rFonts w:cs="Arial"/>
          <w:szCs w:val="24"/>
        </w:rPr>
        <w:t xml:space="preserve"> brauchen die E</w:t>
      </w:r>
      <w:r w:rsidR="007B036F">
        <w:rPr>
          <w:rFonts w:cs="Arial"/>
          <w:szCs w:val="24"/>
        </w:rPr>
        <w:t xml:space="preserve">ltern, </w:t>
      </w:r>
      <w:r w:rsidRPr="00DB73D5">
        <w:rPr>
          <w:rFonts w:cs="Arial"/>
          <w:szCs w:val="24"/>
        </w:rPr>
        <w:t>um mit ihnen gemeinsam eine Beziehung zu</w:t>
      </w:r>
      <w:r w:rsidR="00FE34B8">
        <w:rPr>
          <w:rFonts w:cs="Arial"/>
          <w:szCs w:val="24"/>
        </w:rPr>
        <w:t xml:space="preserve"> dem uns anvertrauten</w:t>
      </w:r>
      <w:r w:rsidRPr="00DB73D5">
        <w:rPr>
          <w:rFonts w:cs="Arial"/>
          <w:szCs w:val="24"/>
        </w:rPr>
        <w:t xml:space="preserve"> Kind aufzubauen. </w:t>
      </w:r>
    </w:p>
    <w:p w14:paraId="7C03FC1E" w14:textId="77777777" w:rsidR="00332773" w:rsidRDefault="00332773" w:rsidP="00212369">
      <w:pPr>
        <w:rPr>
          <w:rFonts w:cs="Arial"/>
          <w:szCs w:val="24"/>
        </w:rPr>
      </w:pPr>
    </w:p>
    <w:p w14:paraId="44598D59" w14:textId="77777777" w:rsidR="00212369" w:rsidRPr="00DB73D5" w:rsidRDefault="00212369" w:rsidP="00212369">
      <w:pPr>
        <w:rPr>
          <w:rFonts w:cs="Arial"/>
          <w:szCs w:val="24"/>
          <w:u w:val="single"/>
        </w:rPr>
      </w:pPr>
    </w:p>
    <w:p w14:paraId="3A906700" w14:textId="77777777" w:rsidR="00212369" w:rsidRPr="009C1EFA" w:rsidRDefault="00212369" w:rsidP="00212369">
      <w:pPr>
        <w:rPr>
          <w:rFonts w:cs="Arial"/>
          <w:szCs w:val="24"/>
          <w:u w:val="single"/>
        </w:rPr>
      </w:pPr>
      <w:r w:rsidRPr="009C1EFA">
        <w:rPr>
          <w:rFonts w:cs="Arial"/>
          <w:szCs w:val="24"/>
          <w:u w:val="single"/>
        </w:rPr>
        <w:t>Gestaltung, Durchführung, und Ablauf der Eingewöhnungsphase</w:t>
      </w:r>
    </w:p>
    <w:p w14:paraId="50CC3268" w14:textId="77777777" w:rsidR="00212369" w:rsidRPr="009C1EFA" w:rsidRDefault="00212369" w:rsidP="00212369">
      <w:pPr>
        <w:rPr>
          <w:rFonts w:cs="Arial"/>
          <w:color w:val="0000FF"/>
          <w:szCs w:val="24"/>
          <w:u w:val="single"/>
        </w:rPr>
      </w:pPr>
    </w:p>
    <w:p w14:paraId="44B69D97" w14:textId="6F71E71B" w:rsidR="00212369" w:rsidRDefault="00212369" w:rsidP="008D0B07">
      <w:pPr>
        <w:pStyle w:val="Listenabsatz"/>
        <w:numPr>
          <w:ilvl w:val="0"/>
          <w:numId w:val="19"/>
        </w:numPr>
        <w:spacing w:after="200" w:line="276" w:lineRule="auto"/>
        <w:rPr>
          <w:rFonts w:cs="Arial"/>
          <w:szCs w:val="24"/>
        </w:rPr>
      </w:pPr>
      <w:r w:rsidRPr="009C1EFA">
        <w:rPr>
          <w:rFonts w:cs="Arial"/>
          <w:szCs w:val="24"/>
        </w:rPr>
        <w:t>Auf einem Informationsabend stellen wir den E</w:t>
      </w:r>
      <w:r w:rsidR="007B036F">
        <w:rPr>
          <w:rFonts w:cs="Arial"/>
          <w:szCs w:val="24"/>
        </w:rPr>
        <w:t>ltern</w:t>
      </w:r>
      <w:r w:rsidRPr="009C1EFA">
        <w:rPr>
          <w:rFonts w:cs="Arial"/>
          <w:szCs w:val="24"/>
        </w:rPr>
        <w:t xml:space="preserve"> das Berliner Eingewöhnungsmodell vor</w:t>
      </w:r>
    </w:p>
    <w:p w14:paraId="2CC89395" w14:textId="77777777" w:rsidR="00212369" w:rsidRDefault="00212369" w:rsidP="008D0B07">
      <w:pPr>
        <w:pStyle w:val="Listenabsatz"/>
        <w:numPr>
          <w:ilvl w:val="0"/>
          <w:numId w:val="19"/>
        </w:numPr>
        <w:spacing w:after="200" w:line="276" w:lineRule="auto"/>
        <w:rPr>
          <w:rFonts w:cs="Arial"/>
          <w:szCs w:val="24"/>
        </w:rPr>
      </w:pPr>
      <w:r w:rsidRPr="009C1EFA">
        <w:rPr>
          <w:rFonts w:cs="Arial"/>
          <w:szCs w:val="24"/>
        </w:rPr>
        <w:t>In einem ersten Aufnahmegespräch findet der erste Austausch über die Entw</w:t>
      </w:r>
      <w:r>
        <w:rPr>
          <w:rFonts w:cs="Arial"/>
          <w:szCs w:val="24"/>
        </w:rPr>
        <w:t xml:space="preserve">icklung Ihres Kindes statt und </w:t>
      </w:r>
      <w:r w:rsidRPr="009C1EFA">
        <w:rPr>
          <w:rFonts w:cs="Arial"/>
          <w:szCs w:val="24"/>
        </w:rPr>
        <w:t>wir vereinbaren die Eingewöhnungstermine (Eingewöhnungsvertrag)</w:t>
      </w:r>
    </w:p>
    <w:p w14:paraId="25D279EC" w14:textId="77777777" w:rsidR="00212369" w:rsidRDefault="00212369" w:rsidP="008D0B07">
      <w:pPr>
        <w:pStyle w:val="Listenabsatz"/>
        <w:numPr>
          <w:ilvl w:val="0"/>
          <w:numId w:val="19"/>
        </w:numPr>
        <w:spacing w:after="200" w:line="276" w:lineRule="auto"/>
        <w:rPr>
          <w:rFonts w:cs="Arial"/>
          <w:szCs w:val="24"/>
        </w:rPr>
      </w:pPr>
      <w:r w:rsidRPr="009C1EFA">
        <w:rPr>
          <w:rFonts w:cs="Arial"/>
          <w:szCs w:val="24"/>
        </w:rPr>
        <w:t>Wir brauchen mindestens eine komplette Kindergartenwoche.</w:t>
      </w:r>
    </w:p>
    <w:p w14:paraId="169C0E75" w14:textId="77777777" w:rsidR="00212369" w:rsidRDefault="00212369" w:rsidP="008D0B07">
      <w:pPr>
        <w:pStyle w:val="Listenabsatz"/>
        <w:numPr>
          <w:ilvl w:val="0"/>
          <w:numId w:val="19"/>
        </w:numPr>
        <w:spacing w:after="200" w:line="276" w:lineRule="auto"/>
        <w:rPr>
          <w:rFonts w:cs="Arial"/>
          <w:szCs w:val="24"/>
        </w:rPr>
      </w:pPr>
      <w:r w:rsidRPr="004B636E">
        <w:rPr>
          <w:rFonts w:cs="Arial"/>
          <w:szCs w:val="24"/>
        </w:rPr>
        <w:t>Vom 1. Bis zum 3. Kita</w:t>
      </w:r>
      <w:r>
        <w:rPr>
          <w:rFonts w:cs="Arial"/>
          <w:szCs w:val="24"/>
        </w:rPr>
        <w:t>-</w:t>
      </w:r>
      <w:r w:rsidRPr="004B636E">
        <w:rPr>
          <w:rFonts w:cs="Arial"/>
          <w:szCs w:val="24"/>
        </w:rPr>
        <w:t xml:space="preserve">Tag </w:t>
      </w:r>
      <w:r>
        <w:rPr>
          <w:rFonts w:cs="Arial"/>
          <w:szCs w:val="24"/>
        </w:rPr>
        <w:t>bleiben S</w:t>
      </w:r>
      <w:r w:rsidRPr="009C1EFA">
        <w:rPr>
          <w:rFonts w:cs="Arial"/>
          <w:szCs w:val="24"/>
        </w:rPr>
        <w:t>ie ein</w:t>
      </w:r>
      <w:r>
        <w:rPr>
          <w:rFonts w:cs="Arial"/>
          <w:szCs w:val="24"/>
        </w:rPr>
        <w:t xml:space="preserve"> bis zwei Stunden zusammen mit I</w:t>
      </w:r>
      <w:r w:rsidRPr="009C1EFA">
        <w:rPr>
          <w:rFonts w:cs="Arial"/>
          <w:szCs w:val="24"/>
        </w:rPr>
        <w:t>hrem Kind im Gruppenraum. In diesen Tagen verlässt die Bezugsperson nicht den Raum, verhält sich ruhig und beobachtend. Das Kind muss sich der vollen Aufmerksamkeit bewusst sein. Diese Tage dienen dazu</w:t>
      </w:r>
      <w:r>
        <w:rPr>
          <w:rFonts w:cs="Arial"/>
          <w:szCs w:val="24"/>
        </w:rPr>
        <w:t xml:space="preserve">, </w:t>
      </w:r>
      <w:r w:rsidRPr="009C1EFA">
        <w:rPr>
          <w:rFonts w:cs="Arial"/>
          <w:szCs w:val="24"/>
        </w:rPr>
        <w:t>Kontakt aufzunehmen, sich über das Kind auszutauschen und gegenseitiges Vertrauen aufzubauen.</w:t>
      </w:r>
    </w:p>
    <w:p w14:paraId="7BE3490F" w14:textId="67C0F20E" w:rsidR="00212369" w:rsidRDefault="00212369" w:rsidP="008D0B07">
      <w:pPr>
        <w:pStyle w:val="Listenabsatz"/>
        <w:numPr>
          <w:ilvl w:val="0"/>
          <w:numId w:val="19"/>
        </w:numPr>
        <w:spacing w:after="200" w:line="276" w:lineRule="auto"/>
        <w:rPr>
          <w:rFonts w:cs="Arial"/>
          <w:szCs w:val="24"/>
        </w:rPr>
      </w:pPr>
      <w:r w:rsidRPr="009C1EFA">
        <w:rPr>
          <w:rFonts w:cs="Arial"/>
          <w:szCs w:val="24"/>
        </w:rPr>
        <w:t xml:space="preserve">Am </w:t>
      </w:r>
      <w:r w:rsidRPr="004B636E">
        <w:rPr>
          <w:rFonts w:cs="Arial"/>
          <w:szCs w:val="24"/>
        </w:rPr>
        <w:t xml:space="preserve">4. Tag </w:t>
      </w:r>
      <w:r w:rsidRPr="009C1EFA">
        <w:rPr>
          <w:rFonts w:cs="Arial"/>
          <w:szCs w:val="24"/>
        </w:rPr>
        <w:t>findet die erste Trennung (im Rahmen der ein bis zwei Stunden)</w:t>
      </w:r>
      <w:r>
        <w:rPr>
          <w:rFonts w:cs="Arial"/>
          <w:szCs w:val="24"/>
        </w:rPr>
        <w:t xml:space="preserve"> </w:t>
      </w:r>
      <w:r w:rsidRPr="009C1EFA">
        <w:rPr>
          <w:rFonts w:cs="Arial"/>
          <w:szCs w:val="24"/>
        </w:rPr>
        <w:t xml:space="preserve">statt. </w:t>
      </w:r>
      <w:r w:rsidR="00BB1A08">
        <w:rPr>
          <w:rFonts w:cs="Arial"/>
          <w:szCs w:val="24"/>
        </w:rPr>
        <w:t>Der eingewöhnende Elternteil</w:t>
      </w:r>
      <w:r w:rsidRPr="009C1EFA">
        <w:rPr>
          <w:rFonts w:cs="Arial"/>
          <w:szCs w:val="24"/>
        </w:rPr>
        <w:t xml:space="preserve"> verlässt nach einer klaren Verabschiedung den Raum. </w:t>
      </w:r>
      <w:r w:rsidR="00BB1A08">
        <w:rPr>
          <w:rFonts w:cs="Arial"/>
          <w:szCs w:val="24"/>
        </w:rPr>
        <w:t xml:space="preserve">Er </w:t>
      </w:r>
      <w:r w:rsidRPr="009C1EFA">
        <w:rPr>
          <w:rFonts w:cs="Arial"/>
          <w:szCs w:val="24"/>
        </w:rPr>
        <w:t>geht auch, wenn das Kind protestiert o</w:t>
      </w:r>
      <w:r>
        <w:rPr>
          <w:rFonts w:cs="Arial"/>
          <w:szCs w:val="24"/>
        </w:rPr>
        <w:t xml:space="preserve">der weint. Falls das Kind weint, </w:t>
      </w:r>
      <w:r w:rsidRPr="009C1EFA">
        <w:rPr>
          <w:rFonts w:cs="Arial"/>
          <w:szCs w:val="24"/>
        </w:rPr>
        <w:t>versucht die</w:t>
      </w:r>
      <w:r>
        <w:rPr>
          <w:rFonts w:cs="Arial"/>
          <w:szCs w:val="24"/>
        </w:rPr>
        <w:t xml:space="preserve"> Fachkraft</w:t>
      </w:r>
      <w:r w:rsidRPr="009C1EFA">
        <w:rPr>
          <w:rFonts w:cs="Arial"/>
          <w:szCs w:val="24"/>
        </w:rPr>
        <w:t xml:space="preserve"> das Kind zu trösten. Gelingt dies, kommt </w:t>
      </w:r>
      <w:r w:rsidR="00BB1A08">
        <w:rPr>
          <w:rFonts w:cs="Arial"/>
          <w:szCs w:val="24"/>
        </w:rPr>
        <w:t xml:space="preserve">der Elternteil </w:t>
      </w:r>
      <w:r w:rsidRPr="009C1EFA">
        <w:rPr>
          <w:rFonts w:cs="Arial"/>
          <w:szCs w:val="24"/>
        </w:rPr>
        <w:t>nach ca. 30 Minuten zurück. Dies gil</w:t>
      </w:r>
      <w:r>
        <w:rPr>
          <w:rFonts w:cs="Arial"/>
          <w:szCs w:val="24"/>
        </w:rPr>
        <w:t xml:space="preserve">t auch für Kinder, </w:t>
      </w:r>
      <w:r w:rsidRPr="009C1EFA">
        <w:rPr>
          <w:rFonts w:cs="Arial"/>
          <w:szCs w:val="24"/>
        </w:rPr>
        <w:t xml:space="preserve">die den Abschied gelassen und entspannt erleben. Wenn sich das Kind nicht von der </w:t>
      </w:r>
      <w:r>
        <w:rPr>
          <w:rFonts w:cs="Arial"/>
          <w:szCs w:val="24"/>
        </w:rPr>
        <w:t>pädagogischen Fachkraft</w:t>
      </w:r>
      <w:r w:rsidRPr="009C1EFA">
        <w:rPr>
          <w:rFonts w:cs="Arial"/>
          <w:szCs w:val="24"/>
        </w:rPr>
        <w:t xml:space="preserve"> trösten lässt, kommt </w:t>
      </w:r>
      <w:r w:rsidR="00BB1A08">
        <w:rPr>
          <w:rFonts w:cs="Arial"/>
          <w:szCs w:val="24"/>
        </w:rPr>
        <w:t>der Elternteil</w:t>
      </w:r>
      <w:r w:rsidRPr="009C1EFA">
        <w:rPr>
          <w:rFonts w:cs="Arial"/>
          <w:szCs w:val="24"/>
        </w:rPr>
        <w:t xml:space="preserve"> wieder zurück und an diesem Tag wird kein neuer Trennungsversuch unternommen.</w:t>
      </w:r>
    </w:p>
    <w:p w14:paraId="5976CB3E" w14:textId="77777777" w:rsidR="00212369" w:rsidRPr="004C3347" w:rsidRDefault="00212369" w:rsidP="008D0B07">
      <w:pPr>
        <w:pStyle w:val="Listenabsatz"/>
        <w:numPr>
          <w:ilvl w:val="0"/>
          <w:numId w:val="19"/>
        </w:numPr>
        <w:spacing w:after="200" w:line="276" w:lineRule="auto"/>
        <w:rPr>
          <w:rFonts w:cs="Arial"/>
          <w:szCs w:val="24"/>
        </w:rPr>
      </w:pPr>
      <w:r w:rsidRPr="009C1EFA">
        <w:rPr>
          <w:rFonts w:cs="Arial"/>
          <w:szCs w:val="24"/>
        </w:rPr>
        <w:t>Der vierte Tag ist also entscheidend für den weiteren Verlauf. Hat das Kind nicht geweint oder sich gut trösten lassen, wird die Trennungsphase zeitlich ausgedehnt</w:t>
      </w:r>
      <w:r>
        <w:rPr>
          <w:rFonts w:cs="Arial"/>
          <w:szCs w:val="24"/>
        </w:rPr>
        <w:t>. Hat das Kind geweint, wird der Trennungsversuch am darauffolgenden Tag wiederholt, und wir finden einen individuellen Weg für die weitere Eingewöhnungszeit.</w:t>
      </w:r>
    </w:p>
    <w:p w14:paraId="3D600109" w14:textId="05BE4F07" w:rsidR="00212369" w:rsidRDefault="00212369" w:rsidP="008D0B07">
      <w:pPr>
        <w:pStyle w:val="Listenabsatz"/>
        <w:numPr>
          <w:ilvl w:val="0"/>
          <w:numId w:val="19"/>
        </w:numPr>
        <w:spacing w:after="200" w:line="276" w:lineRule="auto"/>
        <w:rPr>
          <w:rFonts w:cs="Arial"/>
          <w:szCs w:val="24"/>
        </w:rPr>
      </w:pPr>
      <w:r w:rsidRPr="009C1EFA">
        <w:rPr>
          <w:rFonts w:cs="Arial"/>
          <w:szCs w:val="24"/>
        </w:rPr>
        <w:t xml:space="preserve">Wichtig ist, dass </w:t>
      </w:r>
      <w:r w:rsidR="007B036F">
        <w:rPr>
          <w:rFonts w:cs="Arial"/>
          <w:szCs w:val="24"/>
        </w:rPr>
        <w:t>die Eltern</w:t>
      </w:r>
      <w:r w:rsidRPr="009C1EFA">
        <w:rPr>
          <w:rFonts w:cs="Arial"/>
          <w:szCs w:val="24"/>
        </w:rPr>
        <w:t xml:space="preserve"> in der kommenden Zeit immer erreichbar sind – deshalb </w:t>
      </w:r>
      <w:r>
        <w:rPr>
          <w:rFonts w:cs="Arial"/>
          <w:szCs w:val="24"/>
        </w:rPr>
        <w:t>brauchen wir immer eine aktuelle Telefonnummer</w:t>
      </w:r>
      <w:r w:rsidRPr="009C1EFA">
        <w:rPr>
          <w:rFonts w:cs="Arial"/>
          <w:szCs w:val="24"/>
        </w:rPr>
        <w:t xml:space="preserve">. </w:t>
      </w:r>
    </w:p>
    <w:p w14:paraId="08474540" w14:textId="581B3578" w:rsidR="00641331" w:rsidRPr="00201B0A" w:rsidRDefault="00212369" w:rsidP="00641331">
      <w:pPr>
        <w:pStyle w:val="Listenabsatz"/>
        <w:numPr>
          <w:ilvl w:val="0"/>
          <w:numId w:val="19"/>
        </w:numPr>
        <w:spacing w:after="200" w:line="276" w:lineRule="auto"/>
        <w:rPr>
          <w:rFonts w:cs="Arial"/>
          <w:szCs w:val="24"/>
        </w:rPr>
      </w:pPr>
      <w:r w:rsidRPr="009C1EFA">
        <w:rPr>
          <w:rFonts w:cs="Arial"/>
          <w:szCs w:val="24"/>
        </w:rPr>
        <w:lastRenderedPageBreak/>
        <w:t>Die Eingewöhnungsphase ist erfolgreich abgeschlossen, wenn die</w:t>
      </w:r>
      <w:r>
        <w:rPr>
          <w:rFonts w:cs="Arial"/>
          <w:szCs w:val="24"/>
        </w:rPr>
        <w:t xml:space="preserve"> pädagogische Fachkraft</w:t>
      </w:r>
      <w:r w:rsidRPr="009C1EFA">
        <w:rPr>
          <w:rFonts w:cs="Arial"/>
          <w:szCs w:val="24"/>
        </w:rPr>
        <w:t xml:space="preserve"> Ihr Kind im Ernstfall trösten kann. Das heißt nicht, dass Ihr Kind jetzt nicht mehr weint, aber es lässt sich von d</w:t>
      </w:r>
      <w:r>
        <w:rPr>
          <w:rFonts w:cs="Arial"/>
          <w:szCs w:val="24"/>
        </w:rPr>
        <w:t>er Fachkraft</w:t>
      </w:r>
      <w:r w:rsidRPr="009C1EFA">
        <w:rPr>
          <w:rFonts w:cs="Arial"/>
          <w:szCs w:val="24"/>
        </w:rPr>
        <w:t xml:space="preserve"> beruhigen, bejaht sie und erkennt sie als eine </w:t>
      </w:r>
      <w:r w:rsidR="00BB1A08">
        <w:rPr>
          <w:rFonts w:cs="Arial"/>
          <w:szCs w:val="24"/>
        </w:rPr>
        <w:t>Bezugs</w:t>
      </w:r>
      <w:r w:rsidRPr="009C1EFA">
        <w:rPr>
          <w:rFonts w:cs="Arial"/>
          <w:szCs w:val="24"/>
        </w:rPr>
        <w:t>person an.</w:t>
      </w:r>
    </w:p>
    <w:p w14:paraId="59488698" w14:textId="77777777" w:rsidR="00212369" w:rsidRPr="00DB73D5" w:rsidRDefault="00212369" w:rsidP="00212369">
      <w:pPr>
        <w:rPr>
          <w:rFonts w:cs="Arial"/>
          <w:szCs w:val="24"/>
        </w:rPr>
      </w:pPr>
    </w:p>
    <w:p w14:paraId="37484C1E" w14:textId="23C7291F" w:rsidR="00332773" w:rsidRDefault="00212369" w:rsidP="00212369">
      <w:pPr>
        <w:rPr>
          <w:rFonts w:cs="Arial"/>
          <w:szCs w:val="24"/>
        </w:rPr>
      </w:pPr>
      <w:r w:rsidRPr="00DB73D5">
        <w:rPr>
          <w:rFonts w:cs="Arial"/>
          <w:szCs w:val="24"/>
        </w:rPr>
        <w:t xml:space="preserve">Da alle Kinder sehr unterschiedlich auf die neue Umgebung reagieren, ist es für uns immer wieder eine neue Herausforderung dieses Eingewöhnungsmodell in unseren Alltag zu integrieren. Ist die Eingewöhnung optimal gelaufen, kann </w:t>
      </w:r>
      <w:r>
        <w:rPr>
          <w:rFonts w:cs="Arial"/>
          <w:szCs w:val="24"/>
        </w:rPr>
        <w:t>dies</w:t>
      </w:r>
      <w:r w:rsidRPr="00DB73D5">
        <w:rPr>
          <w:rFonts w:cs="Arial"/>
          <w:szCs w:val="24"/>
        </w:rPr>
        <w:t xml:space="preserve"> richtungsweisend für den weiteren Verlauf der Kindergartenzeit sein. Die Zeit, die wir jetzt gemeinsam investieren</w:t>
      </w:r>
      <w:r>
        <w:rPr>
          <w:rFonts w:cs="Arial"/>
          <w:szCs w:val="24"/>
        </w:rPr>
        <w:t>,</w:t>
      </w:r>
      <w:r w:rsidRPr="00DB73D5">
        <w:rPr>
          <w:rFonts w:cs="Arial"/>
          <w:szCs w:val="24"/>
        </w:rPr>
        <w:t xml:space="preserve"> ist das siche</w:t>
      </w:r>
      <w:r>
        <w:rPr>
          <w:rFonts w:cs="Arial"/>
          <w:szCs w:val="24"/>
        </w:rPr>
        <w:t xml:space="preserve">re Fundament einer hoffentlich </w:t>
      </w:r>
      <w:r w:rsidRPr="00DB73D5">
        <w:rPr>
          <w:rFonts w:cs="Arial"/>
          <w:szCs w:val="24"/>
        </w:rPr>
        <w:t>glücklichen Zeit in unserer Kita.</w:t>
      </w:r>
    </w:p>
    <w:p w14:paraId="29B70496" w14:textId="77777777" w:rsidR="00212369" w:rsidRPr="00DB73D5" w:rsidRDefault="00212369" w:rsidP="00212369">
      <w:pPr>
        <w:tabs>
          <w:tab w:val="left" w:pos="1860"/>
        </w:tabs>
        <w:jc w:val="both"/>
        <w:rPr>
          <w:rFonts w:cs="Arial"/>
          <w:szCs w:val="24"/>
        </w:rPr>
      </w:pPr>
    </w:p>
    <w:p w14:paraId="6D37B1DA" w14:textId="77777777" w:rsidR="00212369" w:rsidRPr="009C1EFA" w:rsidRDefault="00212369" w:rsidP="00212369">
      <w:pPr>
        <w:tabs>
          <w:tab w:val="left" w:pos="1860"/>
        </w:tabs>
        <w:jc w:val="both"/>
        <w:rPr>
          <w:rFonts w:cs="Arial"/>
          <w:szCs w:val="24"/>
          <w:u w:val="single"/>
        </w:rPr>
      </w:pPr>
      <w:r w:rsidRPr="009C1EFA">
        <w:rPr>
          <w:rFonts w:cs="Arial"/>
          <w:szCs w:val="24"/>
          <w:u w:val="single"/>
        </w:rPr>
        <w:t>Ankommen, Verabschieden:</w:t>
      </w:r>
    </w:p>
    <w:p w14:paraId="0CAEDD5A" w14:textId="77777777" w:rsidR="00212369" w:rsidRPr="00DB73D5" w:rsidRDefault="00212369" w:rsidP="00212369">
      <w:pPr>
        <w:tabs>
          <w:tab w:val="left" w:pos="1860"/>
        </w:tabs>
        <w:jc w:val="both"/>
        <w:rPr>
          <w:rFonts w:cs="Arial"/>
          <w:szCs w:val="24"/>
        </w:rPr>
      </w:pPr>
    </w:p>
    <w:p w14:paraId="2B6E8191" w14:textId="1EA1C6B8" w:rsidR="00212369" w:rsidRPr="00DB73D5" w:rsidRDefault="00212369" w:rsidP="00212369">
      <w:pPr>
        <w:rPr>
          <w:rFonts w:cs="Arial"/>
          <w:szCs w:val="24"/>
        </w:rPr>
      </w:pPr>
      <w:r w:rsidRPr="00DB73D5">
        <w:rPr>
          <w:rFonts w:cs="Arial"/>
          <w:szCs w:val="24"/>
        </w:rPr>
        <w:t>Diese beiden Situationen haben für die Kinder und die E</w:t>
      </w:r>
      <w:r w:rsidR="00EA11B6">
        <w:rPr>
          <w:rFonts w:cs="Arial"/>
          <w:szCs w:val="24"/>
        </w:rPr>
        <w:t>ltern</w:t>
      </w:r>
      <w:r w:rsidRPr="00DB73D5">
        <w:rPr>
          <w:rFonts w:cs="Arial"/>
          <w:szCs w:val="24"/>
        </w:rPr>
        <w:t xml:space="preserve"> eine hohe Bedeutung, weil sie entscheidend sind für einen gelungenen Einstieg in den Tag und für ein Tagesende, das den Aus</w:t>
      </w:r>
      <w:r>
        <w:rPr>
          <w:rFonts w:cs="Arial"/>
          <w:szCs w:val="24"/>
        </w:rPr>
        <w:t>klang für einen gelungenen Kita-</w:t>
      </w:r>
      <w:r w:rsidRPr="00DB73D5">
        <w:rPr>
          <w:rFonts w:cs="Arial"/>
          <w:szCs w:val="24"/>
        </w:rPr>
        <w:t>Tag darstellt.</w:t>
      </w:r>
    </w:p>
    <w:p w14:paraId="496D502C" w14:textId="49D039A8" w:rsidR="00212369" w:rsidRPr="00DB73D5" w:rsidRDefault="00212369" w:rsidP="00212369">
      <w:pPr>
        <w:rPr>
          <w:rFonts w:cs="Arial"/>
          <w:szCs w:val="24"/>
        </w:rPr>
      </w:pPr>
      <w:r w:rsidRPr="00DB73D5">
        <w:rPr>
          <w:rFonts w:cs="Arial"/>
          <w:szCs w:val="24"/>
        </w:rPr>
        <w:t xml:space="preserve">Besonders kleine Kinder sind darauf angewiesen, dass sie bei der Ankunft aufmerksam und zugewandt begrüßt werden. Wir wissen, dass die Trennung zwischen </w:t>
      </w:r>
      <w:r w:rsidR="00EA11B6">
        <w:rPr>
          <w:rFonts w:cs="Arial"/>
          <w:szCs w:val="24"/>
        </w:rPr>
        <w:t>Eltern</w:t>
      </w:r>
      <w:r w:rsidRPr="00DB73D5">
        <w:rPr>
          <w:rFonts w:cs="Arial"/>
          <w:szCs w:val="24"/>
        </w:rPr>
        <w:t xml:space="preserve"> und Kindern eine besondere Anforderung an diese ist, weil sie oftmals mit z</w:t>
      </w:r>
      <w:r>
        <w:rPr>
          <w:rFonts w:cs="Arial"/>
          <w:szCs w:val="24"/>
        </w:rPr>
        <w:t xml:space="preserve">eitlichen Drucksituationen von </w:t>
      </w:r>
      <w:r w:rsidRPr="00DB73D5">
        <w:rPr>
          <w:rFonts w:cs="Arial"/>
          <w:szCs w:val="24"/>
        </w:rPr>
        <w:t>Seiten der E</w:t>
      </w:r>
      <w:r w:rsidR="00EA11B6">
        <w:rPr>
          <w:rFonts w:cs="Arial"/>
          <w:szCs w:val="24"/>
        </w:rPr>
        <w:t>ltern</w:t>
      </w:r>
      <w:r w:rsidRPr="00DB73D5">
        <w:rPr>
          <w:rFonts w:cs="Arial"/>
          <w:szCs w:val="24"/>
        </w:rPr>
        <w:t xml:space="preserve"> verbunden ist. Manchen Kindern fällt es schwer, aus der morgendlichen Situation in der Familie den Übergang in die Kita zu bewältigen. Persönliche Kontaktaufnahme wie Blick und Körperkontakt (falls das Kind es möchte) und Ansprache können den Übergang erleichtern. Wir haben auf jeden Fall Respekt vor der Entscheidung des Kindes</w:t>
      </w:r>
      <w:r>
        <w:rPr>
          <w:rFonts w:cs="Arial"/>
          <w:szCs w:val="24"/>
        </w:rPr>
        <w:t>,</w:t>
      </w:r>
      <w:r w:rsidRPr="00DB73D5">
        <w:rPr>
          <w:rFonts w:cs="Arial"/>
          <w:szCs w:val="24"/>
        </w:rPr>
        <w:t xml:space="preserve"> wie es den Tag beginnen m</w:t>
      </w:r>
      <w:r>
        <w:rPr>
          <w:rFonts w:cs="Arial"/>
          <w:szCs w:val="24"/>
        </w:rPr>
        <w:t>öchte: Im engen Kontakt zur pädagogischen Fachkraft</w:t>
      </w:r>
      <w:r w:rsidRPr="00DB73D5">
        <w:rPr>
          <w:rFonts w:cs="Arial"/>
          <w:szCs w:val="24"/>
        </w:rPr>
        <w:t xml:space="preserve">, im Spiel mit </w:t>
      </w:r>
      <w:r>
        <w:rPr>
          <w:rFonts w:cs="Arial"/>
          <w:szCs w:val="24"/>
        </w:rPr>
        <w:t xml:space="preserve">seinen </w:t>
      </w:r>
      <w:r w:rsidRPr="00DB73D5">
        <w:rPr>
          <w:rFonts w:cs="Arial"/>
          <w:szCs w:val="24"/>
        </w:rPr>
        <w:t>Freunden, in einer selbst bestimmten Aktivität etc. In der Begrüßungssituation</w:t>
      </w:r>
      <w:r>
        <w:rPr>
          <w:rFonts w:cs="Arial"/>
          <w:szCs w:val="24"/>
        </w:rPr>
        <w:t xml:space="preserve"> können die E</w:t>
      </w:r>
      <w:r w:rsidR="00852EEE">
        <w:rPr>
          <w:rFonts w:cs="Arial"/>
          <w:szCs w:val="24"/>
        </w:rPr>
        <w:t>rziehungspersonen</w:t>
      </w:r>
      <w:r>
        <w:rPr>
          <w:rFonts w:cs="Arial"/>
          <w:szCs w:val="24"/>
        </w:rPr>
        <w:t xml:space="preserve"> der Fachkraft</w:t>
      </w:r>
      <w:r w:rsidRPr="00DB73D5">
        <w:rPr>
          <w:rFonts w:cs="Arial"/>
          <w:szCs w:val="24"/>
        </w:rPr>
        <w:t xml:space="preserve"> wichtige Informationen über ihr Kind geben z.B. ob es schlecht geschlafen hat. Beim morgendlichen Abschied sollten die E</w:t>
      </w:r>
      <w:r w:rsidR="00EA11B6">
        <w:rPr>
          <w:rFonts w:cs="Arial"/>
          <w:szCs w:val="24"/>
        </w:rPr>
        <w:t>ltern</w:t>
      </w:r>
      <w:r w:rsidR="00852EEE">
        <w:rPr>
          <w:rFonts w:cs="Arial"/>
          <w:szCs w:val="24"/>
        </w:rPr>
        <w:t xml:space="preserve"> </w:t>
      </w:r>
      <w:r>
        <w:rPr>
          <w:rFonts w:cs="Arial"/>
          <w:szCs w:val="24"/>
        </w:rPr>
        <w:t xml:space="preserve">sich nicht „davonschleichen“, </w:t>
      </w:r>
      <w:r w:rsidRPr="00DB73D5">
        <w:rPr>
          <w:rFonts w:cs="Arial"/>
          <w:szCs w:val="24"/>
        </w:rPr>
        <w:t>sondern sich deutlich verabschieden. So kann das Kind die Sicherheit gewinnen, da</w:t>
      </w:r>
      <w:r>
        <w:rPr>
          <w:rFonts w:cs="Arial"/>
          <w:szCs w:val="24"/>
        </w:rPr>
        <w:t>s</w:t>
      </w:r>
      <w:r w:rsidRPr="00DB73D5">
        <w:rPr>
          <w:rFonts w:cs="Arial"/>
          <w:szCs w:val="24"/>
        </w:rPr>
        <w:t xml:space="preserve">s die </w:t>
      </w:r>
      <w:r w:rsidR="00852EEE">
        <w:rPr>
          <w:rFonts w:cs="Arial"/>
          <w:szCs w:val="24"/>
        </w:rPr>
        <w:t>Bezugspersonen</w:t>
      </w:r>
      <w:r w:rsidRPr="00DB73D5">
        <w:rPr>
          <w:rFonts w:cs="Arial"/>
          <w:szCs w:val="24"/>
        </w:rPr>
        <w:t xml:space="preserve"> immer Bescheid sagen, wenn sie gehen und es nicht einfach allein lassen. Manchmal hilft auch ein „</w:t>
      </w:r>
      <w:r>
        <w:rPr>
          <w:rFonts w:cs="Arial"/>
          <w:szCs w:val="24"/>
        </w:rPr>
        <w:t>Wink-R</w:t>
      </w:r>
      <w:r w:rsidRPr="00DB73D5">
        <w:rPr>
          <w:rFonts w:cs="Arial"/>
          <w:szCs w:val="24"/>
        </w:rPr>
        <w:t>itual“.</w:t>
      </w:r>
    </w:p>
    <w:p w14:paraId="01A9802E" w14:textId="77777777" w:rsidR="00212369" w:rsidRPr="00DB73D5" w:rsidRDefault="00212369" w:rsidP="00212369">
      <w:pPr>
        <w:rPr>
          <w:rFonts w:cs="Arial"/>
          <w:szCs w:val="24"/>
        </w:rPr>
      </w:pPr>
    </w:p>
    <w:p w14:paraId="5EA7102B" w14:textId="77777777" w:rsidR="00212369" w:rsidRPr="00DB73D5" w:rsidRDefault="00212369" w:rsidP="00212369">
      <w:pPr>
        <w:jc w:val="center"/>
        <w:rPr>
          <w:rFonts w:cs="Arial"/>
          <w:i/>
          <w:szCs w:val="24"/>
        </w:rPr>
      </w:pPr>
      <w:r w:rsidRPr="00DB73D5">
        <w:rPr>
          <w:rFonts w:cs="Arial"/>
          <w:i/>
          <w:szCs w:val="24"/>
        </w:rPr>
        <w:t>„Abschiedsworte müssen kurz sein</w:t>
      </w:r>
    </w:p>
    <w:p w14:paraId="4A2428F3" w14:textId="77777777" w:rsidR="00212369" w:rsidRPr="00DB73D5" w:rsidRDefault="00212369" w:rsidP="00212369">
      <w:pPr>
        <w:jc w:val="center"/>
        <w:rPr>
          <w:rFonts w:cs="Arial"/>
          <w:i/>
          <w:szCs w:val="24"/>
        </w:rPr>
      </w:pPr>
      <w:r w:rsidRPr="00DB73D5">
        <w:rPr>
          <w:rFonts w:cs="Arial"/>
          <w:i/>
          <w:szCs w:val="24"/>
        </w:rPr>
        <w:t>wie eine Liebeserklärung.“</w:t>
      </w:r>
    </w:p>
    <w:p w14:paraId="6843C3B9" w14:textId="77777777" w:rsidR="00212369" w:rsidRPr="00DB73D5" w:rsidRDefault="00212369" w:rsidP="00212369">
      <w:pPr>
        <w:jc w:val="center"/>
        <w:rPr>
          <w:rFonts w:cs="Arial"/>
          <w:i/>
          <w:szCs w:val="24"/>
        </w:rPr>
      </w:pPr>
      <w:r w:rsidRPr="00DB73D5">
        <w:rPr>
          <w:rFonts w:cs="Arial"/>
          <w:i/>
          <w:szCs w:val="24"/>
        </w:rPr>
        <w:t>Theodor Fontane</w:t>
      </w:r>
    </w:p>
    <w:p w14:paraId="0AB87B0F" w14:textId="77777777" w:rsidR="00212369" w:rsidRPr="00DB73D5" w:rsidRDefault="00212369" w:rsidP="00212369">
      <w:pPr>
        <w:jc w:val="center"/>
        <w:rPr>
          <w:rFonts w:cs="Arial"/>
          <w:i/>
          <w:szCs w:val="24"/>
        </w:rPr>
      </w:pPr>
    </w:p>
    <w:p w14:paraId="6255A2AC" w14:textId="77777777" w:rsidR="00212369" w:rsidRPr="00DB73D5" w:rsidRDefault="00212369" w:rsidP="00212369">
      <w:pPr>
        <w:rPr>
          <w:rFonts w:cs="Arial"/>
          <w:szCs w:val="24"/>
        </w:rPr>
      </w:pPr>
      <w:r w:rsidRPr="00DB73D5">
        <w:rPr>
          <w:rFonts w:cs="Arial"/>
          <w:szCs w:val="24"/>
        </w:rPr>
        <w:t>Bei Trennungsschwierigkeiten unterstützen wir mit einer klaren Haltung. Das Kind wird persönlich angesprochen, getröstet und auf den Arm genommen, wenn es das will. Das hilft oftmals schon. Aber auch Tränen sind zugelassen, denn es geht nicht darum zu verhindern, dass das Kind den Schmerz des Abschiedes spürt. Wichtig ist, dass das Kind erlebt, dass es auch in schmerzhaften Situationen nicht allein gelassen wird, und auf diese Weise lernt, dass solche Situationen bewältigt werden können. Das Erleben stärkt das Selbstbewusstsein.</w:t>
      </w:r>
    </w:p>
    <w:p w14:paraId="0A4E917B" w14:textId="77777777" w:rsidR="00212369" w:rsidRPr="00DB73D5" w:rsidRDefault="00212369" w:rsidP="00212369">
      <w:pPr>
        <w:rPr>
          <w:rFonts w:cs="Arial"/>
          <w:szCs w:val="24"/>
        </w:rPr>
      </w:pPr>
    </w:p>
    <w:p w14:paraId="032FCBDE" w14:textId="7F4103DB" w:rsidR="00212369" w:rsidRDefault="00212369" w:rsidP="00212369">
      <w:pPr>
        <w:rPr>
          <w:rFonts w:cs="Arial"/>
          <w:szCs w:val="24"/>
        </w:rPr>
      </w:pPr>
      <w:r w:rsidRPr="00DB73D5">
        <w:rPr>
          <w:rFonts w:cs="Arial"/>
          <w:szCs w:val="24"/>
        </w:rPr>
        <w:t xml:space="preserve">Auch die Abschiedssituation am Ende des Tages braucht Beachtung. Jetzt können Informationen über wichtige Geschehnisse des Tages ausgetauscht werden. Den </w:t>
      </w:r>
      <w:r w:rsidRPr="00DB73D5">
        <w:rPr>
          <w:rFonts w:cs="Arial"/>
          <w:szCs w:val="24"/>
        </w:rPr>
        <w:lastRenderedPageBreak/>
        <w:t>E</w:t>
      </w:r>
      <w:r w:rsidR="00EA11B6">
        <w:rPr>
          <w:rFonts w:cs="Arial"/>
          <w:szCs w:val="24"/>
        </w:rPr>
        <w:t>ltern</w:t>
      </w:r>
      <w:r w:rsidRPr="00DB73D5">
        <w:rPr>
          <w:rFonts w:cs="Arial"/>
          <w:szCs w:val="24"/>
        </w:rPr>
        <w:t xml:space="preserve"> wird mitgeteilt, ob für den nächsten Tag etwas Besonderes geplant ist. Danach verabschieden sich die</w:t>
      </w:r>
      <w:r>
        <w:rPr>
          <w:rFonts w:cs="Arial"/>
          <w:szCs w:val="24"/>
        </w:rPr>
        <w:t xml:space="preserve"> </w:t>
      </w:r>
      <w:r w:rsidR="00852EEE">
        <w:rPr>
          <w:rFonts w:cs="Arial"/>
          <w:szCs w:val="24"/>
        </w:rPr>
        <w:t>E</w:t>
      </w:r>
      <w:r w:rsidR="00EA11B6">
        <w:rPr>
          <w:rFonts w:cs="Arial"/>
          <w:szCs w:val="24"/>
        </w:rPr>
        <w:t>ltern</w:t>
      </w:r>
      <w:r>
        <w:rPr>
          <w:rFonts w:cs="Arial"/>
          <w:szCs w:val="24"/>
        </w:rPr>
        <w:t>, Kinder und Erzieher:innen</w:t>
      </w:r>
      <w:r w:rsidRPr="00DB73D5">
        <w:rPr>
          <w:rFonts w:cs="Arial"/>
          <w:szCs w:val="24"/>
        </w:rPr>
        <w:t xml:space="preserve"> direkt voneinander.</w:t>
      </w:r>
    </w:p>
    <w:p w14:paraId="47B12F1B" w14:textId="77777777" w:rsidR="00201B0A" w:rsidRDefault="00201B0A" w:rsidP="00212369">
      <w:pPr>
        <w:rPr>
          <w:rFonts w:cs="Arial"/>
          <w:szCs w:val="24"/>
        </w:rPr>
      </w:pPr>
    </w:p>
    <w:p w14:paraId="1B9F3AEC" w14:textId="77777777" w:rsidR="00201B0A" w:rsidRDefault="00201B0A" w:rsidP="00212369">
      <w:pPr>
        <w:rPr>
          <w:rFonts w:cs="Arial"/>
          <w:szCs w:val="24"/>
        </w:rPr>
      </w:pPr>
    </w:p>
    <w:p w14:paraId="22439C27" w14:textId="0897C5D0" w:rsidR="00201B0A" w:rsidRPr="00BA2E63" w:rsidRDefault="00201B0A" w:rsidP="00201B0A">
      <w:pPr>
        <w:pStyle w:val="berschrift2"/>
      </w:pPr>
      <w:r w:rsidRPr="00BA2E63">
        <w:t>Übergang in den Spätdienst</w:t>
      </w:r>
    </w:p>
    <w:p w14:paraId="778C8B3A" w14:textId="77777777" w:rsidR="00201B0A" w:rsidRPr="00BA2E63" w:rsidRDefault="00201B0A" w:rsidP="00201B0A"/>
    <w:p w14:paraId="7F64BD1B" w14:textId="6F07F0A2" w:rsidR="00201B0A" w:rsidRPr="00BA2E63" w:rsidRDefault="00201B0A" w:rsidP="00201B0A">
      <w:r w:rsidRPr="00BA2E63">
        <w:t>In unserer Kita haben Eltern von Ü3-Kindern die Möglichkeit ihr Kind im Anschluss an die reguläre Gruppenzeit in einem Spätdienst</w:t>
      </w:r>
      <w:r w:rsidR="00A4495C" w:rsidRPr="00BA2E63">
        <w:t xml:space="preserve"> </w:t>
      </w:r>
      <w:r w:rsidRPr="00BA2E63">
        <w:t>betreuen zu lassen.</w:t>
      </w:r>
      <w:r w:rsidR="000518CC" w:rsidRPr="00BA2E63">
        <w:t xml:space="preserve"> Wenn wir wissen, dass ein Kind den Spätdienst in Anspruch nehmen soll, das bisher noch wenig Berührungspunkte mit dem Gruppenraum der Elefanten oder den dort tätigen Fachkräften hatte, nehmen die Fachkräfte  bereits während der Eingewöhnung, bzw. ab dem Zeitpunkt, zu dem sie wissen, dass das Kind im Spätdienst betreut werden soll, behutsam Kontakt zu dem Kind auf. Sie besuchen es in seiner Gruppe, und das Kind besucht im Gegenzug mit der vertrauten Gruppenfachkraft die Elefantengruppe, um den Gruppenraum kennenzulernen. </w:t>
      </w:r>
      <w:r w:rsidR="00646704" w:rsidRPr="00BA2E63">
        <w:t>Wissen wir bereits, dass das Kind nach der Eingewöhnung im Spätdienst betreut werden soll, ist es ein selbstverständlicher Teil der Eingewöhnung, dass die Kinder die Fachkräfte und den Gruppenraum im Beisein ihrer E</w:t>
      </w:r>
      <w:r w:rsidR="00497879" w:rsidRPr="00BA2E63">
        <w:t>rziehungspersonen</w:t>
      </w:r>
      <w:r w:rsidR="00646704" w:rsidRPr="00BA2E63">
        <w:t xml:space="preserve"> kennenler</w:t>
      </w:r>
      <w:r w:rsidR="0080626D" w:rsidRPr="00BA2E63">
        <w:t>nen.</w:t>
      </w:r>
    </w:p>
    <w:p w14:paraId="593A88B2" w14:textId="77777777" w:rsidR="009E4BEF" w:rsidRPr="00BA2E63" w:rsidRDefault="009E4BEF" w:rsidP="00201B0A"/>
    <w:p w14:paraId="1F251EE2" w14:textId="5D51E407" w:rsidR="00201B0A" w:rsidRPr="00BA2E63" w:rsidRDefault="00201B0A" w:rsidP="00201B0A">
      <w:r w:rsidRPr="00BA2E63">
        <w:t xml:space="preserve">Spätdienst 1 beginnt um 12.30 Uhr. </w:t>
      </w:r>
      <w:r w:rsidR="00B87643" w:rsidRPr="00BA2E63">
        <w:t>Die Kinder werden von ihrer regulären Gruppenfachkraft zu um 12.30 Uhr in</w:t>
      </w:r>
      <w:r w:rsidR="00231881" w:rsidRPr="00BA2E63">
        <w:t xml:space="preserve"> den Speiseraum </w:t>
      </w:r>
      <w:r w:rsidR="00B87643" w:rsidRPr="00BA2E63">
        <w:t>gebracht</w:t>
      </w:r>
      <w:r w:rsidR="00231881" w:rsidRPr="00BA2E63">
        <w:t>, weil um 12.30 Uhr die letzte Mittagessenschicht beginnt</w:t>
      </w:r>
      <w:r w:rsidR="00B87643" w:rsidRPr="00BA2E63">
        <w:t>. Dort werden sie von de</w:t>
      </w:r>
      <w:r w:rsidR="006C48A0" w:rsidRPr="00BA2E63">
        <w:t>n</w:t>
      </w:r>
      <w:r w:rsidR="00B87643" w:rsidRPr="00BA2E63">
        <w:t xml:space="preserve"> Fachkr</w:t>
      </w:r>
      <w:r w:rsidR="006C48A0" w:rsidRPr="00BA2E63">
        <w:t>ä</w:t>
      </w:r>
      <w:r w:rsidR="00B87643" w:rsidRPr="00BA2E63">
        <w:t>ft</w:t>
      </w:r>
      <w:r w:rsidR="006C48A0" w:rsidRPr="00BA2E63">
        <w:t>en</w:t>
      </w:r>
      <w:r w:rsidR="00B87643" w:rsidRPr="00BA2E63">
        <w:t>, die die Spätdienstkinder betreu</w:t>
      </w:r>
      <w:r w:rsidR="006C48A0" w:rsidRPr="00BA2E63">
        <w:t>en</w:t>
      </w:r>
      <w:r w:rsidR="00B87643" w:rsidRPr="00BA2E63">
        <w:t>, in Empfang genommen,</w:t>
      </w:r>
      <w:r w:rsidR="000518CC" w:rsidRPr="00BA2E63">
        <w:t xml:space="preserve"> und</w:t>
      </w:r>
      <w:r w:rsidR="00B87643" w:rsidRPr="00BA2E63">
        <w:t xml:space="preserve"> die Gruppenfachkraft verabschiedet sich bei dem Kind. Nach einem</w:t>
      </w:r>
      <w:r w:rsidR="000518CC" w:rsidRPr="00BA2E63">
        <w:t xml:space="preserve"> gemeinsam</w:t>
      </w:r>
      <w:r w:rsidR="00B87643" w:rsidRPr="00BA2E63">
        <w:t xml:space="preserve"> gesprochenen Tischgebet, </w:t>
      </w:r>
      <w:r w:rsidR="000518CC" w:rsidRPr="00BA2E63">
        <w:t xml:space="preserve">das zeitgleich den Start des </w:t>
      </w:r>
      <w:r w:rsidR="006C48A0" w:rsidRPr="00BA2E63">
        <w:t xml:space="preserve">1. </w:t>
      </w:r>
      <w:r w:rsidR="000518CC" w:rsidRPr="00BA2E63">
        <w:t xml:space="preserve">Spätdienstes symbolisiert, </w:t>
      </w:r>
      <w:r w:rsidR="00B87643" w:rsidRPr="00BA2E63">
        <w:t>wird zusammen Mittag gegessen.</w:t>
      </w:r>
    </w:p>
    <w:p w14:paraId="67AA8BD7" w14:textId="2E841B23" w:rsidR="000518CC" w:rsidRPr="00BA2E63" w:rsidRDefault="00B87643" w:rsidP="00201B0A">
      <w:r w:rsidRPr="00BA2E63">
        <w:t>Um 14 Uhr verändert  sich die Kindergruppe noch einmal.</w:t>
      </w:r>
      <w:r w:rsidR="000518CC" w:rsidRPr="00BA2E63">
        <w:t xml:space="preserve"> Spätdienst 1 endet, Spätdienst 2 beginnt.</w:t>
      </w:r>
      <w:r w:rsidRPr="00BA2E63">
        <w:t xml:space="preserve"> Einige Kinder werden abgeholt, einige werden bis 15 Uhr weiterbetreut, und einige Kinder aus den 14 Uhr Gruppen </w:t>
      </w:r>
      <w:r w:rsidR="009E4BEF" w:rsidRPr="00BA2E63">
        <w:t>kommen neu dazu. Auch diese Kinder werden von ihren Gruppenfachkräften zu um 14 Uhr in den Spätdienst gebracht, und dort von de</w:t>
      </w:r>
      <w:r w:rsidR="006633BA" w:rsidRPr="00BA2E63">
        <w:t xml:space="preserve">n </w:t>
      </w:r>
      <w:r w:rsidR="009E4BEF" w:rsidRPr="00BA2E63">
        <w:t>weiter betreuenden Fachk</w:t>
      </w:r>
      <w:r w:rsidR="006633BA" w:rsidRPr="00BA2E63">
        <w:t xml:space="preserve">räften </w:t>
      </w:r>
      <w:r w:rsidR="009E4BEF" w:rsidRPr="00BA2E63">
        <w:t>in Empfang genommen.</w:t>
      </w:r>
    </w:p>
    <w:p w14:paraId="1DA375C0" w14:textId="77777777" w:rsidR="00B96764" w:rsidRDefault="00B96764" w:rsidP="00212369">
      <w:pPr>
        <w:rPr>
          <w:rFonts w:cs="Arial"/>
          <w:szCs w:val="24"/>
        </w:rPr>
      </w:pPr>
    </w:p>
    <w:p w14:paraId="6D417563" w14:textId="77777777" w:rsidR="00B96764" w:rsidRPr="00DB73D5" w:rsidRDefault="00B96764" w:rsidP="00212369">
      <w:pPr>
        <w:rPr>
          <w:rFonts w:cs="Arial"/>
          <w:szCs w:val="24"/>
        </w:rPr>
      </w:pPr>
    </w:p>
    <w:p w14:paraId="5E56F0F5" w14:textId="4571C9A1" w:rsidR="00C35FCD" w:rsidRPr="00201B0A" w:rsidRDefault="00CD0406" w:rsidP="00201B0A">
      <w:pPr>
        <w:pStyle w:val="berschrift2"/>
      </w:pPr>
      <w:bookmarkStart w:id="48" w:name="_Toc189149124"/>
      <w:r w:rsidRPr="00201B0A">
        <w:t>Gruppenwechsel</w:t>
      </w:r>
      <w:bookmarkEnd w:id="48"/>
    </w:p>
    <w:p w14:paraId="04237293" w14:textId="77777777" w:rsidR="00C35FCD" w:rsidRDefault="00C35FCD" w:rsidP="00C35FCD"/>
    <w:p w14:paraId="519C8B9A" w14:textId="7DA47699" w:rsidR="00332773" w:rsidRDefault="00C35FCD" w:rsidP="00C35FCD">
      <w:r>
        <w:t>Wechseln die Kinder innerhalb der Kindertagesstätte die Gruppen, sei es aus der Krippe in den Elementar-Bereich, aus dem Haupthaus in die Außengruppe oder innerhalb des Haupthauses, weil andere Öffnungszeiten benötigt werden</w:t>
      </w:r>
      <w:r w:rsidR="00DA226C">
        <w:t>, ist es uns wichtig</w:t>
      </w:r>
      <w:r w:rsidR="00332773">
        <w:t>,</w:t>
      </w:r>
      <w:r w:rsidR="00DA226C">
        <w:t xml:space="preserve"> einen möglichst fließenden Übergang für die Kinder zu ermöglichen, in dem sie von ihren bekannten Bezugserzieher:innen begleitet werden. Anfangs</w:t>
      </w:r>
      <w:r w:rsidR="005166E7">
        <w:t xml:space="preserve"> werden die zukünftigen Fachkräfte ihre neuen Schützlinge ein paar Mal in ihrer gewohnten Umgebung besuchen und einen ersten Kontakt herstellen. Im folgenden Schritt</w:t>
      </w:r>
      <w:r w:rsidR="00DA226C">
        <w:t xml:space="preserve"> wird</w:t>
      </w:r>
      <w:r w:rsidR="005166E7">
        <w:t xml:space="preserve"> das Kind</w:t>
      </w:r>
      <w:r w:rsidR="00DA226C">
        <w:t xml:space="preserve"> die neue Gruppe gemeinsam mit </w:t>
      </w:r>
      <w:r w:rsidR="005166E7">
        <w:t>seiner gewohnten</w:t>
      </w:r>
      <w:r w:rsidR="00DA226C">
        <w:t xml:space="preserve"> pädagogischen Fachkraft besuch</w:t>
      </w:r>
      <w:r w:rsidR="005166E7">
        <w:t>en</w:t>
      </w:r>
      <w:r w:rsidR="00DA226C">
        <w:t xml:space="preserve">, die </w:t>
      </w:r>
      <w:r w:rsidR="005166E7">
        <w:t>es</w:t>
      </w:r>
      <w:r w:rsidR="00DA226C">
        <w:t xml:space="preserve"> kennt, und zu der es eine vertrauensvolle Beziehung hat.</w:t>
      </w:r>
      <w:r w:rsidR="005166E7">
        <w:t xml:space="preserve"> Sie ist die sichere Basis und der vertraute Anker, mit dem die Kinder ihre neue ungewohnte Gruppe entdecken, Vertrauen zu den neuen Erzieher:innen aufbauen und die neuen Kinder kennenlernen können. Schon bald kann die Fachkraft der neuen Gruppe das Kind für einige Zeit aus seiner gewohnten Gruppe abholen und in </w:t>
      </w:r>
      <w:r w:rsidR="005166E7">
        <w:lastRenderedPageBreak/>
        <w:t xml:space="preserve">die neue Gruppe integrieren. </w:t>
      </w:r>
      <w:r w:rsidR="007C4E69">
        <w:t>Mit einem letzten großen Schritt</w:t>
      </w:r>
      <w:r w:rsidR="005166E7">
        <w:t xml:space="preserve"> </w:t>
      </w:r>
      <w:r w:rsidR="007C4E69">
        <w:t xml:space="preserve">verabschiedet sich das Kind aus seiner Gruppe, </w:t>
      </w:r>
      <w:r w:rsidR="005166E7">
        <w:t>nimmt seine Sachen aus der Garderobe und „zieht in die neue Gruppe um“.</w:t>
      </w:r>
    </w:p>
    <w:p w14:paraId="6D6BF29B" w14:textId="454ABCD9" w:rsidR="007C4E69" w:rsidRDefault="007C4E69" w:rsidP="007C4E69">
      <w:pPr>
        <w:tabs>
          <w:tab w:val="left" w:pos="1860"/>
        </w:tabs>
        <w:jc w:val="both"/>
        <w:rPr>
          <w:rFonts w:cs="Arial"/>
          <w:b/>
          <w:i/>
          <w:color w:val="0000CC"/>
          <w:sz w:val="32"/>
          <w:szCs w:val="32"/>
          <w:u w:val="single"/>
        </w:rPr>
      </w:pPr>
    </w:p>
    <w:p w14:paraId="018FC47F" w14:textId="77777777" w:rsidR="007C4E69" w:rsidRPr="007C4E69" w:rsidRDefault="007C4E69" w:rsidP="00201B0A">
      <w:pPr>
        <w:pStyle w:val="berschrift2"/>
      </w:pPr>
      <w:bookmarkStart w:id="49" w:name="_Toc189149125"/>
      <w:r w:rsidRPr="007C4E69">
        <w:t>Übergang KiTa - Grundschule</w:t>
      </w:r>
      <w:bookmarkEnd w:id="49"/>
    </w:p>
    <w:p w14:paraId="0371E833" w14:textId="77777777" w:rsidR="007C4E69" w:rsidRPr="00DB73D5" w:rsidRDefault="007C4E69" w:rsidP="007C4E69">
      <w:pPr>
        <w:tabs>
          <w:tab w:val="left" w:pos="1860"/>
        </w:tabs>
        <w:jc w:val="both"/>
        <w:rPr>
          <w:rFonts w:cs="Arial"/>
          <w:b/>
          <w:szCs w:val="24"/>
          <w:u w:val="single"/>
        </w:rPr>
      </w:pPr>
    </w:p>
    <w:p w14:paraId="4C44B366" w14:textId="52D8F835" w:rsidR="006A762C" w:rsidRDefault="006A762C" w:rsidP="006A762C">
      <w:pPr>
        <w:tabs>
          <w:tab w:val="left" w:pos="1860"/>
        </w:tabs>
        <w:jc w:val="both"/>
        <w:rPr>
          <w:rFonts w:cs="Arial"/>
          <w:szCs w:val="24"/>
        </w:rPr>
      </w:pPr>
      <w:r>
        <w:rPr>
          <w:rFonts w:cs="Arial"/>
          <w:szCs w:val="24"/>
        </w:rPr>
        <w:t xml:space="preserve">Die verbindliche Zusammenarbeit zwischen Kindertageseinrichtung und Grundschule ist sowohl im </w:t>
      </w:r>
      <w:r w:rsidR="00BA2E63">
        <w:rPr>
          <w:rFonts w:cs="Arial"/>
          <w:szCs w:val="24"/>
        </w:rPr>
        <w:t>Kindertagesstättengesetz</w:t>
      </w:r>
      <w:r>
        <w:rPr>
          <w:rFonts w:cs="Arial"/>
          <w:szCs w:val="24"/>
        </w:rPr>
        <w:t xml:space="preserve"> als auch im Schulgesetz vorgeschrieben. Damit dieser Übergang von der Kita zur Schule für jedes Kind gut gelingt, müssen Eltern, pädagogische Fachkräfte und Lehrkräfte eng zusammenarbeiten. </w:t>
      </w:r>
      <w:r w:rsidRPr="00DB73D5">
        <w:rPr>
          <w:rFonts w:cs="Arial"/>
          <w:szCs w:val="24"/>
        </w:rPr>
        <w:t xml:space="preserve">Um dieses Ziel zu erreichen, </w:t>
      </w:r>
      <w:r>
        <w:rPr>
          <w:rFonts w:cs="Arial"/>
          <w:szCs w:val="24"/>
        </w:rPr>
        <w:t>sind Kita und Schule stets in Austausch und f</w:t>
      </w:r>
      <w:r w:rsidRPr="00DB73D5">
        <w:rPr>
          <w:rFonts w:cs="Arial"/>
          <w:szCs w:val="24"/>
        </w:rPr>
        <w:t>ühren</w:t>
      </w:r>
      <w:r>
        <w:rPr>
          <w:rFonts w:cs="Arial"/>
          <w:szCs w:val="24"/>
        </w:rPr>
        <w:t xml:space="preserve"> außerdem</w:t>
      </w:r>
      <w:r w:rsidRPr="00DB73D5">
        <w:rPr>
          <w:rFonts w:cs="Arial"/>
          <w:szCs w:val="24"/>
        </w:rPr>
        <w:t xml:space="preserve"> einen gemeinsamen Elternabend für die Eltern der Schulanfänger durch. Au</w:t>
      </w:r>
      <w:r>
        <w:rPr>
          <w:rFonts w:cs="Arial"/>
          <w:szCs w:val="24"/>
        </w:rPr>
        <w:t>ßerdem</w:t>
      </w:r>
      <w:r w:rsidRPr="00DB73D5">
        <w:rPr>
          <w:rFonts w:cs="Arial"/>
          <w:szCs w:val="24"/>
        </w:rPr>
        <w:t xml:space="preserve"> finden mit den Lehrkräften Gespräche über den</w:t>
      </w:r>
      <w:r>
        <w:rPr>
          <w:rFonts w:cs="Arial"/>
          <w:szCs w:val="24"/>
        </w:rPr>
        <w:t xml:space="preserve"> Entwicklungsstand der Kinder (</w:t>
      </w:r>
      <w:r w:rsidRPr="00DB73D5">
        <w:rPr>
          <w:rFonts w:cs="Arial"/>
          <w:szCs w:val="24"/>
        </w:rPr>
        <w:t>nur mit Einwilligung der Eltern) statt.</w:t>
      </w:r>
      <w:r>
        <w:rPr>
          <w:rFonts w:cs="Arial"/>
          <w:szCs w:val="24"/>
        </w:rPr>
        <w:t xml:space="preserve"> Zum Schnuppertag in der Schule werden die Kinder von einer pädagogischen Fachkraft unserer Einrichtung begleitet. Auch zum Vogelschießen werden die Kinder im letzten Kitajahr in die Schule eingeladen. Beim Abschiedsgottesdienst der künftigen Schulkinder, bekommen diese ein T-Shirt mit einem „Erste Klasse“- Aufdruck und eine Medaille mit guten Wünschen für ihre Schulzeit. Außerdem ist eine Lehrkraft der Schule anwesend. Die Kinder gehen symbolisch durch ein Tor, durch das sie die Kita verlassen und auf der anderen Seite von der Lehrkraft in Empfang genommen werden. </w:t>
      </w:r>
    </w:p>
    <w:p w14:paraId="02A32E2B" w14:textId="77777777" w:rsidR="006A762C" w:rsidRDefault="006A762C" w:rsidP="006A762C">
      <w:pPr>
        <w:tabs>
          <w:tab w:val="left" w:pos="1860"/>
        </w:tabs>
        <w:jc w:val="both"/>
        <w:rPr>
          <w:rFonts w:cs="Arial"/>
          <w:szCs w:val="24"/>
        </w:rPr>
      </w:pPr>
      <w:r>
        <w:rPr>
          <w:rFonts w:cs="Arial"/>
          <w:szCs w:val="24"/>
        </w:rPr>
        <w:t>Traditionell können die Kinder, wenn sie es möchten, an ihrem letzten Kita-Tag von ihren Gruppenfachkräften „rausgeschmissen“ werden. Zusätzlich bekommen sie an diesem denkwürdigen Tag ihren Portfolio-Ordner, gefüllt mit vielen bunten Erinnerungen an ihre Kindergartenzeit, mit nach Hause.</w:t>
      </w:r>
    </w:p>
    <w:p w14:paraId="2BD12E30" w14:textId="77777777" w:rsidR="00332773" w:rsidRDefault="00332773" w:rsidP="006A762C">
      <w:pPr>
        <w:tabs>
          <w:tab w:val="left" w:pos="1860"/>
        </w:tabs>
        <w:jc w:val="both"/>
        <w:rPr>
          <w:rFonts w:cs="Arial"/>
          <w:szCs w:val="24"/>
        </w:rPr>
      </w:pPr>
    </w:p>
    <w:p w14:paraId="258529B6" w14:textId="492EE07E" w:rsidR="006A762C" w:rsidRDefault="006A762C" w:rsidP="006A762C">
      <w:pPr>
        <w:tabs>
          <w:tab w:val="left" w:pos="1860"/>
        </w:tabs>
        <w:jc w:val="both"/>
        <w:rPr>
          <w:rFonts w:cs="Arial"/>
          <w:szCs w:val="24"/>
        </w:rPr>
      </w:pPr>
    </w:p>
    <w:p w14:paraId="00369BC7" w14:textId="20AF7F55" w:rsidR="007C4E69" w:rsidRPr="006B6C2E" w:rsidRDefault="006A762C" w:rsidP="007C4E69">
      <w:pPr>
        <w:tabs>
          <w:tab w:val="left" w:pos="1860"/>
        </w:tabs>
        <w:jc w:val="both"/>
        <w:rPr>
          <w:rFonts w:cs="Arial"/>
          <w:szCs w:val="24"/>
          <w:u w:val="single"/>
        </w:rPr>
      </w:pPr>
      <w:r>
        <w:rPr>
          <w:rFonts w:cs="Arial"/>
          <w:szCs w:val="24"/>
        </w:rPr>
        <w:t>Z</w:t>
      </w:r>
      <w:r w:rsidR="007C4E69" w:rsidRPr="006B6C2E">
        <w:rPr>
          <w:rFonts w:cs="Arial"/>
          <w:szCs w:val="24"/>
          <w:u w:val="single"/>
        </w:rPr>
        <w:t xml:space="preserve">iele </w:t>
      </w:r>
      <w:r>
        <w:rPr>
          <w:rFonts w:cs="Arial"/>
          <w:szCs w:val="24"/>
          <w:u w:val="single"/>
        </w:rPr>
        <w:t>für das letzte Kindergartenjahr</w:t>
      </w:r>
    </w:p>
    <w:p w14:paraId="4A02CCE7" w14:textId="77777777" w:rsidR="007C4E69" w:rsidRPr="00DB73D5" w:rsidRDefault="007C4E69" w:rsidP="007C4E69">
      <w:pPr>
        <w:tabs>
          <w:tab w:val="left" w:pos="1860"/>
        </w:tabs>
        <w:jc w:val="both"/>
        <w:rPr>
          <w:rFonts w:cs="Arial"/>
          <w:szCs w:val="24"/>
        </w:rPr>
      </w:pPr>
    </w:p>
    <w:p w14:paraId="687B88D1" w14:textId="3F0A9FA2" w:rsidR="007C4E69" w:rsidRPr="00DB73D5" w:rsidRDefault="006A762C" w:rsidP="007C4E69">
      <w:pPr>
        <w:tabs>
          <w:tab w:val="left" w:pos="1860"/>
        </w:tabs>
        <w:jc w:val="both"/>
        <w:rPr>
          <w:rFonts w:cs="Arial"/>
          <w:szCs w:val="24"/>
        </w:rPr>
      </w:pPr>
      <w:r>
        <w:rPr>
          <w:rFonts w:cs="Arial"/>
          <w:szCs w:val="24"/>
        </w:rPr>
        <w:t xml:space="preserve">Unser Ziel </w:t>
      </w:r>
      <w:r w:rsidR="007C4E69" w:rsidRPr="00DB73D5">
        <w:rPr>
          <w:rFonts w:cs="Arial"/>
          <w:szCs w:val="24"/>
        </w:rPr>
        <w:t xml:space="preserve">ist es, die Kinder selbständig und selbstbewusst </w:t>
      </w:r>
      <w:r>
        <w:rPr>
          <w:rFonts w:cs="Arial"/>
          <w:szCs w:val="24"/>
        </w:rPr>
        <w:t xml:space="preserve"> aus der Kita </w:t>
      </w:r>
      <w:r w:rsidR="007C4E69" w:rsidRPr="00DB73D5">
        <w:rPr>
          <w:rFonts w:cs="Arial"/>
          <w:szCs w:val="24"/>
        </w:rPr>
        <w:t>zu entlassen, damit sie den Anforderungen de</w:t>
      </w:r>
      <w:r>
        <w:rPr>
          <w:rFonts w:cs="Arial"/>
          <w:szCs w:val="24"/>
        </w:rPr>
        <w:t xml:space="preserve">s Lebens </w:t>
      </w:r>
      <w:r w:rsidR="007C4E69" w:rsidRPr="00DB73D5">
        <w:rPr>
          <w:rFonts w:cs="Arial"/>
          <w:szCs w:val="24"/>
        </w:rPr>
        <w:t>gewachsen sind.</w:t>
      </w:r>
    </w:p>
    <w:p w14:paraId="663CAC6A" w14:textId="77777777" w:rsidR="007C4E69" w:rsidRPr="00DB73D5" w:rsidRDefault="007C4E69" w:rsidP="007C4E69">
      <w:pPr>
        <w:tabs>
          <w:tab w:val="left" w:pos="1860"/>
        </w:tabs>
        <w:jc w:val="both"/>
        <w:rPr>
          <w:rFonts w:cs="Arial"/>
          <w:szCs w:val="24"/>
        </w:rPr>
      </w:pPr>
      <w:r w:rsidRPr="00DB73D5">
        <w:rPr>
          <w:rFonts w:cs="Arial"/>
          <w:szCs w:val="24"/>
        </w:rPr>
        <w:t>Hierfür benötigte Kompetenzen sind unter anderem:</w:t>
      </w:r>
    </w:p>
    <w:p w14:paraId="40AF4D54" w14:textId="77777777" w:rsidR="007C4E69" w:rsidRPr="00DB73D5" w:rsidRDefault="007C4E69" w:rsidP="007C4E69">
      <w:pPr>
        <w:tabs>
          <w:tab w:val="left" w:pos="1860"/>
        </w:tabs>
        <w:jc w:val="both"/>
        <w:rPr>
          <w:rFonts w:cs="Arial"/>
          <w:szCs w:val="24"/>
        </w:rPr>
      </w:pPr>
    </w:p>
    <w:p w14:paraId="20365BCB" w14:textId="77777777" w:rsidR="007C4E69" w:rsidRPr="00DB73D5" w:rsidRDefault="007C4E69" w:rsidP="008D0B07">
      <w:pPr>
        <w:numPr>
          <w:ilvl w:val="0"/>
          <w:numId w:val="20"/>
        </w:numPr>
        <w:tabs>
          <w:tab w:val="left" w:pos="1860"/>
        </w:tabs>
        <w:rPr>
          <w:rFonts w:cs="Arial"/>
          <w:szCs w:val="24"/>
        </w:rPr>
      </w:pPr>
      <w:r w:rsidRPr="00DB73D5">
        <w:rPr>
          <w:rFonts w:cs="Arial"/>
          <w:szCs w:val="24"/>
        </w:rPr>
        <w:t>Selbständiges Denken und Handeln</w:t>
      </w:r>
    </w:p>
    <w:p w14:paraId="606C5123" w14:textId="6E044439" w:rsidR="007C4E69" w:rsidRPr="00DB73D5" w:rsidRDefault="007C4E69" w:rsidP="008D0B07">
      <w:pPr>
        <w:numPr>
          <w:ilvl w:val="0"/>
          <w:numId w:val="20"/>
        </w:numPr>
        <w:tabs>
          <w:tab w:val="left" w:pos="1860"/>
        </w:tabs>
        <w:rPr>
          <w:rFonts w:cs="Arial"/>
          <w:szCs w:val="24"/>
        </w:rPr>
      </w:pPr>
      <w:r w:rsidRPr="00DB73D5">
        <w:rPr>
          <w:rFonts w:cs="Arial"/>
          <w:szCs w:val="24"/>
        </w:rPr>
        <w:t>Erlernen von sozialen Fähigkeiten (Verantwortungsbewus</w:t>
      </w:r>
      <w:r>
        <w:rPr>
          <w:rFonts w:cs="Arial"/>
          <w:szCs w:val="24"/>
        </w:rPr>
        <w:t xml:space="preserve">stsein für die eigene Person und in der </w:t>
      </w:r>
      <w:r w:rsidRPr="00DB73D5">
        <w:rPr>
          <w:rFonts w:cs="Arial"/>
          <w:szCs w:val="24"/>
        </w:rPr>
        <w:t>G</w:t>
      </w:r>
      <w:r>
        <w:rPr>
          <w:rFonts w:cs="Arial"/>
          <w:szCs w:val="24"/>
        </w:rPr>
        <w:t xml:space="preserve">emeinschaft entwickeln, zuhören </w:t>
      </w:r>
      <w:r w:rsidRPr="00DB73D5">
        <w:rPr>
          <w:rFonts w:cs="Arial"/>
          <w:szCs w:val="24"/>
        </w:rPr>
        <w:t>können, sich in der Gruppe angesprochen fühlen, Regelbedeutung erfassen und einhalten können.</w:t>
      </w:r>
      <w:r>
        <w:rPr>
          <w:rFonts w:cs="Arial"/>
          <w:szCs w:val="24"/>
        </w:rPr>
        <w:t>)</w:t>
      </w:r>
    </w:p>
    <w:p w14:paraId="3671961D" w14:textId="77777777" w:rsidR="007C4E69" w:rsidRPr="00DB73D5" w:rsidRDefault="007C4E69" w:rsidP="008D0B07">
      <w:pPr>
        <w:numPr>
          <w:ilvl w:val="0"/>
          <w:numId w:val="20"/>
        </w:numPr>
        <w:tabs>
          <w:tab w:val="left" w:pos="1860"/>
        </w:tabs>
        <w:rPr>
          <w:rFonts w:cs="Arial"/>
          <w:szCs w:val="24"/>
        </w:rPr>
      </w:pPr>
      <w:r w:rsidRPr="00DB73D5">
        <w:rPr>
          <w:rFonts w:cs="Arial"/>
          <w:szCs w:val="24"/>
        </w:rPr>
        <w:t>Erweiterung der kogniti</w:t>
      </w:r>
      <w:r>
        <w:rPr>
          <w:rFonts w:cs="Arial"/>
          <w:szCs w:val="24"/>
        </w:rPr>
        <w:t xml:space="preserve">ven Fähigkeiten (Ausdauer und </w:t>
      </w:r>
      <w:r w:rsidRPr="00DB73D5">
        <w:rPr>
          <w:rFonts w:cs="Arial"/>
          <w:szCs w:val="24"/>
        </w:rPr>
        <w:t>Konzentration)</w:t>
      </w:r>
    </w:p>
    <w:p w14:paraId="3E98ADAD" w14:textId="77777777" w:rsidR="007C4E69" w:rsidRPr="00DB73D5" w:rsidRDefault="007C4E69" w:rsidP="008D0B07">
      <w:pPr>
        <w:numPr>
          <w:ilvl w:val="0"/>
          <w:numId w:val="20"/>
        </w:numPr>
        <w:tabs>
          <w:tab w:val="left" w:pos="1860"/>
        </w:tabs>
        <w:rPr>
          <w:rFonts w:cs="Arial"/>
          <w:szCs w:val="24"/>
        </w:rPr>
      </w:pPr>
      <w:r>
        <w:rPr>
          <w:rFonts w:cs="Arial"/>
          <w:szCs w:val="24"/>
        </w:rPr>
        <w:t xml:space="preserve">Erweiterung </w:t>
      </w:r>
      <w:r w:rsidRPr="00DB73D5">
        <w:rPr>
          <w:rFonts w:cs="Arial"/>
          <w:szCs w:val="24"/>
        </w:rPr>
        <w:t xml:space="preserve">der Sprachkompetenz </w:t>
      </w:r>
      <w:r>
        <w:rPr>
          <w:rFonts w:cs="Arial"/>
          <w:szCs w:val="24"/>
        </w:rPr>
        <w:t xml:space="preserve">(z.B. Wortschatz, Grammatik, </w:t>
      </w:r>
      <w:r w:rsidRPr="00DB73D5">
        <w:rPr>
          <w:rFonts w:cs="Arial"/>
          <w:szCs w:val="24"/>
        </w:rPr>
        <w:t>Sprachverständnis, etc.)</w:t>
      </w:r>
    </w:p>
    <w:p w14:paraId="024BA935" w14:textId="77777777" w:rsidR="007C4E69" w:rsidRPr="00DB73D5" w:rsidRDefault="007C4E69" w:rsidP="008D0B07">
      <w:pPr>
        <w:numPr>
          <w:ilvl w:val="0"/>
          <w:numId w:val="20"/>
        </w:numPr>
        <w:tabs>
          <w:tab w:val="left" w:pos="1860"/>
        </w:tabs>
        <w:rPr>
          <w:rFonts w:cs="Arial"/>
          <w:szCs w:val="24"/>
        </w:rPr>
      </w:pPr>
      <w:r w:rsidRPr="00DB73D5">
        <w:rPr>
          <w:rFonts w:cs="Arial"/>
          <w:szCs w:val="24"/>
        </w:rPr>
        <w:t>Emotionale Stabilität</w:t>
      </w:r>
      <w:r>
        <w:rPr>
          <w:rFonts w:cs="Arial"/>
          <w:szCs w:val="24"/>
        </w:rPr>
        <w:t xml:space="preserve"> (</w:t>
      </w:r>
      <w:r w:rsidRPr="00DB73D5">
        <w:rPr>
          <w:rFonts w:cs="Arial"/>
          <w:szCs w:val="24"/>
        </w:rPr>
        <w:t xml:space="preserve">Innere Sicherheit, </w:t>
      </w:r>
      <w:r>
        <w:rPr>
          <w:rFonts w:cs="Arial"/>
          <w:szCs w:val="24"/>
        </w:rPr>
        <w:t xml:space="preserve">sich auf neue Situationen </w:t>
      </w:r>
      <w:r w:rsidRPr="00DB73D5">
        <w:rPr>
          <w:rFonts w:cs="Arial"/>
          <w:szCs w:val="24"/>
        </w:rPr>
        <w:t>einzulassen können, Belastbarkeit besitzen, Frustrationstoleranz)</w:t>
      </w:r>
    </w:p>
    <w:p w14:paraId="2BA70430" w14:textId="34BA420F" w:rsidR="007C4E69" w:rsidRDefault="007C4E69" w:rsidP="008D0B07">
      <w:pPr>
        <w:numPr>
          <w:ilvl w:val="0"/>
          <w:numId w:val="20"/>
        </w:numPr>
        <w:tabs>
          <w:tab w:val="left" w:pos="1860"/>
        </w:tabs>
        <w:rPr>
          <w:rFonts w:cs="Arial"/>
          <w:szCs w:val="24"/>
        </w:rPr>
      </w:pPr>
      <w:r>
        <w:rPr>
          <w:rFonts w:cs="Arial"/>
          <w:szCs w:val="24"/>
        </w:rPr>
        <w:t>motorische Fähigkeiten (</w:t>
      </w:r>
      <w:r w:rsidRPr="00DB73D5">
        <w:rPr>
          <w:rFonts w:cs="Arial"/>
          <w:szCs w:val="24"/>
        </w:rPr>
        <w:t>Finger - u</w:t>
      </w:r>
      <w:r>
        <w:rPr>
          <w:rFonts w:cs="Arial"/>
          <w:szCs w:val="24"/>
        </w:rPr>
        <w:t xml:space="preserve">nd Handgeschicklichkeit, Auge- </w:t>
      </w:r>
      <w:r w:rsidRPr="00DB73D5">
        <w:rPr>
          <w:rFonts w:cs="Arial"/>
          <w:szCs w:val="24"/>
        </w:rPr>
        <w:t>und Handkoordination, Gleichgewichtssinn)</w:t>
      </w:r>
    </w:p>
    <w:p w14:paraId="6339104D" w14:textId="77777777" w:rsidR="00BA2E63" w:rsidRDefault="00BA2E63" w:rsidP="00BA2E63">
      <w:pPr>
        <w:tabs>
          <w:tab w:val="left" w:pos="1860"/>
        </w:tabs>
        <w:rPr>
          <w:rFonts w:cs="Arial"/>
          <w:szCs w:val="24"/>
        </w:rPr>
      </w:pPr>
    </w:p>
    <w:p w14:paraId="0D3D22DF" w14:textId="77777777" w:rsidR="00BA2E63" w:rsidRDefault="00BA2E63" w:rsidP="00BA2E63">
      <w:pPr>
        <w:tabs>
          <w:tab w:val="left" w:pos="1860"/>
        </w:tabs>
        <w:rPr>
          <w:rFonts w:cs="Arial"/>
          <w:szCs w:val="24"/>
        </w:rPr>
      </w:pPr>
    </w:p>
    <w:p w14:paraId="4158662E" w14:textId="77777777" w:rsidR="007C4E69" w:rsidRPr="00DB73D5" w:rsidRDefault="007C4E69" w:rsidP="007C4E69">
      <w:pPr>
        <w:tabs>
          <w:tab w:val="left" w:pos="1860"/>
        </w:tabs>
        <w:jc w:val="both"/>
        <w:rPr>
          <w:rFonts w:cs="Arial"/>
          <w:szCs w:val="24"/>
        </w:rPr>
      </w:pPr>
    </w:p>
    <w:p w14:paraId="7754BACA" w14:textId="239A6C78" w:rsidR="007C4E69" w:rsidRPr="006B6C2E" w:rsidRDefault="007C4E69" w:rsidP="007C4E69">
      <w:pPr>
        <w:tabs>
          <w:tab w:val="left" w:pos="1860"/>
        </w:tabs>
        <w:jc w:val="both"/>
        <w:rPr>
          <w:rFonts w:cs="Arial"/>
          <w:szCs w:val="24"/>
          <w:u w:val="single"/>
        </w:rPr>
      </w:pPr>
      <w:r w:rsidRPr="006B6C2E">
        <w:rPr>
          <w:rFonts w:cs="Arial"/>
          <w:szCs w:val="24"/>
          <w:u w:val="single"/>
        </w:rPr>
        <w:lastRenderedPageBreak/>
        <w:t xml:space="preserve">Darum bieten wir </w:t>
      </w:r>
      <w:r w:rsidR="006A762C">
        <w:rPr>
          <w:rFonts w:cs="Arial"/>
          <w:szCs w:val="24"/>
          <w:u w:val="single"/>
        </w:rPr>
        <w:t xml:space="preserve">für die Kinder </w:t>
      </w:r>
      <w:r w:rsidRPr="006B6C2E">
        <w:rPr>
          <w:rFonts w:cs="Arial"/>
          <w:szCs w:val="24"/>
          <w:u w:val="single"/>
        </w:rPr>
        <w:t xml:space="preserve">im letzten Jahr der Kindergartenzeit spezielle Angebote </w:t>
      </w:r>
      <w:r w:rsidR="006A762C">
        <w:rPr>
          <w:rFonts w:cs="Arial"/>
          <w:szCs w:val="24"/>
          <w:u w:val="single"/>
        </w:rPr>
        <w:t>an:</w:t>
      </w:r>
    </w:p>
    <w:p w14:paraId="088ECD8C" w14:textId="77777777" w:rsidR="007C4E69" w:rsidRPr="00DB73D5" w:rsidRDefault="007C4E69" w:rsidP="007C4E69">
      <w:pPr>
        <w:tabs>
          <w:tab w:val="left" w:pos="1860"/>
        </w:tabs>
        <w:jc w:val="both"/>
        <w:rPr>
          <w:rFonts w:cs="Arial"/>
          <w:szCs w:val="24"/>
        </w:rPr>
      </w:pPr>
    </w:p>
    <w:p w14:paraId="69703891" w14:textId="77777777" w:rsidR="007C4E69" w:rsidRPr="00DB73D5" w:rsidRDefault="007C4E69" w:rsidP="008D0B07">
      <w:pPr>
        <w:numPr>
          <w:ilvl w:val="0"/>
          <w:numId w:val="21"/>
        </w:numPr>
        <w:tabs>
          <w:tab w:val="left" w:pos="1860"/>
        </w:tabs>
        <w:jc w:val="both"/>
        <w:rPr>
          <w:rFonts w:cs="Arial"/>
          <w:szCs w:val="24"/>
        </w:rPr>
      </w:pPr>
      <w:r>
        <w:rPr>
          <w:rFonts w:cs="Arial"/>
          <w:szCs w:val="24"/>
        </w:rPr>
        <w:t xml:space="preserve">Projekte, wie z.B. </w:t>
      </w:r>
      <w:proofErr w:type="spellStart"/>
      <w:r>
        <w:rPr>
          <w:rFonts w:cs="Arial"/>
          <w:szCs w:val="24"/>
        </w:rPr>
        <w:t>Wuppi</w:t>
      </w:r>
      <w:proofErr w:type="spellEnd"/>
      <w:r>
        <w:rPr>
          <w:rFonts w:cs="Arial"/>
          <w:szCs w:val="24"/>
        </w:rPr>
        <w:t xml:space="preserve"> (</w:t>
      </w:r>
      <w:r w:rsidRPr="00DB73D5">
        <w:rPr>
          <w:rFonts w:cs="Arial"/>
          <w:szCs w:val="24"/>
        </w:rPr>
        <w:t>Phonologische Bewusstheit)</w:t>
      </w:r>
    </w:p>
    <w:p w14:paraId="1137022C" w14:textId="77777777" w:rsidR="007C4E69" w:rsidRPr="00631D4A" w:rsidRDefault="007C4E69" w:rsidP="008D0B07">
      <w:pPr>
        <w:numPr>
          <w:ilvl w:val="0"/>
          <w:numId w:val="21"/>
        </w:numPr>
        <w:tabs>
          <w:tab w:val="left" w:pos="1860"/>
        </w:tabs>
        <w:jc w:val="both"/>
        <w:rPr>
          <w:rFonts w:cs="Arial"/>
          <w:szCs w:val="24"/>
        </w:rPr>
      </w:pPr>
      <w:r w:rsidRPr="00DB73D5">
        <w:rPr>
          <w:rFonts w:cs="Arial"/>
          <w:szCs w:val="24"/>
        </w:rPr>
        <w:t>Schnuppertag in der Schule</w:t>
      </w:r>
    </w:p>
    <w:p w14:paraId="065B1041" w14:textId="71AC93E8" w:rsidR="007C4E69" w:rsidRDefault="007C4E69" w:rsidP="008D0B07">
      <w:pPr>
        <w:numPr>
          <w:ilvl w:val="0"/>
          <w:numId w:val="21"/>
        </w:numPr>
        <w:tabs>
          <w:tab w:val="left" w:pos="1860"/>
        </w:tabs>
        <w:jc w:val="both"/>
        <w:rPr>
          <w:rFonts w:cs="Arial"/>
          <w:szCs w:val="24"/>
        </w:rPr>
      </w:pPr>
      <w:r w:rsidRPr="00DB73D5">
        <w:rPr>
          <w:rFonts w:cs="Arial"/>
          <w:szCs w:val="24"/>
        </w:rPr>
        <w:t>besondere Angebote, wie z.B</w:t>
      </w:r>
      <w:r>
        <w:rPr>
          <w:rFonts w:cs="Arial"/>
          <w:szCs w:val="24"/>
        </w:rPr>
        <w:t>. Besuch des Umwelttheaters</w:t>
      </w:r>
      <w:r w:rsidR="006A762C">
        <w:rPr>
          <w:rFonts w:cs="Arial"/>
          <w:szCs w:val="24"/>
        </w:rPr>
        <w:t>, Kerzenziehen</w:t>
      </w:r>
    </w:p>
    <w:p w14:paraId="0980FEDA" w14:textId="307EB0E2" w:rsidR="006A762C" w:rsidRDefault="006A762C" w:rsidP="008D0B07">
      <w:pPr>
        <w:numPr>
          <w:ilvl w:val="0"/>
          <w:numId w:val="21"/>
        </w:numPr>
        <w:tabs>
          <w:tab w:val="left" w:pos="1860"/>
        </w:tabs>
        <w:jc w:val="both"/>
        <w:rPr>
          <w:rFonts w:cs="Arial"/>
          <w:szCs w:val="24"/>
        </w:rPr>
      </w:pPr>
      <w:r>
        <w:rPr>
          <w:rFonts w:cs="Arial"/>
          <w:szCs w:val="24"/>
        </w:rPr>
        <w:t>Abschiedsfeier und -gottesdienst</w:t>
      </w:r>
    </w:p>
    <w:p w14:paraId="3A082F00" w14:textId="77777777" w:rsidR="002A1F08" w:rsidRPr="00DB73D5" w:rsidRDefault="002A1F08" w:rsidP="007C4E69">
      <w:pPr>
        <w:tabs>
          <w:tab w:val="left" w:pos="1860"/>
        </w:tabs>
        <w:jc w:val="both"/>
        <w:rPr>
          <w:rFonts w:cs="Arial"/>
          <w:szCs w:val="24"/>
        </w:rPr>
      </w:pPr>
    </w:p>
    <w:p w14:paraId="443BE633" w14:textId="3A0F5D08" w:rsidR="002A1F08" w:rsidRPr="002A1F08" w:rsidRDefault="002A1F08" w:rsidP="008D0B07">
      <w:pPr>
        <w:pStyle w:val="berschrift1"/>
        <w:numPr>
          <w:ilvl w:val="0"/>
          <w:numId w:val="26"/>
        </w:numPr>
      </w:pPr>
      <w:bookmarkStart w:id="50" w:name="_Toc189149126"/>
      <w:r w:rsidRPr="002A1F08">
        <w:t>Koo</w:t>
      </w:r>
      <w:r w:rsidR="00D44962">
        <w:t>p</w:t>
      </w:r>
      <w:r w:rsidRPr="002A1F08">
        <w:t>erationen</w:t>
      </w:r>
      <w:bookmarkEnd w:id="50"/>
    </w:p>
    <w:p w14:paraId="5F30A52F" w14:textId="2D89F90A" w:rsidR="002A1F08" w:rsidRPr="002A1F08" w:rsidRDefault="002A1F08" w:rsidP="00201B0A">
      <w:pPr>
        <w:pStyle w:val="berschrift2"/>
      </w:pPr>
      <w:bookmarkStart w:id="51" w:name="_Toc189149127"/>
      <w:r w:rsidRPr="002A1F08">
        <w:t>Kooperation mit Erziehungsberechtigten</w:t>
      </w:r>
      <w:bookmarkEnd w:id="51"/>
    </w:p>
    <w:p w14:paraId="683DF0E3" w14:textId="77777777" w:rsidR="002A1F08" w:rsidRPr="00DB73D5" w:rsidRDefault="002A1F08" w:rsidP="002A1F08">
      <w:pPr>
        <w:tabs>
          <w:tab w:val="left" w:pos="1860"/>
        </w:tabs>
        <w:jc w:val="both"/>
        <w:rPr>
          <w:rFonts w:cs="Arial"/>
          <w:szCs w:val="24"/>
        </w:rPr>
      </w:pPr>
    </w:p>
    <w:p w14:paraId="2B4F1520" w14:textId="2D46A4CB" w:rsidR="002A1F08" w:rsidRPr="00DB73D5" w:rsidRDefault="002A1F08" w:rsidP="002A1F08">
      <w:pPr>
        <w:jc w:val="both"/>
        <w:rPr>
          <w:rFonts w:cs="Arial"/>
          <w:szCs w:val="24"/>
        </w:rPr>
      </w:pPr>
      <w:r w:rsidRPr="00DB73D5">
        <w:rPr>
          <w:rFonts w:cs="Arial"/>
          <w:szCs w:val="24"/>
        </w:rPr>
        <w:t>Ein wesentlicher Bestandteil unserer pädagogischen Arbeit ist eine gute Zusammenarbeit zwischen E</w:t>
      </w:r>
      <w:r>
        <w:rPr>
          <w:rFonts w:cs="Arial"/>
          <w:szCs w:val="24"/>
        </w:rPr>
        <w:t>rziehungsberechtigten</w:t>
      </w:r>
      <w:r w:rsidRPr="00DB73D5">
        <w:rPr>
          <w:rFonts w:cs="Arial"/>
          <w:szCs w:val="24"/>
        </w:rPr>
        <w:t xml:space="preserve"> und Erzieher</w:t>
      </w:r>
      <w:r>
        <w:rPr>
          <w:rFonts w:cs="Arial"/>
          <w:szCs w:val="24"/>
        </w:rPr>
        <w:t>:</w:t>
      </w:r>
      <w:r w:rsidRPr="00DB73D5">
        <w:rPr>
          <w:rFonts w:cs="Arial"/>
          <w:szCs w:val="24"/>
        </w:rPr>
        <w:t>innen. Durch eine kontinuierliche Zusammenarbeit können diese die gegenseitige</w:t>
      </w:r>
      <w:r>
        <w:rPr>
          <w:rFonts w:cs="Arial"/>
          <w:szCs w:val="24"/>
        </w:rPr>
        <w:t>n Ansichten besser kennenlernen</w:t>
      </w:r>
      <w:r w:rsidRPr="00DB73D5">
        <w:rPr>
          <w:rFonts w:cs="Arial"/>
          <w:szCs w:val="24"/>
        </w:rPr>
        <w:t xml:space="preserve"> und sich in Erziehungsfragen und Methoden ergänzen, sowie gemeinsam an der Entwicklung und Förderung des Kindes ansetzen.</w:t>
      </w:r>
    </w:p>
    <w:p w14:paraId="13EA2C3E" w14:textId="77777777" w:rsidR="002A1F08" w:rsidRPr="00DB73D5" w:rsidRDefault="002A1F08" w:rsidP="002A1F08">
      <w:pPr>
        <w:jc w:val="both"/>
        <w:rPr>
          <w:rFonts w:cs="Arial"/>
          <w:szCs w:val="24"/>
        </w:rPr>
      </w:pPr>
    </w:p>
    <w:p w14:paraId="19B0022B" w14:textId="20AEA777" w:rsidR="002A1F08" w:rsidRDefault="002A1F08" w:rsidP="002A1F08">
      <w:pPr>
        <w:jc w:val="both"/>
        <w:rPr>
          <w:rFonts w:cs="Arial"/>
          <w:szCs w:val="24"/>
        </w:rPr>
      </w:pPr>
      <w:r w:rsidRPr="00DB73D5">
        <w:rPr>
          <w:rFonts w:cs="Arial"/>
          <w:szCs w:val="24"/>
        </w:rPr>
        <w:t xml:space="preserve">Die erste Kontaktaufnahme findet im Rahmen des Aufnahmegespräches statt. Hier erfährt die </w:t>
      </w:r>
      <w:r>
        <w:rPr>
          <w:rFonts w:cs="Arial"/>
          <w:szCs w:val="24"/>
        </w:rPr>
        <w:t>Fachkraft</w:t>
      </w:r>
      <w:r w:rsidRPr="00DB73D5">
        <w:rPr>
          <w:rFonts w:cs="Arial"/>
          <w:szCs w:val="24"/>
        </w:rPr>
        <w:t xml:space="preserve"> etwas über die familiäre Lebenssituation und die Vorgeschichte d</w:t>
      </w:r>
      <w:r>
        <w:rPr>
          <w:rFonts w:cs="Arial"/>
          <w:szCs w:val="24"/>
        </w:rPr>
        <w:t>es Kindes</w:t>
      </w:r>
      <w:r w:rsidRPr="00DB73D5">
        <w:rPr>
          <w:rFonts w:cs="Arial"/>
          <w:szCs w:val="24"/>
        </w:rPr>
        <w:t xml:space="preserve">. Ebenso wird die Eingewöhnung des Kindes besprochen und ein Eingewöhnungsvertrag geschlossen. </w:t>
      </w:r>
    </w:p>
    <w:p w14:paraId="4ED59B7B" w14:textId="77777777" w:rsidR="00171AB3" w:rsidRPr="00DB73D5" w:rsidRDefault="00171AB3" w:rsidP="002A1F08">
      <w:pPr>
        <w:jc w:val="both"/>
        <w:rPr>
          <w:rFonts w:cs="Arial"/>
          <w:szCs w:val="24"/>
        </w:rPr>
      </w:pPr>
    </w:p>
    <w:p w14:paraId="668CECF4" w14:textId="36433514" w:rsidR="002A1F08" w:rsidRPr="00DB73D5" w:rsidRDefault="002A1F08" w:rsidP="002A1F08">
      <w:pPr>
        <w:jc w:val="both"/>
        <w:rPr>
          <w:rFonts w:cs="Arial"/>
          <w:szCs w:val="24"/>
        </w:rPr>
      </w:pPr>
      <w:r w:rsidRPr="00DB73D5">
        <w:rPr>
          <w:rFonts w:cs="Arial"/>
          <w:szCs w:val="24"/>
        </w:rPr>
        <w:t>Während der täglichen Bring- und Abholzeit werden kurze Gespräche über kleine Besonderheiten oder Ereignisse geführt. Mindestens einmal jährlich oder nach Bedarf wird den E</w:t>
      </w:r>
      <w:r w:rsidR="00A72714">
        <w:rPr>
          <w:rFonts w:cs="Arial"/>
          <w:szCs w:val="24"/>
        </w:rPr>
        <w:t>rziehungsberechtigten</w:t>
      </w:r>
      <w:r w:rsidRPr="00DB73D5">
        <w:rPr>
          <w:rFonts w:cs="Arial"/>
          <w:szCs w:val="24"/>
        </w:rPr>
        <w:t xml:space="preserve"> über die individuelle Entwicklung ihres Kindes ein Gespräch angeboten. Auch in schwierigen Lebenssituationen der E</w:t>
      </w:r>
      <w:r w:rsidR="008572D8">
        <w:rPr>
          <w:rFonts w:cs="Arial"/>
          <w:szCs w:val="24"/>
        </w:rPr>
        <w:t>ltern</w:t>
      </w:r>
      <w:r w:rsidRPr="00DB73D5">
        <w:rPr>
          <w:rFonts w:cs="Arial"/>
          <w:szCs w:val="24"/>
        </w:rPr>
        <w:t xml:space="preserve"> sind Erzieher</w:t>
      </w:r>
      <w:r>
        <w:rPr>
          <w:rFonts w:cs="Arial"/>
          <w:szCs w:val="24"/>
        </w:rPr>
        <w:t>:i</w:t>
      </w:r>
      <w:r w:rsidRPr="00DB73D5">
        <w:rPr>
          <w:rFonts w:cs="Arial"/>
          <w:szCs w:val="24"/>
        </w:rPr>
        <w:t>nnen Ansprechpartner</w:t>
      </w:r>
      <w:r>
        <w:rPr>
          <w:rFonts w:cs="Arial"/>
          <w:szCs w:val="24"/>
        </w:rPr>
        <w:t>:innen</w:t>
      </w:r>
      <w:r w:rsidRPr="00DB73D5">
        <w:rPr>
          <w:rFonts w:cs="Arial"/>
          <w:szCs w:val="24"/>
        </w:rPr>
        <w:t xml:space="preserve"> und können Beratungsangebote vermitteln.</w:t>
      </w:r>
    </w:p>
    <w:p w14:paraId="476B43B4" w14:textId="77777777" w:rsidR="002A1F08" w:rsidRPr="00DB73D5" w:rsidRDefault="002A1F08" w:rsidP="002A1F08">
      <w:pPr>
        <w:jc w:val="both"/>
        <w:rPr>
          <w:rFonts w:cs="Arial"/>
          <w:szCs w:val="24"/>
        </w:rPr>
      </w:pPr>
    </w:p>
    <w:p w14:paraId="79111BEA" w14:textId="31AD0620" w:rsidR="002A1F08" w:rsidRDefault="002A1F08" w:rsidP="002A1F08">
      <w:pPr>
        <w:jc w:val="both"/>
        <w:rPr>
          <w:rFonts w:cs="Arial"/>
          <w:szCs w:val="24"/>
        </w:rPr>
      </w:pPr>
      <w:r>
        <w:rPr>
          <w:rFonts w:cs="Arial"/>
          <w:szCs w:val="24"/>
        </w:rPr>
        <w:t xml:space="preserve">Ergänzt wird </w:t>
      </w:r>
      <w:r w:rsidRPr="00DB73D5">
        <w:rPr>
          <w:rFonts w:cs="Arial"/>
          <w:szCs w:val="24"/>
        </w:rPr>
        <w:t>die Elternarbeit durch regelmäßig stattfinden</w:t>
      </w:r>
      <w:r>
        <w:rPr>
          <w:rFonts w:cs="Arial"/>
          <w:szCs w:val="24"/>
        </w:rPr>
        <w:t>de Elternabende und gemeinsame A</w:t>
      </w:r>
      <w:r w:rsidRPr="00DB73D5">
        <w:rPr>
          <w:rFonts w:cs="Arial"/>
          <w:szCs w:val="24"/>
        </w:rPr>
        <w:t xml:space="preserve">ktionen wie z.B. </w:t>
      </w:r>
      <w:r>
        <w:rPr>
          <w:rFonts w:cs="Arial"/>
          <w:szCs w:val="24"/>
        </w:rPr>
        <w:t>das F</w:t>
      </w:r>
      <w:r w:rsidRPr="00DB73D5">
        <w:rPr>
          <w:rFonts w:cs="Arial"/>
          <w:szCs w:val="24"/>
        </w:rPr>
        <w:t>eiern gemeinsamer Feste, Ausflüge, gemeinsames Frühstück usw.  Hierbei haben</w:t>
      </w:r>
      <w:r w:rsidR="000E700E">
        <w:rPr>
          <w:rFonts w:cs="Arial"/>
          <w:szCs w:val="24"/>
        </w:rPr>
        <w:t xml:space="preserve"> die</w:t>
      </w:r>
      <w:r w:rsidRPr="00DB73D5">
        <w:rPr>
          <w:rFonts w:cs="Arial"/>
          <w:szCs w:val="24"/>
        </w:rPr>
        <w:t xml:space="preserve"> </w:t>
      </w:r>
      <w:r w:rsidR="00A72714">
        <w:rPr>
          <w:rFonts w:cs="Arial"/>
          <w:szCs w:val="24"/>
        </w:rPr>
        <w:t>E</w:t>
      </w:r>
      <w:r w:rsidR="000E700E">
        <w:rPr>
          <w:rFonts w:cs="Arial"/>
          <w:szCs w:val="24"/>
        </w:rPr>
        <w:t>ltern</w:t>
      </w:r>
      <w:r w:rsidRPr="00DB73D5">
        <w:rPr>
          <w:rFonts w:cs="Arial"/>
          <w:szCs w:val="24"/>
        </w:rPr>
        <w:t xml:space="preserve"> die Gelegenheit ihre Kinder außerhalb der Familie zu erleben und bekommen Ein</w:t>
      </w:r>
      <w:r>
        <w:rPr>
          <w:rFonts w:cs="Arial"/>
          <w:szCs w:val="24"/>
        </w:rPr>
        <w:t xml:space="preserve">blicke in die Bildungsarbeit </w:t>
      </w:r>
      <w:r w:rsidRPr="00DB73D5">
        <w:rPr>
          <w:rFonts w:cs="Arial"/>
          <w:szCs w:val="24"/>
        </w:rPr>
        <w:t xml:space="preserve">unserer Kindertagesstätte. </w:t>
      </w:r>
    </w:p>
    <w:p w14:paraId="25E83DF7" w14:textId="7870D911" w:rsidR="002A1F08" w:rsidRPr="00DB73D5" w:rsidRDefault="002A1F08" w:rsidP="002A1F08">
      <w:pPr>
        <w:jc w:val="both"/>
        <w:rPr>
          <w:rFonts w:cs="Arial"/>
          <w:szCs w:val="24"/>
        </w:rPr>
      </w:pPr>
      <w:r>
        <w:rPr>
          <w:rFonts w:cs="Arial"/>
          <w:szCs w:val="24"/>
        </w:rPr>
        <w:t>Wir freuen uns über eine aktive Mitwirkung von Erziehungspersonen in der Arbeit unserer Kindertagesstätte, z.B. durch die Arbeit im Förderverein, bei der Gestaltung von Festen oder auch Angeboten für die Gruppe, wie z.B. gemeinsames Backen in der Vorweihnachtszeit, Bastelaktionen o.ä.</w:t>
      </w:r>
    </w:p>
    <w:p w14:paraId="2068E3CF" w14:textId="77777777" w:rsidR="002A1F08" w:rsidRPr="00DB73D5" w:rsidRDefault="002A1F08" w:rsidP="002A1F08">
      <w:pPr>
        <w:jc w:val="both"/>
        <w:rPr>
          <w:rFonts w:cs="Arial"/>
          <w:szCs w:val="24"/>
        </w:rPr>
      </w:pPr>
    </w:p>
    <w:p w14:paraId="72F84327" w14:textId="665A2AA3" w:rsidR="002A1F08" w:rsidRPr="00DB73D5" w:rsidRDefault="002A1F08" w:rsidP="002A1F08">
      <w:pPr>
        <w:jc w:val="both"/>
        <w:rPr>
          <w:rFonts w:cs="Arial"/>
          <w:szCs w:val="24"/>
        </w:rPr>
      </w:pPr>
      <w:r w:rsidRPr="00DB73D5">
        <w:rPr>
          <w:rFonts w:cs="Arial"/>
          <w:szCs w:val="24"/>
        </w:rPr>
        <w:t>Am Anfang eines Kindergartenjahres wählt jede Gruppe auf dem</w:t>
      </w:r>
      <w:r w:rsidR="00116324">
        <w:rPr>
          <w:rFonts w:cs="Arial"/>
          <w:szCs w:val="24"/>
        </w:rPr>
        <w:t xml:space="preserve"> Gesamte</w:t>
      </w:r>
      <w:r w:rsidRPr="00DB73D5">
        <w:rPr>
          <w:rFonts w:cs="Arial"/>
          <w:szCs w:val="24"/>
        </w:rPr>
        <w:t>lternabend eine</w:t>
      </w:r>
      <w:r>
        <w:rPr>
          <w:rFonts w:cs="Arial"/>
          <w:szCs w:val="24"/>
        </w:rPr>
        <w:t>:</w:t>
      </w:r>
      <w:r w:rsidRPr="00DB73D5">
        <w:rPr>
          <w:rFonts w:cs="Arial"/>
          <w:szCs w:val="24"/>
        </w:rPr>
        <w:t>n Elternvertreter</w:t>
      </w:r>
      <w:r>
        <w:rPr>
          <w:rFonts w:cs="Arial"/>
          <w:szCs w:val="24"/>
        </w:rPr>
        <w:t>:in</w:t>
      </w:r>
      <w:r w:rsidRPr="00DB73D5">
        <w:rPr>
          <w:rFonts w:cs="Arial"/>
          <w:szCs w:val="24"/>
        </w:rPr>
        <w:t xml:space="preserve"> und </w:t>
      </w:r>
      <w:r>
        <w:rPr>
          <w:rFonts w:cs="Arial"/>
          <w:szCs w:val="24"/>
        </w:rPr>
        <w:t xml:space="preserve">eine:n </w:t>
      </w:r>
      <w:r w:rsidRPr="00DB73D5">
        <w:rPr>
          <w:rFonts w:cs="Arial"/>
          <w:szCs w:val="24"/>
        </w:rPr>
        <w:t>Stellvertreter</w:t>
      </w:r>
      <w:r>
        <w:rPr>
          <w:rFonts w:cs="Arial"/>
          <w:szCs w:val="24"/>
        </w:rPr>
        <w:t>:in</w:t>
      </w:r>
      <w:r w:rsidR="00B41769">
        <w:rPr>
          <w:rFonts w:cs="Arial"/>
          <w:szCs w:val="24"/>
        </w:rPr>
        <w:t>. Pro Gruppe wird ein:e Elternvertreter:in als Deligierte:r in die Kreiselternvertretung gewählt. Dies muss jährlich bis zum 30.09. stattfinden. Eine Elternvertretung und die Wahl von Delegierten ist nach §32 Abs.1 Satz 6 KiTaG gesetzlich vorgeschrieben. Elternvertreter:innen dienen als Sprachrohr in die Politik und als Multiplikatoren auf der Elternebene.</w:t>
      </w:r>
      <w:r w:rsidR="00B41769" w:rsidRPr="00B41769">
        <w:rPr>
          <w:rFonts w:cs="Arial"/>
          <w:szCs w:val="24"/>
        </w:rPr>
        <w:t xml:space="preserve"> </w:t>
      </w:r>
      <w:r w:rsidR="00B41769" w:rsidRPr="00DB73D5">
        <w:rPr>
          <w:rFonts w:cs="Arial"/>
          <w:szCs w:val="24"/>
        </w:rPr>
        <w:t>3 Elternvertreter</w:t>
      </w:r>
      <w:r w:rsidR="00B41769">
        <w:rPr>
          <w:rFonts w:cs="Arial"/>
          <w:szCs w:val="24"/>
        </w:rPr>
        <w:t>:innen</w:t>
      </w:r>
      <w:r w:rsidR="00B41769" w:rsidRPr="00DB73D5">
        <w:rPr>
          <w:rFonts w:cs="Arial"/>
          <w:szCs w:val="24"/>
        </w:rPr>
        <w:t xml:space="preserve"> nehmen regelmäßig an</w:t>
      </w:r>
      <w:r w:rsidR="00B41769">
        <w:rPr>
          <w:rFonts w:cs="Arial"/>
          <w:szCs w:val="24"/>
        </w:rPr>
        <w:t xml:space="preserve"> den Kindertagesstättenausschuß</w:t>
      </w:r>
      <w:r w:rsidR="00B41769" w:rsidRPr="00DB73D5">
        <w:rPr>
          <w:rFonts w:cs="Arial"/>
          <w:szCs w:val="24"/>
        </w:rPr>
        <w:t xml:space="preserve">sitzungen teil. </w:t>
      </w:r>
      <w:r w:rsidR="00B41769">
        <w:rPr>
          <w:rFonts w:cs="Arial"/>
          <w:szCs w:val="24"/>
        </w:rPr>
        <w:t xml:space="preserve"> </w:t>
      </w:r>
      <w:r w:rsidRPr="00DB73D5">
        <w:rPr>
          <w:rFonts w:cs="Arial"/>
          <w:szCs w:val="24"/>
        </w:rPr>
        <w:t xml:space="preserve">Es wird ihnen hierbei die Möglichkeit gegeben, bei wichtigen Fragen </w:t>
      </w:r>
      <w:r>
        <w:rPr>
          <w:rFonts w:cs="Arial"/>
          <w:szCs w:val="24"/>
        </w:rPr>
        <w:t>über die Arbeit in der Kindertagesstätte</w:t>
      </w:r>
      <w:r w:rsidRPr="00DB73D5">
        <w:rPr>
          <w:rFonts w:cs="Arial"/>
          <w:szCs w:val="24"/>
        </w:rPr>
        <w:t xml:space="preserve"> </w:t>
      </w:r>
      <w:r w:rsidRPr="00DB73D5">
        <w:rPr>
          <w:rFonts w:cs="Arial"/>
          <w:szCs w:val="24"/>
        </w:rPr>
        <w:lastRenderedPageBreak/>
        <w:t>mitzuentscheiden. Ebenso sind sie Ansprechpartner für die jeweilige Gruppe</w:t>
      </w:r>
      <w:r>
        <w:rPr>
          <w:rFonts w:cs="Arial"/>
          <w:szCs w:val="24"/>
        </w:rPr>
        <w:t>, und Bindeglied zwischen der Elternschaft und den pädagogischen Fachkräften.</w:t>
      </w:r>
      <w:r w:rsidRPr="00DB73D5">
        <w:rPr>
          <w:rFonts w:cs="Arial"/>
          <w:szCs w:val="24"/>
        </w:rPr>
        <w:t xml:space="preserve"> </w:t>
      </w:r>
    </w:p>
    <w:p w14:paraId="39352FE5" w14:textId="77777777" w:rsidR="002A1F08" w:rsidRPr="00DB73D5" w:rsidRDefault="002A1F08" w:rsidP="002A1F08">
      <w:pPr>
        <w:jc w:val="both"/>
        <w:rPr>
          <w:rFonts w:cs="Arial"/>
          <w:szCs w:val="24"/>
        </w:rPr>
      </w:pPr>
    </w:p>
    <w:p w14:paraId="470B30E0" w14:textId="5FE69965" w:rsidR="000E700E" w:rsidRDefault="002A1F08" w:rsidP="002A1F08">
      <w:pPr>
        <w:jc w:val="both"/>
        <w:rPr>
          <w:rFonts w:cs="Arial"/>
          <w:szCs w:val="24"/>
        </w:rPr>
      </w:pPr>
      <w:r w:rsidRPr="00DB73D5">
        <w:rPr>
          <w:rFonts w:cs="Arial"/>
          <w:szCs w:val="24"/>
        </w:rPr>
        <w:t>Wichtige Mitteilungen erhalten die E</w:t>
      </w:r>
      <w:r w:rsidR="008572D8">
        <w:rPr>
          <w:rFonts w:cs="Arial"/>
          <w:szCs w:val="24"/>
        </w:rPr>
        <w:t>ltern</w:t>
      </w:r>
      <w:r w:rsidRPr="00DB73D5">
        <w:rPr>
          <w:rFonts w:cs="Arial"/>
          <w:szCs w:val="24"/>
        </w:rPr>
        <w:t xml:space="preserve"> über Elternbriefe,</w:t>
      </w:r>
      <w:r>
        <w:rPr>
          <w:rFonts w:cs="Arial"/>
          <w:szCs w:val="24"/>
        </w:rPr>
        <w:t xml:space="preserve"> per E-Mail, über </w:t>
      </w:r>
      <w:r w:rsidRPr="00DB73D5">
        <w:rPr>
          <w:rFonts w:cs="Arial"/>
          <w:szCs w:val="24"/>
        </w:rPr>
        <w:t>Aushänge an den Gruppenraumtüren und über die Infotafel im Eingangsbereich</w:t>
      </w:r>
      <w:r w:rsidR="00B41769">
        <w:rPr>
          <w:rFonts w:cs="Arial"/>
          <w:szCs w:val="24"/>
        </w:rPr>
        <w:t>.</w:t>
      </w:r>
    </w:p>
    <w:p w14:paraId="33FC72C4" w14:textId="77777777" w:rsidR="007C4E69" w:rsidRPr="00C35FCD" w:rsidRDefault="007C4E69" w:rsidP="00C35FCD"/>
    <w:p w14:paraId="6A9528DF" w14:textId="6867A114" w:rsidR="00217FDF" w:rsidRPr="00217FDF" w:rsidRDefault="00217FDF" w:rsidP="00201B0A">
      <w:pPr>
        <w:pStyle w:val="berschrift2"/>
      </w:pPr>
      <w:bookmarkStart w:id="52" w:name="_Toc189149128"/>
      <w:r w:rsidRPr="00217FDF">
        <w:t>Kooperation im Team</w:t>
      </w:r>
      <w:bookmarkEnd w:id="52"/>
    </w:p>
    <w:p w14:paraId="774DD9E3" w14:textId="77777777" w:rsidR="00217FDF" w:rsidRPr="00DB73D5" w:rsidRDefault="00217FDF" w:rsidP="00217FDF">
      <w:pPr>
        <w:tabs>
          <w:tab w:val="left" w:pos="1860"/>
        </w:tabs>
        <w:jc w:val="both"/>
        <w:rPr>
          <w:rFonts w:cs="Arial"/>
          <w:szCs w:val="24"/>
        </w:rPr>
      </w:pPr>
    </w:p>
    <w:p w14:paraId="00ACC25E" w14:textId="1B95A49E" w:rsidR="00217FDF" w:rsidRPr="00DB73D5" w:rsidRDefault="00217FDF" w:rsidP="00217FDF">
      <w:pPr>
        <w:jc w:val="both"/>
        <w:rPr>
          <w:rFonts w:cs="Arial"/>
          <w:szCs w:val="24"/>
        </w:rPr>
      </w:pPr>
      <w:r>
        <w:rPr>
          <w:rFonts w:cs="Arial"/>
          <w:szCs w:val="24"/>
        </w:rPr>
        <w:t>Regelmäßig kommen die pädagogischen Fachkräfte</w:t>
      </w:r>
      <w:r w:rsidRPr="00DB73D5">
        <w:rPr>
          <w:rFonts w:cs="Arial"/>
          <w:szCs w:val="24"/>
        </w:rPr>
        <w:t xml:space="preserve"> zu einer Dienstbesprechung zusammen. Hierbei werden gemeinsam Entscheidungen getroffen, unsere</w:t>
      </w:r>
      <w:r w:rsidR="00E628ED">
        <w:rPr>
          <w:rFonts w:cs="Arial"/>
          <w:szCs w:val="24"/>
        </w:rPr>
        <w:t xml:space="preserve"> pädagogische</w:t>
      </w:r>
      <w:r w:rsidRPr="00DB73D5">
        <w:rPr>
          <w:rFonts w:cs="Arial"/>
          <w:szCs w:val="24"/>
        </w:rPr>
        <w:t xml:space="preserve"> Arbeit reflektiert</w:t>
      </w:r>
      <w:r w:rsidR="00E628ED">
        <w:rPr>
          <w:rFonts w:cs="Arial"/>
          <w:szCs w:val="24"/>
        </w:rPr>
        <w:t xml:space="preserve"> und evaluiert</w:t>
      </w:r>
      <w:r w:rsidRPr="00DB73D5">
        <w:rPr>
          <w:rFonts w:cs="Arial"/>
          <w:szCs w:val="24"/>
        </w:rPr>
        <w:t xml:space="preserve">, Konflikte gelöst, an gemeinsamen Aufgaben gearbeitet, und natürlich viele pädagogische und organisatorische </w:t>
      </w:r>
      <w:r>
        <w:rPr>
          <w:rFonts w:cs="Arial"/>
          <w:szCs w:val="24"/>
        </w:rPr>
        <w:t>Prozesse besp</w:t>
      </w:r>
      <w:r w:rsidRPr="00DB73D5">
        <w:rPr>
          <w:rFonts w:cs="Arial"/>
          <w:szCs w:val="24"/>
        </w:rPr>
        <w:t>rochen, wie z.B. gemeinsame Projekte, Elternabende und die Planung von Festen.</w:t>
      </w:r>
    </w:p>
    <w:p w14:paraId="7EA94F03" w14:textId="77777777" w:rsidR="00217FDF" w:rsidRPr="00DB73D5" w:rsidRDefault="00217FDF" w:rsidP="00217FDF">
      <w:pPr>
        <w:jc w:val="both"/>
        <w:rPr>
          <w:rFonts w:cs="Arial"/>
          <w:szCs w:val="24"/>
        </w:rPr>
      </w:pPr>
    </w:p>
    <w:p w14:paraId="40490F24" w14:textId="57A1CA68" w:rsidR="00217FDF" w:rsidRPr="00DB73D5" w:rsidRDefault="00217FDF" w:rsidP="00217FDF">
      <w:pPr>
        <w:jc w:val="both"/>
        <w:rPr>
          <w:rFonts w:cs="Arial"/>
          <w:szCs w:val="24"/>
        </w:rPr>
      </w:pPr>
      <w:r w:rsidRPr="00DB73D5">
        <w:rPr>
          <w:rFonts w:cs="Arial"/>
          <w:szCs w:val="24"/>
        </w:rPr>
        <w:t xml:space="preserve">Für gruppeninterne </w:t>
      </w:r>
      <w:r>
        <w:rPr>
          <w:rFonts w:cs="Arial"/>
          <w:szCs w:val="24"/>
        </w:rPr>
        <w:t xml:space="preserve">Planungen steht den </w:t>
      </w:r>
      <w:proofErr w:type="spellStart"/>
      <w:r>
        <w:rPr>
          <w:rFonts w:cs="Arial"/>
          <w:szCs w:val="24"/>
        </w:rPr>
        <w:t>Mitarbeiter:i</w:t>
      </w:r>
      <w:r w:rsidRPr="00DB73D5">
        <w:rPr>
          <w:rFonts w:cs="Arial"/>
          <w:szCs w:val="24"/>
        </w:rPr>
        <w:t>nnen</w:t>
      </w:r>
      <w:proofErr w:type="spellEnd"/>
      <w:r w:rsidRPr="00DB73D5">
        <w:rPr>
          <w:rFonts w:cs="Arial"/>
          <w:szCs w:val="24"/>
        </w:rPr>
        <w:t xml:space="preserve"> außerhalb der Betreuungszeit Verfügungszeit zu. Diese wird </w:t>
      </w:r>
      <w:r>
        <w:rPr>
          <w:rFonts w:cs="Arial"/>
          <w:szCs w:val="24"/>
        </w:rPr>
        <w:t>u.a.</w:t>
      </w:r>
      <w:r w:rsidRPr="00DB73D5">
        <w:rPr>
          <w:rFonts w:cs="Arial"/>
          <w:szCs w:val="24"/>
        </w:rPr>
        <w:t xml:space="preserve"> genutzt, um Fachberatungsgespräche zu führen</w:t>
      </w:r>
      <w:r>
        <w:rPr>
          <w:rFonts w:cs="Arial"/>
          <w:szCs w:val="24"/>
        </w:rPr>
        <w:t>,</w:t>
      </w:r>
      <w:r w:rsidRPr="00DB73D5">
        <w:rPr>
          <w:rFonts w:cs="Arial"/>
          <w:szCs w:val="24"/>
        </w:rPr>
        <w:t xml:space="preserve"> En</w:t>
      </w:r>
      <w:r>
        <w:rPr>
          <w:rFonts w:cs="Arial"/>
          <w:szCs w:val="24"/>
        </w:rPr>
        <w:t xml:space="preserve">twicklungsberichte zu schreiben </w:t>
      </w:r>
      <w:r w:rsidRPr="00F17459">
        <w:rPr>
          <w:rFonts w:cs="Arial"/>
          <w:color w:val="000000" w:themeColor="text1"/>
          <w:szCs w:val="24"/>
        </w:rPr>
        <w:t>und Elterngespräche zu führen.</w:t>
      </w:r>
      <w:r>
        <w:rPr>
          <w:rFonts w:cs="Arial"/>
          <w:color w:val="000000" w:themeColor="text1"/>
          <w:szCs w:val="24"/>
        </w:rPr>
        <w:t xml:space="preserve"> Sie dient außerdem der Planung von gruppenübergreifenden und gruppeninternen Projekten, Themen und Festen, sowie dem pädagogischen Austausch unter den Gruppenkollegen, dem Treffen von Arbeitsgruppen, und dem Lesen von Fachliteratur.</w:t>
      </w:r>
    </w:p>
    <w:p w14:paraId="4DD6B06B" w14:textId="77777777" w:rsidR="00217FDF" w:rsidRPr="00DB73D5" w:rsidRDefault="00217FDF" w:rsidP="00217FDF">
      <w:pPr>
        <w:jc w:val="both"/>
        <w:rPr>
          <w:rFonts w:cs="Arial"/>
          <w:szCs w:val="24"/>
        </w:rPr>
      </w:pPr>
    </w:p>
    <w:p w14:paraId="2905D06A" w14:textId="524F3A1E" w:rsidR="002676A6" w:rsidRPr="002676A6" w:rsidRDefault="00217FDF" w:rsidP="002676A6">
      <w:pPr>
        <w:jc w:val="both"/>
        <w:rPr>
          <w:rFonts w:cs="Arial"/>
          <w:szCs w:val="24"/>
        </w:rPr>
      </w:pPr>
      <w:r w:rsidRPr="00DB73D5">
        <w:rPr>
          <w:rFonts w:cs="Arial"/>
          <w:szCs w:val="24"/>
        </w:rPr>
        <w:t>Die Mitarbeiter nehmen an aktuellen Fortbildungsveranstaltungen teil und erweitern somit ihre fachlichen Kompetenzen.</w:t>
      </w:r>
    </w:p>
    <w:p w14:paraId="21ACEBF7" w14:textId="77777777" w:rsidR="00217FDF" w:rsidRDefault="00217FDF" w:rsidP="00217FDF">
      <w:pPr>
        <w:jc w:val="both"/>
        <w:rPr>
          <w:rFonts w:cs="Arial"/>
          <w:szCs w:val="24"/>
        </w:rPr>
      </w:pPr>
    </w:p>
    <w:p w14:paraId="3A93FADD" w14:textId="77777777" w:rsidR="00217FDF" w:rsidRPr="00DB73D5" w:rsidRDefault="00217FDF" w:rsidP="00217FDF">
      <w:pPr>
        <w:jc w:val="both"/>
        <w:rPr>
          <w:rFonts w:cs="Arial"/>
          <w:szCs w:val="24"/>
        </w:rPr>
      </w:pPr>
    </w:p>
    <w:p w14:paraId="7D190922" w14:textId="7EE91F7D" w:rsidR="00217FDF" w:rsidRPr="00217FDF" w:rsidRDefault="00217FDF" w:rsidP="00201B0A">
      <w:pPr>
        <w:pStyle w:val="berschrift2"/>
      </w:pPr>
      <w:bookmarkStart w:id="53" w:name="_Toc189149129"/>
      <w:r w:rsidRPr="00217FDF">
        <w:t>Kooperation mit anderen Institutionen</w:t>
      </w:r>
      <w:bookmarkEnd w:id="53"/>
    </w:p>
    <w:p w14:paraId="4480492C" w14:textId="77777777" w:rsidR="00217FDF" w:rsidRPr="00DB73D5" w:rsidRDefault="00217FDF" w:rsidP="00217FDF">
      <w:pPr>
        <w:jc w:val="both"/>
        <w:rPr>
          <w:rFonts w:cs="Arial"/>
          <w:szCs w:val="24"/>
        </w:rPr>
      </w:pPr>
      <w:r w:rsidRPr="00DB73D5">
        <w:rPr>
          <w:rFonts w:cs="Arial"/>
          <w:szCs w:val="24"/>
        </w:rPr>
        <w:t>Der Kindergarten lebt von seinen Kontakten nach außen und durch Zusammenarbeit mit:</w:t>
      </w:r>
    </w:p>
    <w:p w14:paraId="08840583" w14:textId="77777777" w:rsidR="00217FDF" w:rsidRPr="00DB73D5" w:rsidRDefault="00217FDF" w:rsidP="00217FDF">
      <w:pPr>
        <w:jc w:val="both"/>
        <w:rPr>
          <w:rFonts w:cs="Arial"/>
          <w:szCs w:val="24"/>
        </w:rPr>
      </w:pPr>
    </w:p>
    <w:p w14:paraId="4BD434FA" w14:textId="4A60A57B" w:rsidR="00217FDF" w:rsidRDefault="00217FDF" w:rsidP="008D0B07">
      <w:pPr>
        <w:numPr>
          <w:ilvl w:val="0"/>
          <w:numId w:val="22"/>
        </w:numPr>
        <w:jc w:val="both"/>
        <w:rPr>
          <w:rFonts w:cs="Arial"/>
          <w:szCs w:val="24"/>
        </w:rPr>
      </w:pPr>
      <w:r w:rsidRPr="00DB73D5">
        <w:rPr>
          <w:rFonts w:cs="Arial"/>
          <w:szCs w:val="24"/>
        </w:rPr>
        <w:t>E</w:t>
      </w:r>
      <w:r>
        <w:rPr>
          <w:rFonts w:cs="Arial"/>
          <w:szCs w:val="24"/>
        </w:rPr>
        <w:t>rziehungspersonen</w:t>
      </w:r>
    </w:p>
    <w:p w14:paraId="0A5CA387" w14:textId="4A71C78C" w:rsidR="00B17070" w:rsidRPr="00DB73D5" w:rsidRDefault="00B17070" w:rsidP="008D0B07">
      <w:pPr>
        <w:numPr>
          <w:ilvl w:val="0"/>
          <w:numId w:val="22"/>
        </w:numPr>
        <w:jc w:val="both"/>
        <w:rPr>
          <w:rFonts w:cs="Arial"/>
          <w:szCs w:val="24"/>
        </w:rPr>
      </w:pPr>
      <w:r>
        <w:rPr>
          <w:rFonts w:cs="Arial"/>
          <w:szCs w:val="24"/>
        </w:rPr>
        <w:t>Verband ev. Kindertagesstätten Schleswig-Holstein</w:t>
      </w:r>
    </w:p>
    <w:p w14:paraId="2701321D" w14:textId="77777777" w:rsidR="00217FDF" w:rsidRDefault="00217FDF" w:rsidP="008D0B07">
      <w:pPr>
        <w:numPr>
          <w:ilvl w:val="0"/>
          <w:numId w:val="22"/>
        </w:numPr>
        <w:jc w:val="both"/>
        <w:rPr>
          <w:rFonts w:cs="Arial"/>
          <w:szCs w:val="24"/>
        </w:rPr>
      </w:pPr>
      <w:r w:rsidRPr="00DB73D5">
        <w:rPr>
          <w:rFonts w:cs="Arial"/>
          <w:szCs w:val="24"/>
        </w:rPr>
        <w:t>Träger</w:t>
      </w:r>
    </w:p>
    <w:p w14:paraId="246ED2F5" w14:textId="2D4799EA" w:rsidR="00B17070" w:rsidRPr="00DB73D5" w:rsidRDefault="00B17070" w:rsidP="008D0B07">
      <w:pPr>
        <w:numPr>
          <w:ilvl w:val="0"/>
          <w:numId w:val="22"/>
        </w:numPr>
        <w:jc w:val="both"/>
        <w:rPr>
          <w:rFonts w:cs="Arial"/>
          <w:szCs w:val="24"/>
        </w:rPr>
      </w:pPr>
      <w:r>
        <w:rPr>
          <w:rFonts w:cs="Arial"/>
          <w:szCs w:val="24"/>
        </w:rPr>
        <w:t>Fachaufsicht</w:t>
      </w:r>
    </w:p>
    <w:p w14:paraId="3557B20A" w14:textId="42C9F738" w:rsidR="00217FDF" w:rsidRPr="00B17070" w:rsidRDefault="00217FDF" w:rsidP="008D0B07">
      <w:pPr>
        <w:numPr>
          <w:ilvl w:val="0"/>
          <w:numId w:val="22"/>
        </w:numPr>
        <w:jc w:val="both"/>
        <w:rPr>
          <w:rFonts w:cs="Arial"/>
          <w:szCs w:val="24"/>
        </w:rPr>
      </w:pPr>
      <w:r w:rsidRPr="00DB73D5">
        <w:rPr>
          <w:rFonts w:cs="Arial"/>
          <w:szCs w:val="24"/>
        </w:rPr>
        <w:t>Pastor</w:t>
      </w:r>
      <w:r>
        <w:rPr>
          <w:rFonts w:cs="Arial"/>
          <w:szCs w:val="24"/>
        </w:rPr>
        <w:t>, Gemeindepädagogin</w:t>
      </w:r>
      <w:r w:rsidRPr="00DB73D5">
        <w:rPr>
          <w:rFonts w:cs="Arial"/>
          <w:szCs w:val="24"/>
        </w:rPr>
        <w:t xml:space="preserve"> und Kirchengemeinderat</w:t>
      </w:r>
    </w:p>
    <w:p w14:paraId="4B649A48" w14:textId="77777777" w:rsidR="00217FDF" w:rsidRPr="00DB73D5" w:rsidRDefault="00217FDF" w:rsidP="008D0B07">
      <w:pPr>
        <w:numPr>
          <w:ilvl w:val="0"/>
          <w:numId w:val="22"/>
        </w:numPr>
        <w:jc w:val="both"/>
        <w:rPr>
          <w:rFonts w:cs="Arial"/>
          <w:szCs w:val="24"/>
        </w:rPr>
      </w:pPr>
      <w:r w:rsidRPr="00DB73D5">
        <w:rPr>
          <w:rFonts w:cs="Arial"/>
          <w:szCs w:val="24"/>
        </w:rPr>
        <w:t>Bürgermeister und Gemeindevertreter</w:t>
      </w:r>
    </w:p>
    <w:p w14:paraId="6D7FA414" w14:textId="77777777" w:rsidR="00217FDF" w:rsidRPr="00DB73D5" w:rsidRDefault="00217FDF" w:rsidP="008D0B07">
      <w:pPr>
        <w:numPr>
          <w:ilvl w:val="0"/>
          <w:numId w:val="22"/>
        </w:numPr>
        <w:jc w:val="both"/>
        <w:rPr>
          <w:rFonts w:cs="Arial"/>
          <w:szCs w:val="24"/>
        </w:rPr>
      </w:pPr>
      <w:r w:rsidRPr="00DB73D5">
        <w:rPr>
          <w:rFonts w:cs="Arial"/>
          <w:szCs w:val="24"/>
        </w:rPr>
        <w:t>Förderverein</w:t>
      </w:r>
    </w:p>
    <w:p w14:paraId="54C690FF" w14:textId="77777777" w:rsidR="00217FDF" w:rsidRPr="00DB73D5" w:rsidRDefault="00217FDF" w:rsidP="008D0B07">
      <w:pPr>
        <w:numPr>
          <w:ilvl w:val="0"/>
          <w:numId w:val="22"/>
        </w:numPr>
        <w:jc w:val="both"/>
        <w:rPr>
          <w:rFonts w:cs="Arial"/>
          <w:szCs w:val="24"/>
        </w:rPr>
      </w:pPr>
      <w:r w:rsidRPr="00DB73D5">
        <w:rPr>
          <w:rFonts w:cs="Arial"/>
          <w:szCs w:val="24"/>
        </w:rPr>
        <w:t>Grundschule</w:t>
      </w:r>
    </w:p>
    <w:p w14:paraId="60B558AE" w14:textId="77777777" w:rsidR="00217FDF" w:rsidRPr="00DB73D5" w:rsidRDefault="00217FDF" w:rsidP="008D0B07">
      <w:pPr>
        <w:numPr>
          <w:ilvl w:val="0"/>
          <w:numId w:val="22"/>
        </w:numPr>
        <w:jc w:val="both"/>
        <w:rPr>
          <w:rFonts w:cs="Arial"/>
          <w:szCs w:val="24"/>
        </w:rPr>
      </w:pPr>
      <w:r w:rsidRPr="00DB73D5">
        <w:rPr>
          <w:rFonts w:cs="Arial"/>
          <w:szCs w:val="24"/>
        </w:rPr>
        <w:t>Ärzte</w:t>
      </w:r>
    </w:p>
    <w:p w14:paraId="28180772" w14:textId="77777777" w:rsidR="00217FDF" w:rsidRPr="00DB73D5" w:rsidRDefault="00217FDF" w:rsidP="008D0B07">
      <w:pPr>
        <w:numPr>
          <w:ilvl w:val="0"/>
          <w:numId w:val="22"/>
        </w:numPr>
        <w:jc w:val="both"/>
        <w:rPr>
          <w:rFonts w:cs="Arial"/>
          <w:szCs w:val="24"/>
        </w:rPr>
      </w:pPr>
      <w:r w:rsidRPr="00DB73D5">
        <w:rPr>
          <w:rFonts w:cs="Arial"/>
          <w:szCs w:val="24"/>
        </w:rPr>
        <w:t>Logopädische Praxen</w:t>
      </w:r>
    </w:p>
    <w:p w14:paraId="3CE25A09" w14:textId="48349F07" w:rsidR="00217FDF" w:rsidRPr="00DB73D5" w:rsidRDefault="00B17070" w:rsidP="008D0B07">
      <w:pPr>
        <w:numPr>
          <w:ilvl w:val="0"/>
          <w:numId w:val="22"/>
        </w:numPr>
        <w:jc w:val="both"/>
        <w:rPr>
          <w:rFonts w:cs="Arial"/>
          <w:szCs w:val="24"/>
        </w:rPr>
      </w:pPr>
      <w:r>
        <w:rPr>
          <w:rFonts w:cs="Arial"/>
          <w:szCs w:val="24"/>
        </w:rPr>
        <w:t>Praxen für Ergotherapie</w:t>
      </w:r>
    </w:p>
    <w:p w14:paraId="52A4D8E5" w14:textId="77777777" w:rsidR="00217FDF" w:rsidRPr="00DB73D5" w:rsidRDefault="00217FDF" w:rsidP="008D0B07">
      <w:pPr>
        <w:numPr>
          <w:ilvl w:val="0"/>
          <w:numId w:val="22"/>
        </w:numPr>
        <w:jc w:val="both"/>
        <w:rPr>
          <w:rFonts w:cs="Arial"/>
          <w:szCs w:val="24"/>
        </w:rPr>
      </w:pPr>
      <w:r w:rsidRPr="00DB73D5">
        <w:rPr>
          <w:rFonts w:cs="Arial"/>
          <w:szCs w:val="24"/>
        </w:rPr>
        <w:t>Heilpädagogische Praxen</w:t>
      </w:r>
    </w:p>
    <w:p w14:paraId="1921A9ED" w14:textId="37F379D3" w:rsidR="00217FDF" w:rsidRDefault="00217FDF" w:rsidP="008D0B07">
      <w:pPr>
        <w:numPr>
          <w:ilvl w:val="0"/>
          <w:numId w:val="22"/>
        </w:numPr>
        <w:jc w:val="both"/>
        <w:rPr>
          <w:rFonts w:cs="Arial"/>
          <w:szCs w:val="24"/>
        </w:rPr>
      </w:pPr>
      <w:r w:rsidRPr="00DB73D5">
        <w:rPr>
          <w:rFonts w:cs="Arial"/>
          <w:szCs w:val="24"/>
        </w:rPr>
        <w:t>Beratungsstellen</w:t>
      </w:r>
    </w:p>
    <w:p w14:paraId="1E485222" w14:textId="0ABED3B8" w:rsidR="00B17070" w:rsidRPr="00DB73D5" w:rsidRDefault="00B17070" w:rsidP="008D0B07">
      <w:pPr>
        <w:numPr>
          <w:ilvl w:val="0"/>
          <w:numId w:val="22"/>
        </w:numPr>
        <w:jc w:val="both"/>
        <w:rPr>
          <w:rFonts w:cs="Arial"/>
          <w:szCs w:val="24"/>
        </w:rPr>
      </w:pPr>
      <w:r>
        <w:rPr>
          <w:rFonts w:cs="Arial"/>
          <w:szCs w:val="24"/>
        </w:rPr>
        <w:t>Jugendamt</w:t>
      </w:r>
    </w:p>
    <w:p w14:paraId="3B80AFAE" w14:textId="77777777" w:rsidR="00217FDF" w:rsidRPr="00DB73D5" w:rsidRDefault="00217FDF" w:rsidP="008D0B07">
      <w:pPr>
        <w:numPr>
          <w:ilvl w:val="0"/>
          <w:numId w:val="22"/>
        </w:numPr>
        <w:jc w:val="both"/>
        <w:rPr>
          <w:rFonts w:cs="Arial"/>
          <w:szCs w:val="24"/>
        </w:rPr>
      </w:pPr>
      <w:r w:rsidRPr="00DB73D5">
        <w:rPr>
          <w:rFonts w:cs="Arial"/>
          <w:szCs w:val="24"/>
        </w:rPr>
        <w:t>Fachschulen für Sozialpädagogik</w:t>
      </w:r>
    </w:p>
    <w:p w14:paraId="0A387D6A" w14:textId="77777777" w:rsidR="00217FDF" w:rsidRPr="00DB73D5" w:rsidRDefault="00217FDF" w:rsidP="008D0B07">
      <w:pPr>
        <w:numPr>
          <w:ilvl w:val="0"/>
          <w:numId w:val="22"/>
        </w:numPr>
        <w:jc w:val="both"/>
        <w:rPr>
          <w:rFonts w:cs="Arial"/>
          <w:szCs w:val="24"/>
        </w:rPr>
      </w:pPr>
      <w:r w:rsidRPr="00DB73D5">
        <w:rPr>
          <w:rFonts w:cs="Arial"/>
          <w:szCs w:val="24"/>
        </w:rPr>
        <w:t>Regionalschulen für Praktika</w:t>
      </w:r>
    </w:p>
    <w:p w14:paraId="3430062D" w14:textId="77777777" w:rsidR="00217FDF" w:rsidRPr="00DB73D5" w:rsidRDefault="00217FDF" w:rsidP="008D0B07">
      <w:pPr>
        <w:numPr>
          <w:ilvl w:val="0"/>
          <w:numId w:val="22"/>
        </w:numPr>
        <w:jc w:val="both"/>
        <w:rPr>
          <w:rFonts w:cs="Arial"/>
          <w:szCs w:val="24"/>
        </w:rPr>
      </w:pPr>
      <w:r w:rsidRPr="00DB73D5">
        <w:rPr>
          <w:rFonts w:cs="Arial"/>
          <w:szCs w:val="24"/>
        </w:rPr>
        <w:lastRenderedPageBreak/>
        <w:t>Zahnprophylaxe</w:t>
      </w:r>
    </w:p>
    <w:p w14:paraId="3169CECE" w14:textId="77777777" w:rsidR="00217FDF" w:rsidRDefault="00217FDF" w:rsidP="008D0B07">
      <w:pPr>
        <w:numPr>
          <w:ilvl w:val="0"/>
          <w:numId w:val="22"/>
        </w:numPr>
        <w:jc w:val="both"/>
        <w:rPr>
          <w:rFonts w:cs="Arial"/>
          <w:szCs w:val="24"/>
        </w:rPr>
      </w:pPr>
      <w:r w:rsidRPr="00DB73D5">
        <w:rPr>
          <w:rFonts w:cs="Arial"/>
          <w:szCs w:val="24"/>
        </w:rPr>
        <w:t>Arbeitsgemeinschaften mit anderen Kindergärten</w:t>
      </w:r>
    </w:p>
    <w:p w14:paraId="432F823D" w14:textId="77777777" w:rsidR="00217FDF" w:rsidRDefault="00217FDF" w:rsidP="008D0B07">
      <w:pPr>
        <w:numPr>
          <w:ilvl w:val="0"/>
          <w:numId w:val="22"/>
        </w:numPr>
        <w:jc w:val="both"/>
        <w:rPr>
          <w:rFonts w:cs="Arial"/>
          <w:szCs w:val="24"/>
        </w:rPr>
      </w:pPr>
      <w:r w:rsidRPr="00631D4A">
        <w:rPr>
          <w:rFonts w:cs="Arial"/>
          <w:szCs w:val="24"/>
        </w:rPr>
        <w:t>Offener Kanal Schleswig-Holstein</w:t>
      </w:r>
    </w:p>
    <w:p w14:paraId="7CCD21C0" w14:textId="0D44ACA8" w:rsidR="00217FDF" w:rsidRPr="00B17070" w:rsidRDefault="00217FDF" w:rsidP="008D0B07">
      <w:pPr>
        <w:numPr>
          <w:ilvl w:val="0"/>
          <w:numId w:val="22"/>
        </w:numPr>
        <w:jc w:val="both"/>
        <w:rPr>
          <w:rFonts w:cs="Arial"/>
          <w:szCs w:val="24"/>
        </w:rPr>
      </w:pPr>
      <w:r>
        <w:rPr>
          <w:rFonts w:cs="Arial"/>
          <w:szCs w:val="24"/>
        </w:rPr>
        <w:t>Pflegezentrum Marsch &amp; Geest</w:t>
      </w:r>
    </w:p>
    <w:p w14:paraId="404ED408" w14:textId="5871FE1A" w:rsidR="00217FDF" w:rsidRDefault="00217FDF" w:rsidP="008D0B07">
      <w:pPr>
        <w:numPr>
          <w:ilvl w:val="0"/>
          <w:numId w:val="22"/>
        </w:numPr>
        <w:jc w:val="both"/>
        <w:rPr>
          <w:rFonts w:cs="Arial"/>
          <w:szCs w:val="24"/>
        </w:rPr>
      </w:pPr>
      <w:r>
        <w:rPr>
          <w:rFonts w:cs="Arial"/>
          <w:szCs w:val="24"/>
        </w:rPr>
        <w:t>Ballschule</w:t>
      </w:r>
    </w:p>
    <w:p w14:paraId="6192D13C" w14:textId="692DD425" w:rsidR="003252A7" w:rsidRPr="00B17070" w:rsidRDefault="00217FDF" w:rsidP="008D0B07">
      <w:pPr>
        <w:numPr>
          <w:ilvl w:val="0"/>
          <w:numId w:val="22"/>
        </w:numPr>
        <w:jc w:val="both"/>
        <w:rPr>
          <w:rFonts w:cs="Arial"/>
          <w:szCs w:val="24"/>
        </w:rPr>
      </w:pPr>
      <w:r>
        <w:rPr>
          <w:rFonts w:cs="Arial"/>
          <w:szCs w:val="24"/>
        </w:rPr>
        <w:t>Fortbildungseinrichtunge</w:t>
      </w:r>
      <w:r w:rsidR="00B17070">
        <w:rPr>
          <w:rFonts w:cs="Arial"/>
          <w:szCs w:val="24"/>
        </w:rPr>
        <w:t>n</w:t>
      </w:r>
    </w:p>
    <w:p w14:paraId="22BEEE4A" w14:textId="77777777" w:rsidR="003252A7" w:rsidRDefault="003252A7" w:rsidP="00EE5E66">
      <w:pPr>
        <w:rPr>
          <w:rFonts w:cs="Arial"/>
          <w:szCs w:val="24"/>
        </w:rPr>
      </w:pPr>
    </w:p>
    <w:p w14:paraId="7FD030B0" w14:textId="77777777" w:rsidR="00A3773C" w:rsidRDefault="00A3773C" w:rsidP="00EE5E66">
      <w:pPr>
        <w:rPr>
          <w:rFonts w:cs="Arial"/>
          <w:szCs w:val="24"/>
        </w:rPr>
      </w:pPr>
    </w:p>
    <w:p w14:paraId="3068B119" w14:textId="77777777" w:rsidR="00A3773C" w:rsidRDefault="00A3773C" w:rsidP="00EE5E66">
      <w:pPr>
        <w:rPr>
          <w:rFonts w:cs="Arial"/>
          <w:szCs w:val="24"/>
        </w:rPr>
      </w:pPr>
    </w:p>
    <w:p w14:paraId="435F5821" w14:textId="77777777" w:rsidR="00A3773C" w:rsidRDefault="00A3773C" w:rsidP="00EE5E66">
      <w:pPr>
        <w:rPr>
          <w:rFonts w:cs="Arial"/>
          <w:szCs w:val="24"/>
        </w:rPr>
      </w:pPr>
    </w:p>
    <w:p w14:paraId="07402631" w14:textId="77777777" w:rsidR="00A3773C" w:rsidRDefault="00A3773C" w:rsidP="00EE5E66">
      <w:pPr>
        <w:rPr>
          <w:rFonts w:cs="Arial"/>
          <w:szCs w:val="24"/>
        </w:rPr>
      </w:pPr>
    </w:p>
    <w:p w14:paraId="02A9114D" w14:textId="3BC4C82C" w:rsidR="003252A7" w:rsidRDefault="003252A7" w:rsidP="00EE5E66">
      <w:pPr>
        <w:rPr>
          <w:rFonts w:cs="Arial"/>
          <w:szCs w:val="24"/>
        </w:rPr>
      </w:pPr>
      <w:r w:rsidRPr="00DB73D5">
        <w:rPr>
          <w:rFonts w:cs="Arial"/>
          <w:noProof/>
          <w:szCs w:val="24"/>
        </w:rPr>
        <w:drawing>
          <wp:anchor distT="0" distB="0" distL="114300" distR="114300" simplePos="0" relativeHeight="251673600" behindDoc="0" locked="0" layoutInCell="1" allowOverlap="1" wp14:anchorId="4DA145E6" wp14:editId="3F036744">
            <wp:simplePos x="0" y="0"/>
            <wp:positionH relativeFrom="column">
              <wp:posOffset>0</wp:posOffset>
            </wp:positionH>
            <wp:positionV relativeFrom="paragraph">
              <wp:posOffset>174625</wp:posOffset>
            </wp:positionV>
            <wp:extent cx="6076950" cy="5734050"/>
            <wp:effectExtent l="0" t="0" r="0" b="0"/>
            <wp:wrapTopAndBottom/>
            <wp:docPr id="11" name="Diagram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anchor>
        </w:drawing>
      </w:r>
    </w:p>
    <w:p w14:paraId="20CA4C09" w14:textId="77777777" w:rsidR="003252A7" w:rsidRDefault="003252A7" w:rsidP="00EE5E66">
      <w:pPr>
        <w:rPr>
          <w:rFonts w:cs="Arial"/>
          <w:szCs w:val="24"/>
        </w:rPr>
      </w:pPr>
    </w:p>
    <w:p w14:paraId="5B766110" w14:textId="77777777" w:rsidR="003252A7" w:rsidRDefault="003252A7" w:rsidP="00EE5E66">
      <w:pPr>
        <w:rPr>
          <w:rFonts w:cs="Arial"/>
          <w:szCs w:val="24"/>
          <w:u w:val="single"/>
        </w:rPr>
      </w:pPr>
    </w:p>
    <w:p w14:paraId="5108DA80" w14:textId="77777777" w:rsidR="00A3773C" w:rsidRDefault="00A3773C" w:rsidP="00EE5E66">
      <w:pPr>
        <w:rPr>
          <w:rFonts w:cs="Arial"/>
          <w:szCs w:val="24"/>
          <w:u w:val="single"/>
        </w:rPr>
      </w:pPr>
    </w:p>
    <w:p w14:paraId="079818D9" w14:textId="77777777" w:rsidR="00A3773C" w:rsidRDefault="00A3773C" w:rsidP="00EE5E66">
      <w:pPr>
        <w:rPr>
          <w:rFonts w:cs="Arial"/>
          <w:szCs w:val="24"/>
          <w:u w:val="single"/>
        </w:rPr>
      </w:pPr>
    </w:p>
    <w:p w14:paraId="38143A95" w14:textId="77777777" w:rsidR="00A3773C" w:rsidRPr="001F4843" w:rsidRDefault="00A3773C" w:rsidP="00EE5E66">
      <w:pPr>
        <w:rPr>
          <w:rFonts w:cs="Arial"/>
          <w:szCs w:val="24"/>
          <w:u w:val="single"/>
        </w:rPr>
      </w:pPr>
    </w:p>
    <w:p w14:paraId="251295ED" w14:textId="0145A60E" w:rsidR="001F4843" w:rsidRDefault="001F4843" w:rsidP="008D0B07">
      <w:pPr>
        <w:pStyle w:val="berschrift1"/>
        <w:numPr>
          <w:ilvl w:val="0"/>
          <w:numId w:val="26"/>
        </w:numPr>
      </w:pPr>
      <w:bookmarkStart w:id="54" w:name="_Toc189149130"/>
      <w:r w:rsidRPr="001F4843">
        <w:lastRenderedPageBreak/>
        <w:t>Evaluation der pädagogischen Arbeit</w:t>
      </w:r>
      <w:bookmarkEnd w:id="54"/>
    </w:p>
    <w:p w14:paraId="25EFA8F1" w14:textId="77777777" w:rsidR="001F4843" w:rsidRDefault="001F4843" w:rsidP="001F4843">
      <w:pPr>
        <w:pStyle w:val="Listenabsatz"/>
        <w:spacing w:after="200" w:line="276" w:lineRule="auto"/>
        <w:jc w:val="both"/>
        <w:rPr>
          <w:rFonts w:cs="Arial"/>
          <w:b/>
          <w:i/>
          <w:sz w:val="32"/>
          <w:szCs w:val="32"/>
          <w:u w:val="single"/>
        </w:rPr>
      </w:pPr>
    </w:p>
    <w:p w14:paraId="7696B30F" w14:textId="4B238031" w:rsidR="001F4843" w:rsidRDefault="001F4843" w:rsidP="00201B0A">
      <w:pPr>
        <w:pStyle w:val="berschrift2"/>
      </w:pPr>
      <w:bookmarkStart w:id="55" w:name="_Toc189149131"/>
      <w:r w:rsidRPr="001F4843">
        <w:t>Qualitätsmanagement</w:t>
      </w:r>
      <w:bookmarkEnd w:id="55"/>
    </w:p>
    <w:p w14:paraId="31ED6B6E" w14:textId="77777777" w:rsidR="00B96764" w:rsidRDefault="00B96764" w:rsidP="00B96764">
      <w:pPr>
        <w:jc w:val="both"/>
        <w:rPr>
          <w:rFonts w:cs="Arial"/>
          <w:color w:val="000000" w:themeColor="text1"/>
          <w:szCs w:val="24"/>
        </w:rPr>
      </w:pPr>
    </w:p>
    <w:p w14:paraId="605CF05B" w14:textId="499D4859" w:rsidR="00A47F01" w:rsidRPr="00B96764" w:rsidRDefault="00A47F01" w:rsidP="00B96764">
      <w:pPr>
        <w:jc w:val="both"/>
        <w:rPr>
          <w:rFonts w:cs="Arial"/>
          <w:color w:val="000000" w:themeColor="text1"/>
          <w:szCs w:val="24"/>
        </w:rPr>
      </w:pPr>
      <w:r w:rsidRPr="00B96764">
        <w:rPr>
          <w:rFonts w:cs="Arial"/>
          <w:color w:val="000000" w:themeColor="text1"/>
          <w:szCs w:val="24"/>
        </w:rPr>
        <w:t xml:space="preserve">Zur Evaluation unserer pädagogischen Arbeit überprüfen und reflektieren wir     </w:t>
      </w:r>
    </w:p>
    <w:p w14:paraId="3A5B87F0" w14:textId="72F62AE8" w:rsidR="00A47F01" w:rsidRPr="00B96764" w:rsidRDefault="00A47F01" w:rsidP="00B96764">
      <w:pPr>
        <w:jc w:val="both"/>
        <w:rPr>
          <w:rFonts w:cs="Arial"/>
          <w:color w:val="000000" w:themeColor="text1"/>
          <w:szCs w:val="24"/>
        </w:rPr>
      </w:pPr>
      <w:r w:rsidRPr="00B96764">
        <w:rPr>
          <w:rFonts w:cs="Arial"/>
          <w:color w:val="000000" w:themeColor="text1"/>
          <w:szCs w:val="24"/>
        </w:rPr>
        <w:t xml:space="preserve">regelmäßig unsere Konzeption auf Aktualität und Geeignetheit der </w:t>
      </w:r>
    </w:p>
    <w:p w14:paraId="4D284A1B" w14:textId="68D90AFA" w:rsidR="00A47F01" w:rsidRPr="00B96764" w:rsidRDefault="00A47F01" w:rsidP="00B96764">
      <w:pPr>
        <w:jc w:val="both"/>
        <w:rPr>
          <w:rFonts w:cs="Arial"/>
          <w:color w:val="000000" w:themeColor="text1"/>
          <w:szCs w:val="24"/>
        </w:rPr>
      </w:pPr>
      <w:r w:rsidRPr="00B96764">
        <w:rPr>
          <w:rFonts w:cs="Arial"/>
          <w:color w:val="000000" w:themeColor="text1"/>
          <w:szCs w:val="24"/>
        </w:rPr>
        <w:t xml:space="preserve">Maßnahmen. Dienstbesprechungen, Konzeptionstage und Fachberatung </w:t>
      </w:r>
    </w:p>
    <w:p w14:paraId="68B656BD" w14:textId="69870D08" w:rsidR="00A47F01" w:rsidRPr="00B96764" w:rsidRDefault="00A47F01" w:rsidP="00B96764">
      <w:pPr>
        <w:jc w:val="both"/>
        <w:rPr>
          <w:rFonts w:cs="Arial"/>
          <w:color w:val="000000" w:themeColor="text1"/>
          <w:szCs w:val="24"/>
        </w:rPr>
      </w:pPr>
      <w:r w:rsidRPr="00B96764">
        <w:rPr>
          <w:rFonts w:cs="Arial"/>
          <w:color w:val="000000" w:themeColor="text1"/>
          <w:szCs w:val="24"/>
        </w:rPr>
        <w:t>stehen dafür zur Verfügung. Zudem wird jährlich eine Elternbefragung</w:t>
      </w:r>
    </w:p>
    <w:p w14:paraId="430542E3" w14:textId="7C3F206B" w:rsidR="00A47F01" w:rsidRPr="00B96764" w:rsidRDefault="00A47F01" w:rsidP="00B96764">
      <w:pPr>
        <w:jc w:val="both"/>
        <w:rPr>
          <w:rFonts w:cs="Arial"/>
          <w:color w:val="000000" w:themeColor="text1"/>
          <w:szCs w:val="24"/>
        </w:rPr>
      </w:pPr>
      <w:r w:rsidRPr="00B96764">
        <w:rPr>
          <w:rFonts w:cs="Arial"/>
          <w:color w:val="000000" w:themeColor="text1"/>
          <w:szCs w:val="24"/>
        </w:rPr>
        <w:t>(Bedarfsgerechte Öffnungszeit) durchgeführt.</w:t>
      </w:r>
    </w:p>
    <w:p w14:paraId="770B6D75" w14:textId="77777777" w:rsidR="00A47F01" w:rsidRPr="00B96764" w:rsidRDefault="00A47F01" w:rsidP="00B96764">
      <w:pPr>
        <w:jc w:val="both"/>
        <w:rPr>
          <w:rFonts w:cs="Arial"/>
          <w:color w:val="000000" w:themeColor="text1"/>
          <w:szCs w:val="24"/>
        </w:rPr>
      </w:pPr>
    </w:p>
    <w:p w14:paraId="56ABD5D2" w14:textId="1021F7A6" w:rsidR="0074657E" w:rsidRPr="00B96764" w:rsidRDefault="0074657E" w:rsidP="00B96764">
      <w:pPr>
        <w:jc w:val="both"/>
        <w:rPr>
          <w:rFonts w:cs="Arial"/>
          <w:color w:val="000000" w:themeColor="text1"/>
          <w:szCs w:val="24"/>
        </w:rPr>
      </w:pPr>
      <w:r w:rsidRPr="00B96764">
        <w:rPr>
          <w:rFonts w:cs="Arial"/>
          <w:color w:val="000000" w:themeColor="text1"/>
          <w:szCs w:val="24"/>
        </w:rPr>
        <w:t xml:space="preserve">Die Qualität unserer Arbeit wird durch das BETA- </w:t>
      </w:r>
      <w:r w:rsidR="008D0B07" w:rsidRPr="00B96764">
        <w:rPr>
          <w:rFonts w:cs="Arial"/>
          <w:color w:val="000000" w:themeColor="text1"/>
          <w:szCs w:val="24"/>
        </w:rPr>
        <w:t>Bundesrahmenhandbuch,</w:t>
      </w:r>
      <w:r w:rsidR="008D0B07">
        <w:rPr>
          <w:rFonts w:cs="Arial"/>
          <w:color w:val="000000" w:themeColor="text1"/>
          <w:szCs w:val="24"/>
        </w:rPr>
        <w:t xml:space="preserve"> </w:t>
      </w:r>
      <w:r w:rsidRPr="00B96764">
        <w:rPr>
          <w:rFonts w:cs="Arial"/>
          <w:color w:val="000000" w:themeColor="text1"/>
          <w:szCs w:val="24"/>
        </w:rPr>
        <w:t xml:space="preserve">Qualitätsmanagement für evangelische Kindertageseinrichtungen, sichergestellt. Im Rahmen dieser Qualitätssicherung erstellen wir verbindliche </w:t>
      </w:r>
      <w:r w:rsidR="006775B0" w:rsidRPr="00B96764">
        <w:rPr>
          <w:rFonts w:cs="Arial"/>
          <w:color w:val="000000" w:themeColor="text1"/>
          <w:szCs w:val="24"/>
        </w:rPr>
        <w:t>Qualitätsstandards, nehmen</w:t>
      </w:r>
      <w:r w:rsidRPr="00B96764">
        <w:rPr>
          <w:rFonts w:cs="Arial"/>
          <w:color w:val="000000" w:themeColor="text1"/>
          <w:szCs w:val="24"/>
        </w:rPr>
        <w:t xml:space="preserve"> an den regelmäßig stattfindenden Qualitätstreffen mit der Fachberatung teil, und evaluieren unsere pädagogische Arbeit auf Teamtagen.</w:t>
      </w:r>
    </w:p>
    <w:p w14:paraId="4A450C74" w14:textId="77777777" w:rsidR="00B54B83" w:rsidRDefault="00B54B83" w:rsidP="008966B3">
      <w:pPr>
        <w:spacing w:after="200" w:line="276" w:lineRule="auto"/>
        <w:ind w:left="708"/>
        <w:rPr>
          <w:rFonts w:cs="Arial"/>
          <w:bCs/>
          <w:iCs/>
          <w:szCs w:val="24"/>
        </w:rPr>
      </w:pPr>
    </w:p>
    <w:p w14:paraId="46821B88" w14:textId="7B57B3D9" w:rsidR="00B54B83" w:rsidRDefault="00B54B83" w:rsidP="00201B0A">
      <w:pPr>
        <w:pStyle w:val="berschrift2"/>
      </w:pPr>
      <w:bookmarkStart w:id="56" w:name="_Toc189149132"/>
      <w:r w:rsidRPr="00B54B83">
        <w:t>Datenschutz</w:t>
      </w:r>
      <w:bookmarkEnd w:id="56"/>
    </w:p>
    <w:p w14:paraId="31191D50" w14:textId="77777777" w:rsidR="00B54B83" w:rsidRPr="00B54B83" w:rsidRDefault="00B54B83" w:rsidP="00B54B83">
      <w:pPr>
        <w:pStyle w:val="Listenabsatz"/>
        <w:spacing w:after="200" w:line="276" w:lineRule="auto"/>
        <w:jc w:val="both"/>
        <w:rPr>
          <w:rFonts w:cs="Arial"/>
          <w:b/>
          <w:i/>
          <w:sz w:val="32"/>
          <w:szCs w:val="32"/>
        </w:rPr>
      </w:pPr>
    </w:p>
    <w:p w14:paraId="16ED9339" w14:textId="77777777" w:rsidR="00B54B83" w:rsidRPr="00B96764" w:rsidRDefault="00B54B83" w:rsidP="00B96764">
      <w:pPr>
        <w:jc w:val="both"/>
        <w:rPr>
          <w:rFonts w:cs="Arial"/>
          <w:color w:val="000000" w:themeColor="text1"/>
          <w:szCs w:val="24"/>
        </w:rPr>
      </w:pPr>
      <w:r w:rsidRPr="00B96764">
        <w:rPr>
          <w:rFonts w:cs="Arial"/>
          <w:color w:val="000000" w:themeColor="text1"/>
          <w:szCs w:val="24"/>
        </w:rPr>
        <w:t xml:space="preserve">Den Umgang mit sogenannten „Personenbezogenen Daten“ - also Informationen, die sich Personen (z.B. Kindern, Sorgeberechtigten, Mitarbeitenden) zuordnen lassen - handhaben wir entsprechend dem Kirchengesetz über den Datenschutz der Evangelischen Kirche in Deutschland (kurz: DSG-EKD). </w:t>
      </w:r>
    </w:p>
    <w:p w14:paraId="41CFFD57" w14:textId="77777777" w:rsidR="00B54B83" w:rsidRPr="00B96764" w:rsidRDefault="00B54B83" w:rsidP="00B96764">
      <w:pPr>
        <w:jc w:val="both"/>
        <w:rPr>
          <w:rFonts w:cs="Arial"/>
          <w:color w:val="000000" w:themeColor="text1"/>
          <w:szCs w:val="24"/>
        </w:rPr>
      </w:pPr>
    </w:p>
    <w:p w14:paraId="3335A0FD" w14:textId="77777777" w:rsidR="00B54B83" w:rsidRPr="00B96764" w:rsidRDefault="00B54B83" w:rsidP="00B96764">
      <w:pPr>
        <w:jc w:val="both"/>
        <w:rPr>
          <w:rFonts w:cs="Arial"/>
          <w:color w:val="000000" w:themeColor="text1"/>
          <w:szCs w:val="24"/>
        </w:rPr>
      </w:pPr>
      <w:r w:rsidRPr="00B96764">
        <w:rPr>
          <w:rFonts w:cs="Arial"/>
          <w:color w:val="000000" w:themeColor="text1"/>
          <w:szCs w:val="24"/>
        </w:rPr>
        <w:t xml:space="preserve">Die Erhebung, Verarbeitung und Nutzung von personenbezogenen Daten ist für die inhaltliche Arbeit mit den uns anvertrauten Kindern und die Zusammenarbeit mit Eltern und Sorgeberechtigten von elementarer Bedeutung. Dies gilt insbesondere für die Entwicklungsdokumentation der Kinder. Der sorgsame und vertrauliche Umgang mit Daten ist für uns ein wichtiges Gebot in unserer täglichen Arbeit. </w:t>
      </w:r>
    </w:p>
    <w:p w14:paraId="6C9C54CA" w14:textId="77777777" w:rsidR="00B54B83" w:rsidRPr="00B96764" w:rsidRDefault="00B54B83" w:rsidP="00B96764">
      <w:pPr>
        <w:jc w:val="both"/>
        <w:rPr>
          <w:rFonts w:cs="Arial"/>
          <w:color w:val="000000" w:themeColor="text1"/>
          <w:szCs w:val="24"/>
        </w:rPr>
      </w:pPr>
    </w:p>
    <w:p w14:paraId="2B6DD4FD" w14:textId="77777777" w:rsidR="00B54B83" w:rsidRPr="00B96764" w:rsidRDefault="00B54B83" w:rsidP="00B96764">
      <w:pPr>
        <w:jc w:val="both"/>
        <w:rPr>
          <w:rFonts w:cs="Arial"/>
          <w:color w:val="000000" w:themeColor="text1"/>
          <w:szCs w:val="24"/>
        </w:rPr>
      </w:pPr>
      <w:r w:rsidRPr="00B96764">
        <w:rPr>
          <w:rFonts w:cs="Arial"/>
          <w:color w:val="000000" w:themeColor="text1"/>
          <w:szCs w:val="24"/>
        </w:rPr>
        <w:t xml:space="preserve">Eltern und Sorgeberechtigte haben jederzeit das Recht auf Auskunft (§ 19 DSG-EKD) über alle zu ihrer Person und ihrem Kind gespeicherten Daten. Außerdem haben sie zusätzlich folgende Rechte bezüglich der gespeicherten Daten, die ihre Person oder ihr Kind betreffen: </w:t>
      </w:r>
    </w:p>
    <w:p w14:paraId="3D0EC332" w14:textId="77777777" w:rsidR="00B54B83" w:rsidRPr="00B96764" w:rsidRDefault="00B54B83" w:rsidP="00B96764">
      <w:pPr>
        <w:jc w:val="both"/>
        <w:rPr>
          <w:rFonts w:cs="Arial"/>
          <w:color w:val="000000" w:themeColor="text1"/>
          <w:szCs w:val="24"/>
        </w:rPr>
      </w:pPr>
    </w:p>
    <w:p w14:paraId="2F90C7E6" w14:textId="05FAEA59" w:rsidR="00B54B83" w:rsidRPr="00B96764" w:rsidRDefault="00B54B83" w:rsidP="008D0B07">
      <w:pPr>
        <w:pStyle w:val="Listenabsatz"/>
        <w:numPr>
          <w:ilvl w:val="0"/>
          <w:numId w:val="28"/>
        </w:numPr>
        <w:jc w:val="both"/>
        <w:rPr>
          <w:rFonts w:cs="Arial"/>
          <w:color w:val="000000" w:themeColor="text1"/>
          <w:szCs w:val="24"/>
        </w:rPr>
      </w:pPr>
      <w:r w:rsidRPr="00B96764">
        <w:rPr>
          <w:rFonts w:cs="Arial"/>
          <w:color w:val="000000" w:themeColor="text1"/>
          <w:szCs w:val="24"/>
        </w:rPr>
        <w:t xml:space="preserve">Recht auf Berichtigung (§ 20 DSG-EKD) </w:t>
      </w:r>
    </w:p>
    <w:p w14:paraId="6051A229" w14:textId="5553B18C" w:rsidR="00B54B83" w:rsidRPr="00B96764" w:rsidRDefault="00B54B83" w:rsidP="008D0B07">
      <w:pPr>
        <w:pStyle w:val="Listenabsatz"/>
        <w:numPr>
          <w:ilvl w:val="0"/>
          <w:numId w:val="28"/>
        </w:numPr>
        <w:jc w:val="both"/>
        <w:rPr>
          <w:rFonts w:cs="Arial"/>
          <w:color w:val="000000" w:themeColor="text1"/>
          <w:szCs w:val="24"/>
        </w:rPr>
      </w:pPr>
      <w:r w:rsidRPr="00B96764">
        <w:rPr>
          <w:rFonts w:cs="Arial"/>
          <w:color w:val="000000" w:themeColor="text1"/>
          <w:szCs w:val="24"/>
        </w:rPr>
        <w:t>Recht auf Löschung (§ 21 DSG-EKD)</w:t>
      </w:r>
    </w:p>
    <w:p w14:paraId="36C6F668" w14:textId="62E79260" w:rsidR="00B54B83" w:rsidRPr="00B96764" w:rsidRDefault="00B54B83" w:rsidP="008D0B07">
      <w:pPr>
        <w:pStyle w:val="Listenabsatz"/>
        <w:numPr>
          <w:ilvl w:val="0"/>
          <w:numId w:val="28"/>
        </w:numPr>
        <w:jc w:val="both"/>
        <w:rPr>
          <w:rFonts w:cs="Arial"/>
          <w:color w:val="000000" w:themeColor="text1"/>
          <w:szCs w:val="24"/>
        </w:rPr>
      </w:pPr>
      <w:r w:rsidRPr="00B96764">
        <w:rPr>
          <w:rFonts w:cs="Arial"/>
          <w:color w:val="000000" w:themeColor="text1"/>
          <w:szCs w:val="24"/>
        </w:rPr>
        <w:t>Recht auf Einschränkung der Verarbeitung (§ 22 DSG-EKD)</w:t>
      </w:r>
    </w:p>
    <w:p w14:paraId="09E7C2C2" w14:textId="0D53F7DA" w:rsidR="00B54B83" w:rsidRPr="00B96764" w:rsidRDefault="00B54B83" w:rsidP="008D0B07">
      <w:pPr>
        <w:pStyle w:val="Listenabsatz"/>
        <w:numPr>
          <w:ilvl w:val="0"/>
          <w:numId w:val="28"/>
        </w:numPr>
        <w:jc w:val="both"/>
        <w:rPr>
          <w:rFonts w:cs="Arial"/>
          <w:color w:val="000000" w:themeColor="text1"/>
          <w:szCs w:val="24"/>
        </w:rPr>
      </w:pPr>
      <w:r w:rsidRPr="00B96764">
        <w:rPr>
          <w:rFonts w:cs="Arial"/>
          <w:color w:val="000000" w:themeColor="text1"/>
          <w:szCs w:val="24"/>
        </w:rPr>
        <w:t>Recht auf Datenübertragbarkeit (§ 24 DSG-EKD)</w:t>
      </w:r>
    </w:p>
    <w:p w14:paraId="1B275130" w14:textId="7492C501" w:rsidR="00B54B83" w:rsidRPr="00B96764" w:rsidRDefault="00B54B83" w:rsidP="008D0B07">
      <w:pPr>
        <w:pStyle w:val="Listenabsatz"/>
        <w:numPr>
          <w:ilvl w:val="0"/>
          <w:numId w:val="28"/>
        </w:numPr>
        <w:jc w:val="both"/>
        <w:rPr>
          <w:rFonts w:cs="Arial"/>
          <w:color w:val="000000" w:themeColor="text1"/>
          <w:szCs w:val="24"/>
        </w:rPr>
      </w:pPr>
      <w:r w:rsidRPr="00B96764">
        <w:rPr>
          <w:rFonts w:cs="Arial"/>
          <w:color w:val="000000" w:themeColor="text1"/>
          <w:szCs w:val="24"/>
        </w:rPr>
        <w:t>Widerspruchsrecht (§ 25 DSG-EKD)</w:t>
      </w:r>
    </w:p>
    <w:p w14:paraId="478B3378" w14:textId="77777777" w:rsidR="00B54B83" w:rsidRPr="00B96764" w:rsidRDefault="00B54B83" w:rsidP="00B96764">
      <w:pPr>
        <w:jc w:val="both"/>
        <w:rPr>
          <w:rFonts w:cs="Arial"/>
          <w:color w:val="000000" w:themeColor="text1"/>
          <w:szCs w:val="24"/>
        </w:rPr>
      </w:pPr>
    </w:p>
    <w:p w14:paraId="6B2325E9" w14:textId="5375BA9F" w:rsidR="006775B0" w:rsidRPr="00B96764" w:rsidRDefault="00B54B83" w:rsidP="00B96764">
      <w:pPr>
        <w:jc w:val="both"/>
        <w:rPr>
          <w:rFonts w:cs="Arial"/>
          <w:color w:val="000000" w:themeColor="text1"/>
          <w:szCs w:val="24"/>
        </w:rPr>
      </w:pPr>
      <w:r w:rsidRPr="00B96764">
        <w:rPr>
          <w:rFonts w:cs="Arial"/>
          <w:color w:val="000000" w:themeColor="text1"/>
          <w:szCs w:val="24"/>
        </w:rPr>
        <w:t>Nach der Beendigung des Betreuungsverhältnisses werden die erhobenen Daten gelöscht.</w:t>
      </w:r>
    </w:p>
    <w:p w14:paraId="241623E4" w14:textId="77777777" w:rsidR="00B54B83" w:rsidRPr="00B54B83" w:rsidRDefault="00B54B83" w:rsidP="00B54B83">
      <w:pPr>
        <w:pStyle w:val="Listenabsatz"/>
        <w:spacing w:after="200" w:line="276" w:lineRule="auto"/>
        <w:jc w:val="both"/>
        <w:rPr>
          <w:rFonts w:cs="Arial"/>
          <w:bCs/>
          <w:iCs/>
          <w:szCs w:val="24"/>
        </w:rPr>
      </w:pPr>
    </w:p>
    <w:p w14:paraId="7D982DBC" w14:textId="247BA6C8" w:rsidR="006775B0" w:rsidRDefault="006775B0" w:rsidP="00201B0A">
      <w:pPr>
        <w:pStyle w:val="berschrift2"/>
      </w:pPr>
      <w:bookmarkStart w:id="57" w:name="_Toc189149133"/>
      <w:r>
        <w:lastRenderedPageBreak/>
        <w:t>Beschwerdeverfahren für</w:t>
      </w:r>
      <w:r w:rsidR="008572D8">
        <w:t xml:space="preserve"> Eltern</w:t>
      </w:r>
      <w:r w:rsidR="002C1ECB">
        <w:t xml:space="preserve"> und Erziehungsberechtigte</w:t>
      </w:r>
      <w:bookmarkEnd w:id="57"/>
    </w:p>
    <w:p w14:paraId="6E5DBA00" w14:textId="77777777" w:rsidR="006775B0" w:rsidRDefault="006775B0" w:rsidP="006775B0">
      <w:pPr>
        <w:pStyle w:val="Listenabsatz"/>
        <w:spacing w:after="200" w:line="276" w:lineRule="auto"/>
        <w:jc w:val="both"/>
        <w:rPr>
          <w:rFonts w:cs="Arial"/>
          <w:bCs/>
          <w:iCs/>
          <w:sz w:val="32"/>
          <w:szCs w:val="32"/>
        </w:rPr>
      </w:pPr>
    </w:p>
    <w:p w14:paraId="78165BEB" w14:textId="5F7B56F8" w:rsidR="006775B0" w:rsidRPr="00B96764" w:rsidRDefault="00FD4017" w:rsidP="00B96764">
      <w:pPr>
        <w:jc w:val="both"/>
        <w:rPr>
          <w:rFonts w:cs="Arial"/>
          <w:color w:val="000000" w:themeColor="text1"/>
          <w:szCs w:val="24"/>
        </w:rPr>
      </w:pPr>
      <w:r w:rsidRPr="00B96764">
        <w:rPr>
          <w:rFonts w:cs="Arial"/>
          <w:color w:val="000000" w:themeColor="text1"/>
          <w:szCs w:val="24"/>
        </w:rPr>
        <w:t>In der Kita Sterntaler gibt es ein offizielles Beschwerd</w:t>
      </w:r>
      <w:r w:rsidR="002C1ECB">
        <w:rPr>
          <w:rFonts w:cs="Arial"/>
          <w:color w:val="000000" w:themeColor="text1"/>
          <w:szCs w:val="24"/>
        </w:rPr>
        <w:t>everfahren</w:t>
      </w:r>
      <w:r w:rsidRPr="00B96764">
        <w:rPr>
          <w:rFonts w:cs="Arial"/>
          <w:color w:val="000000" w:themeColor="text1"/>
          <w:szCs w:val="24"/>
        </w:rPr>
        <w:t xml:space="preserve"> für E</w:t>
      </w:r>
      <w:r w:rsidR="008572D8" w:rsidRPr="00B96764">
        <w:rPr>
          <w:rFonts w:cs="Arial"/>
          <w:color w:val="000000" w:themeColor="text1"/>
          <w:szCs w:val="24"/>
        </w:rPr>
        <w:t>ltern</w:t>
      </w:r>
      <w:r w:rsidR="002C1ECB">
        <w:rPr>
          <w:rFonts w:cs="Arial"/>
          <w:color w:val="000000" w:themeColor="text1"/>
          <w:szCs w:val="24"/>
        </w:rPr>
        <w:t xml:space="preserve"> und Erziehungsberechtigte</w:t>
      </w:r>
      <w:r w:rsidR="008572D8" w:rsidRPr="00B96764">
        <w:rPr>
          <w:rFonts w:cs="Arial"/>
          <w:color w:val="000000" w:themeColor="text1"/>
          <w:szCs w:val="24"/>
        </w:rPr>
        <w:t>.</w:t>
      </w:r>
    </w:p>
    <w:p w14:paraId="1B2BF89F" w14:textId="5CC6323F" w:rsidR="00FD4017" w:rsidRDefault="00FD4017" w:rsidP="00B96764">
      <w:pPr>
        <w:jc w:val="both"/>
        <w:rPr>
          <w:rFonts w:cs="Arial"/>
          <w:color w:val="000000" w:themeColor="text1"/>
          <w:szCs w:val="24"/>
        </w:rPr>
      </w:pPr>
      <w:r w:rsidRPr="00B96764">
        <w:rPr>
          <w:rFonts w:cs="Arial"/>
          <w:color w:val="000000" w:themeColor="text1"/>
          <w:szCs w:val="24"/>
        </w:rPr>
        <w:t>Es ist uns ein großes Anliegen, dass sich Kinder und Erziehungspersonen bei uns in der Einrichtung sicher, wertgeschätzt, ernst genommen und wohl fühlen. Uns ist ein offener und professioneller Umgang mit Kritik an unserer Arbeit und Beschwerden von Seiten der E</w:t>
      </w:r>
      <w:r w:rsidR="008572D8" w:rsidRPr="00B96764">
        <w:rPr>
          <w:rFonts w:cs="Arial"/>
          <w:color w:val="000000" w:themeColor="text1"/>
          <w:szCs w:val="24"/>
        </w:rPr>
        <w:t>ltern</w:t>
      </w:r>
      <w:r w:rsidRPr="00B96764">
        <w:rPr>
          <w:rFonts w:cs="Arial"/>
          <w:color w:val="000000" w:themeColor="text1"/>
          <w:szCs w:val="24"/>
        </w:rPr>
        <w:t xml:space="preserve"> sehr wichtig. </w:t>
      </w:r>
      <w:r w:rsidR="009A1035">
        <w:rPr>
          <w:rFonts w:cs="Arial"/>
          <w:color w:val="000000" w:themeColor="text1"/>
          <w:szCs w:val="24"/>
        </w:rPr>
        <w:t xml:space="preserve">Kritik und Verbesserungsvorschläge sind erwünscht und werden ernstgenommen. </w:t>
      </w:r>
      <w:r w:rsidR="00544CE6">
        <w:rPr>
          <w:rFonts w:cs="Arial"/>
          <w:color w:val="000000" w:themeColor="text1"/>
          <w:szCs w:val="24"/>
        </w:rPr>
        <w:t xml:space="preserve">Wir sehen </w:t>
      </w:r>
      <w:r w:rsidRPr="00B96764">
        <w:rPr>
          <w:rFonts w:cs="Arial"/>
          <w:color w:val="000000" w:themeColor="text1"/>
          <w:szCs w:val="24"/>
        </w:rPr>
        <w:t xml:space="preserve">sie als Anlass </w:t>
      </w:r>
      <w:r w:rsidR="00A47F01" w:rsidRPr="00B96764">
        <w:rPr>
          <w:rFonts w:cs="Arial"/>
          <w:color w:val="000000" w:themeColor="text1"/>
          <w:szCs w:val="24"/>
        </w:rPr>
        <w:t>zur</w:t>
      </w:r>
      <w:r w:rsidR="005B1223" w:rsidRPr="00B96764">
        <w:rPr>
          <w:rFonts w:cs="Arial"/>
          <w:color w:val="000000" w:themeColor="text1"/>
          <w:szCs w:val="24"/>
        </w:rPr>
        <w:t xml:space="preserve"> Reflexion und </w:t>
      </w:r>
      <w:r w:rsidRPr="00B96764">
        <w:rPr>
          <w:rFonts w:cs="Arial"/>
          <w:color w:val="000000" w:themeColor="text1"/>
          <w:szCs w:val="24"/>
        </w:rPr>
        <w:t xml:space="preserve">Verbesserung </w:t>
      </w:r>
      <w:r w:rsidR="005B1223" w:rsidRPr="00B96764">
        <w:rPr>
          <w:rFonts w:cs="Arial"/>
          <w:color w:val="000000" w:themeColor="text1"/>
          <w:szCs w:val="24"/>
        </w:rPr>
        <w:t>u</w:t>
      </w:r>
      <w:r w:rsidRPr="00B96764">
        <w:rPr>
          <w:rFonts w:cs="Arial"/>
          <w:color w:val="000000" w:themeColor="text1"/>
          <w:szCs w:val="24"/>
        </w:rPr>
        <w:t>nserer Arbeit</w:t>
      </w:r>
      <w:r w:rsidR="008966B3" w:rsidRPr="00B96764">
        <w:rPr>
          <w:rFonts w:cs="Arial"/>
          <w:color w:val="000000" w:themeColor="text1"/>
          <w:szCs w:val="24"/>
        </w:rPr>
        <w:t>,</w:t>
      </w:r>
      <w:r w:rsidRPr="00B96764">
        <w:rPr>
          <w:rFonts w:cs="Arial"/>
          <w:color w:val="000000" w:themeColor="text1"/>
          <w:szCs w:val="24"/>
        </w:rPr>
        <w:t xml:space="preserve"> und </w:t>
      </w:r>
      <w:r w:rsidR="00A47F01" w:rsidRPr="00B96764">
        <w:rPr>
          <w:rFonts w:cs="Arial"/>
          <w:color w:val="000000" w:themeColor="text1"/>
          <w:szCs w:val="24"/>
        </w:rPr>
        <w:t>zur</w:t>
      </w:r>
      <w:r w:rsidRPr="00B96764">
        <w:rPr>
          <w:rFonts w:cs="Arial"/>
          <w:color w:val="000000" w:themeColor="text1"/>
          <w:szCs w:val="24"/>
        </w:rPr>
        <w:t xml:space="preserve"> Sicherung unserer Qualität. </w:t>
      </w:r>
    </w:p>
    <w:p w14:paraId="1ABA6D22" w14:textId="252BDF9F" w:rsidR="002C1ECB" w:rsidRDefault="002C1ECB" w:rsidP="00B96764">
      <w:pPr>
        <w:jc w:val="both"/>
        <w:rPr>
          <w:rFonts w:cs="Arial"/>
          <w:color w:val="000000" w:themeColor="text1"/>
          <w:szCs w:val="24"/>
        </w:rPr>
      </w:pPr>
      <w:r>
        <w:rPr>
          <w:rFonts w:cs="Arial"/>
          <w:color w:val="000000" w:themeColor="text1"/>
          <w:szCs w:val="24"/>
        </w:rPr>
        <w:t>Auf Wunsch kann eine Beschwerde im Gespräch schriftlich auf einem Formblatt aufgenommen werden. Auf einem weiteren Formblatt wird festgehalten, von wem die Beschwerde wie und in welchem Zeitraum bearbeitet wird.</w:t>
      </w:r>
      <w:r w:rsidR="009A1035">
        <w:rPr>
          <w:rFonts w:cs="Arial"/>
          <w:color w:val="000000" w:themeColor="text1"/>
          <w:szCs w:val="24"/>
        </w:rPr>
        <w:t xml:space="preserve"> Es wird </w:t>
      </w:r>
      <w:r>
        <w:rPr>
          <w:rFonts w:cs="Arial"/>
          <w:color w:val="000000" w:themeColor="text1"/>
          <w:szCs w:val="24"/>
        </w:rPr>
        <w:t xml:space="preserve">gemeinsam nach einer Lösung gesucht, </w:t>
      </w:r>
      <w:r w:rsidR="009A1035">
        <w:rPr>
          <w:rFonts w:cs="Arial"/>
          <w:color w:val="000000" w:themeColor="text1"/>
          <w:szCs w:val="24"/>
        </w:rPr>
        <w:t xml:space="preserve">Zuständigkeiten geklärt, und </w:t>
      </w:r>
      <w:r>
        <w:rPr>
          <w:rFonts w:cs="Arial"/>
          <w:color w:val="000000" w:themeColor="text1"/>
          <w:szCs w:val="24"/>
        </w:rPr>
        <w:t>ggf. andere Mitarbeitende, Kooperationspartner und der Träger mit einbezogen</w:t>
      </w:r>
      <w:r w:rsidR="009A1035">
        <w:rPr>
          <w:rFonts w:cs="Arial"/>
          <w:color w:val="000000" w:themeColor="text1"/>
          <w:szCs w:val="24"/>
        </w:rPr>
        <w:t>. Kann eine Lösung gefunden werden, wird diese wiederum schriftlich festgehalten und im Beschwerdeordner abgelegt.</w:t>
      </w:r>
      <w:r w:rsidR="00544CE6">
        <w:rPr>
          <w:rFonts w:cs="Arial"/>
          <w:color w:val="000000" w:themeColor="text1"/>
          <w:szCs w:val="24"/>
        </w:rPr>
        <w:t xml:space="preserve"> In Fällen, in denen </w:t>
      </w:r>
      <w:r w:rsidR="009A1035">
        <w:rPr>
          <w:rFonts w:cs="Arial"/>
          <w:color w:val="000000" w:themeColor="text1"/>
          <w:szCs w:val="24"/>
        </w:rPr>
        <w:t>keine Lösung gefunden werden</w:t>
      </w:r>
      <w:r w:rsidR="00544CE6">
        <w:rPr>
          <w:rFonts w:cs="Arial"/>
          <w:color w:val="000000" w:themeColor="text1"/>
          <w:szCs w:val="24"/>
        </w:rPr>
        <w:t xml:space="preserve"> kann</w:t>
      </w:r>
      <w:r w:rsidR="009A1035">
        <w:rPr>
          <w:rFonts w:cs="Arial"/>
          <w:color w:val="000000" w:themeColor="text1"/>
          <w:szCs w:val="24"/>
        </w:rPr>
        <w:t>, erfolgt eine schriftliche Stellungname an den Beschwerdeführende</w:t>
      </w:r>
      <w:r w:rsidR="00544CE6">
        <w:rPr>
          <w:rFonts w:cs="Arial"/>
          <w:color w:val="000000" w:themeColor="text1"/>
          <w:szCs w:val="24"/>
        </w:rPr>
        <w:t xml:space="preserve">n. Der Fall wird schriftlich </w:t>
      </w:r>
      <w:r w:rsidR="009A1035">
        <w:rPr>
          <w:rFonts w:cs="Arial"/>
          <w:color w:val="000000" w:themeColor="text1"/>
          <w:szCs w:val="24"/>
        </w:rPr>
        <w:t xml:space="preserve">festgehalten und im Beschwerdeordner abgelegt-zusätzlich geht eine Kopie per </w:t>
      </w:r>
      <w:r w:rsidR="008E75A6">
        <w:rPr>
          <w:rFonts w:cs="Arial"/>
          <w:color w:val="000000" w:themeColor="text1"/>
          <w:szCs w:val="24"/>
        </w:rPr>
        <w:t>E-Mail</w:t>
      </w:r>
      <w:r w:rsidR="009A1035">
        <w:rPr>
          <w:rFonts w:cs="Arial"/>
          <w:color w:val="000000" w:themeColor="text1"/>
          <w:szCs w:val="24"/>
        </w:rPr>
        <w:t xml:space="preserve"> an den Träger.</w:t>
      </w:r>
    </w:p>
    <w:p w14:paraId="0BBE102A" w14:textId="1D7D1D22" w:rsidR="009A1035" w:rsidRPr="00B96764" w:rsidRDefault="009A1035" w:rsidP="00B96764">
      <w:pPr>
        <w:jc w:val="both"/>
        <w:rPr>
          <w:rFonts w:cs="Arial"/>
          <w:color w:val="000000" w:themeColor="text1"/>
          <w:szCs w:val="24"/>
        </w:rPr>
      </w:pPr>
      <w:r>
        <w:rPr>
          <w:rFonts w:cs="Arial"/>
          <w:color w:val="000000" w:themeColor="text1"/>
          <w:szCs w:val="24"/>
        </w:rPr>
        <w:t>Kleinere Unzufriedenheiten und Bagatellen werden im „Beschwerdebuch“ notiert.</w:t>
      </w:r>
    </w:p>
    <w:p w14:paraId="29BE42A9" w14:textId="77777777" w:rsidR="006775B0" w:rsidRDefault="006775B0" w:rsidP="006775B0">
      <w:pPr>
        <w:spacing w:after="200" w:line="276" w:lineRule="auto"/>
        <w:rPr>
          <w:rFonts w:cs="Arial"/>
          <w:bCs/>
          <w:i/>
          <w:szCs w:val="24"/>
        </w:rPr>
      </w:pPr>
    </w:p>
    <w:p w14:paraId="1F437487" w14:textId="77777777" w:rsidR="007B0A97" w:rsidRDefault="007B0A97" w:rsidP="006775B0">
      <w:pPr>
        <w:spacing w:after="200" w:line="276" w:lineRule="auto"/>
        <w:rPr>
          <w:rFonts w:cs="Arial"/>
          <w:bCs/>
          <w:i/>
          <w:szCs w:val="24"/>
        </w:rPr>
      </w:pPr>
    </w:p>
    <w:p w14:paraId="7C95DADB" w14:textId="694D3DF8" w:rsidR="00F8791A" w:rsidRPr="007B0A97" w:rsidRDefault="007B0A97" w:rsidP="00D57E9D">
      <w:pPr>
        <w:keepNext/>
        <w:numPr>
          <w:ilvl w:val="0"/>
          <w:numId w:val="1"/>
        </w:numPr>
        <w:spacing w:before="240" w:after="200" w:line="276" w:lineRule="auto"/>
        <w:jc w:val="both"/>
        <w:outlineLvl w:val="1"/>
        <w:rPr>
          <w:rFonts w:cs="Arial"/>
          <w:bCs/>
          <w:i/>
          <w:szCs w:val="24"/>
        </w:rPr>
      </w:pPr>
      <w:bookmarkStart w:id="58" w:name="_Toc189149134"/>
      <w:r w:rsidRPr="007B0A97">
        <w:rPr>
          <w:rFonts w:eastAsiaTheme="majorEastAsia" w:cs="Arial"/>
          <w:b/>
          <w:bCs/>
          <w:i/>
          <w:iCs/>
          <w:sz w:val="32"/>
          <w:szCs w:val="32"/>
        </w:rPr>
        <w:t xml:space="preserve">Beschwerdeverfahren für </w:t>
      </w:r>
      <w:r>
        <w:rPr>
          <w:rFonts w:eastAsiaTheme="majorEastAsia" w:cs="Arial"/>
          <w:b/>
          <w:bCs/>
          <w:i/>
          <w:iCs/>
          <w:sz w:val="32"/>
          <w:szCs w:val="32"/>
        </w:rPr>
        <w:t>Mitarbeitende</w:t>
      </w:r>
      <w:bookmarkEnd w:id="58"/>
    </w:p>
    <w:p w14:paraId="74F70F0F" w14:textId="77777777" w:rsidR="00E6412C" w:rsidRDefault="00165478" w:rsidP="00E6412C">
      <w:pPr>
        <w:keepNext/>
        <w:spacing w:before="240" w:after="200" w:line="276" w:lineRule="auto"/>
        <w:ind w:left="360"/>
        <w:jc w:val="both"/>
        <w:outlineLvl w:val="1"/>
        <w:rPr>
          <w:rFonts w:eastAsiaTheme="majorEastAsia" w:cs="Arial"/>
          <w:szCs w:val="24"/>
        </w:rPr>
      </w:pPr>
      <w:bookmarkStart w:id="59" w:name="_Toc175059617"/>
      <w:bookmarkStart w:id="60" w:name="_Toc189149135"/>
      <w:r>
        <w:rPr>
          <w:rFonts w:eastAsiaTheme="majorEastAsia" w:cs="Arial"/>
          <w:szCs w:val="24"/>
        </w:rPr>
        <w:t>Die Mitarbeitenden der Kindertagesstätte Sterntaler haben in den regelmäßig stattfindenden Dienstbesprechungen, sowie in den jährlich stattfindenden Mitarbeitendengesprächen die Möglichkeit</w:t>
      </w:r>
      <w:r w:rsidR="00E6412C">
        <w:rPr>
          <w:rFonts w:eastAsiaTheme="majorEastAsia" w:cs="Arial"/>
          <w:szCs w:val="24"/>
        </w:rPr>
        <w:t>,</w:t>
      </w:r>
      <w:r>
        <w:rPr>
          <w:rFonts w:eastAsiaTheme="majorEastAsia" w:cs="Arial"/>
          <w:szCs w:val="24"/>
        </w:rPr>
        <w:t xml:space="preserve"> Beschwerden und Kritik vorzutragen und </w:t>
      </w:r>
      <w:r w:rsidR="00E6412C">
        <w:rPr>
          <w:rFonts w:eastAsiaTheme="majorEastAsia" w:cs="Arial"/>
          <w:szCs w:val="24"/>
        </w:rPr>
        <w:t xml:space="preserve">im Protokoll </w:t>
      </w:r>
      <w:r>
        <w:rPr>
          <w:rFonts w:eastAsiaTheme="majorEastAsia" w:cs="Arial"/>
          <w:szCs w:val="24"/>
        </w:rPr>
        <w:t>schriftlich festhalten zu lassen. Außerdem können und sollen Beschwerden, di</w:t>
      </w:r>
      <w:r w:rsidR="007B25C7">
        <w:rPr>
          <w:rFonts w:eastAsiaTheme="majorEastAsia" w:cs="Arial"/>
          <w:szCs w:val="24"/>
        </w:rPr>
        <w:t>e</w:t>
      </w:r>
      <w:r>
        <w:rPr>
          <w:rFonts w:eastAsiaTheme="majorEastAsia" w:cs="Arial"/>
          <w:szCs w:val="24"/>
        </w:rPr>
        <w:t xml:space="preserve"> eine:n andere:n Mitarbetende:n betreffen,  direkt und zeitnah (innerhalb von 48 Stunden) in Form eines Feedbacks an die betreffende Person herangetragen werden. Das Feedback wird in einem</w:t>
      </w:r>
      <w:r w:rsidR="007B25C7">
        <w:rPr>
          <w:rFonts w:eastAsiaTheme="majorEastAsia" w:cs="Arial"/>
          <w:szCs w:val="24"/>
        </w:rPr>
        <w:t xml:space="preserve"> ruhigen und geeigneten Moment in einem Vieraugengespräch</w:t>
      </w:r>
      <w:r>
        <w:rPr>
          <w:rFonts w:eastAsiaTheme="majorEastAsia" w:cs="Arial"/>
          <w:szCs w:val="24"/>
        </w:rPr>
        <w:t xml:space="preserve"> fachlich-sachlich und in Form von Ich-Botschaften mitgeteilt.</w:t>
      </w:r>
      <w:r w:rsidR="007B25C7">
        <w:rPr>
          <w:rFonts w:eastAsiaTheme="majorEastAsia" w:cs="Arial"/>
          <w:szCs w:val="24"/>
        </w:rPr>
        <w:t xml:space="preserve"> Die Beschwerden werden angehört und ernst genommen,</w:t>
      </w:r>
      <w:r w:rsidR="00E6412C">
        <w:rPr>
          <w:rFonts w:eastAsiaTheme="majorEastAsia" w:cs="Arial"/>
          <w:szCs w:val="24"/>
        </w:rPr>
        <w:t xml:space="preserve"> </w:t>
      </w:r>
      <w:r w:rsidR="007B25C7">
        <w:rPr>
          <w:rFonts w:eastAsiaTheme="majorEastAsia" w:cs="Arial"/>
          <w:szCs w:val="24"/>
        </w:rPr>
        <w:t>und als Chance zur Reflexion und zur Verbesserung unserer pädagogischen Arbeit verstanden.</w:t>
      </w:r>
      <w:bookmarkEnd w:id="59"/>
      <w:bookmarkEnd w:id="60"/>
      <w:r w:rsidR="007B25C7">
        <w:rPr>
          <w:rFonts w:eastAsiaTheme="majorEastAsia" w:cs="Arial"/>
          <w:szCs w:val="24"/>
        </w:rPr>
        <w:t xml:space="preserve"> </w:t>
      </w:r>
    </w:p>
    <w:p w14:paraId="0D88221D" w14:textId="4509A3AA" w:rsidR="00E6412C" w:rsidRDefault="00E6412C" w:rsidP="00E6412C">
      <w:pPr>
        <w:keepNext/>
        <w:spacing w:before="240" w:after="200" w:line="276" w:lineRule="auto"/>
        <w:ind w:left="360"/>
        <w:jc w:val="both"/>
        <w:outlineLvl w:val="1"/>
        <w:rPr>
          <w:rFonts w:eastAsiaTheme="majorEastAsia" w:cs="Arial"/>
          <w:szCs w:val="24"/>
        </w:rPr>
      </w:pPr>
      <w:r>
        <w:rPr>
          <w:rFonts w:eastAsiaTheme="majorEastAsia" w:cs="Arial"/>
          <w:szCs w:val="24"/>
        </w:rPr>
        <w:t xml:space="preserve">                                                                                                                                                                                       </w:t>
      </w:r>
    </w:p>
    <w:p w14:paraId="19C3F61D" w14:textId="77777777" w:rsidR="00E6412C" w:rsidRDefault="00E6412C" w:rsidP="000203FB">
      <w:pPr>
        <w:ind w:left="360"/>
      </w:pPr>
    </w:p>
    <w:p w14:paraId="6ADF76FB" w14:textId="77777777" w:rsidR="00E6412C" w:rsidRDefault="00E6412C" w:rsidP="000203FB">
      <w:pPr>
        <w:ind w:left="360"/>
      </w:pPr>
    </w:p>
    <w:p w14:paraId="6CB1DE78" w14:textId="77777777" w:rsidR="00E6412C" w:rsidRDefault="00E6412C" w:rsidP="000203FB">
      <w:pPr>
        <w:ind w:left="360"/>
      </w:pPr>
    </w:p>
    <w:p w14:paraId="57059A68" w14:textId="77777777" w:rsidR="00E6412C" w:rsidRDefault="00E6412C" w:rsidP="000203FB">
      <w:pPr>
        <w:ind w:left="360"/>
      </w:pPr>
    </w:p>
    <w:p w14:paraId="0C01C04C" w14:textId="77777777" w:rsidR="00E6412C" w:rsidRDefault="00E6412C" w:rsidP="000203FB">
      <w:pPr>
        <w:ind w:left="360"/>
      </w:pPr>
    </w:p>
    <w:p w14:paraId="1AA79C41" w14:textId="77777777" w:rsidR="00E6412C" w:rsidRDefault="00E6412C" w:rsidP="00E6412C">
      <w:pPr>
        <w:pStyle w:val="berschrift1"/>
        <w:numPr>
          <w:ilvl w:val="0"/>
          <w:numId w:val="26"/>
        </w:numPr>
      </w:pPr>
      <w:bookmarkStart w:id="61" w:name="_Toc189149136"/>
      <w:r>
        <w:lastRenderedPageBreak/>
        <w:t>Abläufe</w:t>
      </w:r>
      <w:bookmarkEnd w:id="61"/>
    </w:p>
    <w:p w14:paraId="751DFE09" w14:textId="77777777" w:rsidR="00E6412C" w:rsidRDefault="00E6412C" w:rsidP="00E6412C"/>
    <w:p w14:paraId="6CA8F5E5" w14:textId="694AC96B" w:rsidR="000203FB" w:rsidRPr="00E6412C" w:rsidRDefault="000203FB" w:rsidP="000203FB">
      <w:pPr>
        <w:ind w:left="360"/>
        <w:rPr>
          <w:u w:val="single"/>
        </w:rPr>
      </w:pPr>
      <w:r w:rsidRPr="00E6412C">
        <w:rPr>
          <w:u w:val="single"/>
        </w:rPr>
        <w:t>Exemplarischer Ablauf eines Kitajahres in der Kita Sterntaler</w:t>
      </w:r>
    </w:p>
    <w:p w14:paraId="56C0F571" w14:textId="4394E132" w:rsidR="000203FB" w:rsidRDefault="000203FB" w:rsidP="000203FB">
      <w:pPr>
        <w:ind w:left="360"/>
      </w:pPr>
      <w:r>
        <w:t xml:space="preserve"> </w:t>
      </w:r>
    </w:p>
    <w:p w14:paraId="2283E81A" w14:textId="481F339B" w:rsidR="00E6412C" w:rsidRPr="000203FB" w:rsidRDefault="000203FB" w:rsidP="00E6412C">
      <w:pPr>
        <w:ind w:left="360"/>
        <w:rPr>
          <w:b/>
          <w:bCs/>
        </w:rPr>
      </w:pPr>
      <w:r w:rsidRPr="000203FB">
        <w:rPr>
          <w:b/>
          <w:bCs/>
        </w:rPr>
        <w:t>August</w:t>
      </w:r>
      <w:r>
        <w:rPr>
          <w:b/>
          <w:bCs/>
        </w:rPr>
        <w:t xml:space="preserve"> </w:t>
      </w:r>
      <w:r w:rsidRPr="000203FB">
        <w:rPr>
          <w:b/>
          <w:bCs/>
        </w:rPr>
        <w:t xml:space="preserve">- September: </w:t>
      </w:r>
    </w:p>
    <w:p w14:paraId="221BA311" w14:textId="3B78B5ED" w:rsidR="000203FB" w:rsidRDefault="000203FB" w:rsidP="000203FB">
      <w:pPr>
        <w:ind w:left="360"/>
      </w:pPr>
      <w:r>
        <w:t>Aufnahme neuer Kinder, Eingewöhnungen, Kennenlernen, Begrüßungsgottesdienst, 1. Elternabend im neuen Kindergartenjahr</w:t>
      </w:r>
      <w:r w:rsidR="00E6412C">
        <w:t>-</w:t>
      </w:r>
      <w:r>
        <w:t xml:space="preserve"> einschließlich Jahreshauptversammlung des Fördervereins und Wahl der Elternvertreter:innen</w:t>
      </w:r>
    </w:p>
    <w:p w14:paraId="02C6FC92" w14:textId="77777777" w:rsidR="00E6412C" w:rsidRDefault="00E6412C" w:rsidP="000203FB">
      <w:pPr>
        <w:ind w:left="360"/>
      </w:pPr>
    </w:p>
    <w:p w14:paraId="7298CB06" w14:textId="6F3491C9" w:rsidR="000203FB" w:rsidRDefault="000203FB" w:rsidP="000203FB">
      <w:pPr>
        <w:ind w:left="360"/>
        <w:rPr>
          <w:b/>
          <w:bCs/>
        </w:rPr>
      </w:pPr>
      <w:r w:rsidRPr="000203FB">
        <w:rPr>
          <w:b/>
          <w:bCs/>
        </w:rPr>
        <w:t xml:space="preserve">Oktober </w:t>
      </w:r>
      <w:r>
        <w:rPr>
          <w:b/>
          <w:bCs/>
        </w:rPr>
        <w:t>–</w:t>
      </w:r>
      <w:r w:rsidRPr="000203FB">
        <w:rPr>
          <w:b/>
          <w:bCs/>
        </w:rPr>
        <w:t xml:space="preserve"> November</w:t>
      </w:r>
      <w:r>
        <w:rPr>
          <w:b/>
          <w:bCs/>
        </w:rPr>
        <w:t>:</w:t>
      </w:r>
    </w:p>
    <w:p w14:paraId="2F339274" w14:textId="3AD53902" w:rsidR="000203FB" w:rsidRDefault="00E6412C" w:rsidP="000203FB">
      <w:pPr>
        <w:ind w:left="360"/>
      </w:pPr>
      <w:r>
        <w:t>Begrüßungsgottesdienst</w:t>
      </w:r>
      <w:r w:rsidR="000203FB">
        <w:t>, Laternenumzug</w:t>
      </w:r>
      <w:r w:rsidR="00EE28CD">
        <w:t>, Start der Projekte, die die Projektkraft anbietet</w:t>
      </w:r>
      <w:r>
        <w:t xml:space="preserve"> </w:t>
      </w:r>
    </w:p>
    <w:p w14:paraId="351820CC" w14:textId="77777777" w:rsidR="00E6412C" w:rsidRDefault="00E6412C" w:rsidP="000203FB">
      <w:pPr>
        <w:ind w:left="360"/>
      </w:pPr>
    </w:p>
    <w:p w14:paraId="28127031" w14:textId="5FA941C0" w:rsidR="000203FB" w:rsidRDefault="000203FB" w:rsidP="000203FB">
      <w:pPr>
        <w:ind w:left="360"/>
        <w:rPr>
          <w:b/>
          <w:bCs/>
        </w:rPr>
      </w:pPr>
      <w:r>
        <w:rPr>
          <w:b/>
          <w:bCs/>
        </w:rPr>
        <w:t>November- Dezember:</w:t>
      </w:r>
    </w:p>
    <w:p w14:paraId="365392D7" w14:textId="682B0C4A" w:rsidR="000203FB" w:rsidRDefault="000203FB" w:rsidP="000203FB">
      <w:pPr>
        <w:ind w:left="360"/>
      </w:pPr>
      <w:r>
        <w:t>Adventszeit, Weihnachtsgottesdienst</w:t>
      </w:r>
      <w:r w:rsidR="00EE28CD">
        <w:t>, Kerzenziehen der Baptistengemeinde mit den Kindern im letzten Kitajahr</w:t>
      </w:r>
    </w:p>
    <w:p w14:paraId="0B26E89F" w14:textId="77777777" w:rsidR="00E6412C" w:rsidRDefault="00E6412C" w:rsidP="000203FB">
      <w:pPr>
        <w:ind w:left="360"/>
      </w:pPr>
    </w:p>
    <w:p w14:paraId="0D974560" w14:textId="42577726" w:rsidR="000203FB" w:rsidRDefault="000203FB" w:rsidP="000203FB">
      <w:pPr>
        <w:ind w:left="360"/>
        <w:rPr>
          <w:b/>
          <w:bCs/>
        </w:rPr>
      </w:pPr>
      <w:r>
        <w:rPr>
          <w:b/>
          <w:bCs/>
        </w:rPr>
        <w:t>Januar – Februar:</w:t>
      </w:r>
    </w:p>
    <w:p w14:paraId="4FF75627" w14:textId="5CDEE220" w:rsidR="000203FB" w:rsidRDefault="00EE28CD" w:rsidP="000203FB">
      <w:pPr>
        <w:ind w:left="360"/>
      </w:pPr>
      <w:r>
        <w:t>Z</w:t>
      </w:r>
      <w:r w:rsidR="000203FB">
        <w:t>weiter Elternabend im Kitajahr, gemeinsamer Elternabend mit der Schule für die Eltern der Kinder im letzten Kitajahr</w:t>
      </w:r>
      <w:r w:rsidR="007A1E5A">
        <w:t>, Gruppenübergreifendes Projekt zum Thema „Kinderrechte“</w:t>
      </w:r>
    </w:p>
    <w:p w14:paraId="75CECD9D" w14:textId="77777777" w:rsidR="00E6412C" w:rsidRDefault="00E6412C" w:rsidP="000203FB">
      <w:pPr>
        <w:ind w:left="360"/>
      </w:pPr>
    </w:p>
    <w:p w14:paraId="4C9777ED" w14:textId="6B9FDF27" w:rsidR="00EE28CD" w:rsidRDefault="00EE28CD" w:rsidP="000203FB">
      <w:pPr>
        <w:ind w:left="360"/>
        <w:rPr>
          <w:b/>
          <w:bCs/>
        </w:rPr>
      </w:pPr>
      <w:r>
        <w:rPr>
          <w:b/>
          <w:bCs/>
        </w:rPr>
        <w:t>März – April:</w:t>
      </w:r>
    </w:p>
    <w:p w14:paraId="242FD43A" w14:textId="2DF6AAB7" w:rsidR="00EE28CD" w:rsidRDefault="00EE28CD" w:rsidP="000203FB">
      <w:pPr>
        <w:ind w:left="360"/>
      </w:pPr>
      <w:r>
        <w:t>Osterfeier, Ostergottesdienst, die Kinder im letzten Kitajahr besuchen das AWD-Umwelttheater in Meldorf</w:t>
      </w:r>
    </w:p>
    <w:p w14:paraId="02E9383D" w14:textId="77777777" w:rsidR="00E6412C" w:rsidRDefault="00E6412C" w:rsidP="000203FB">
      <w:pPr>
        <w:ind w:left="360"/>
      </w:pPr>
    </w:p>
    <w:p w14:paraId="7BDE9CDD" w14:textId="52F9109C" w:rsidR="00EE28CD" w:rsidRDefault="00EE28CD" w:rsidP="000203FB">
      <w:pPr>
        <w:ind w:left="360"/>
        <w:rPr>
          <w:b/>
          <w:bCs/>
        </w:rPr>
      </w:pPr>
      <w:r>
        <w:rPr>
          <w:b/>
          <w:bCs/>
        </w:rPr>
        <w:t>Mai – Juli</w:t>
      </w:r>
    </w:p>
    <w:p w14:paraId="712EE26A" w14:textId="704A5AB6" w:rsidR="00EE28CD" w:rsidRDefault="00EE28CD" w:rsidP="000203FB">
      <w:pPr>
        <w:ind w:left="360"/>
      </w:pPr>
      <w:r>
        <w:t>Sommerfest/Ausflüge, Abschiedsfeier und Abschiedsgottesdienst für die Kinder im letzten Kitajahr, Gruppenabschlüsse, Sommerferien</w:t>
      </w:r>
    </w:p>
    <w:p w14:paraId="25D1EC0E" w14:textId="77777777" w:rsidR="00EE28CD" w:rsidRDefault="00EE28CD" w:rsidP="000203FB">
      <w:pPr>
        <w:ind w:left="360"/>
      </w:pPr>
    </w:p>
    <w:p w14:paraId="669EA287" w14:textId="700BAB08" w:rsidR="00EE28CD" w:rsidRPr="00E6412C" w:rsidRDefault="00EE28CD" w:rsidP="000203FB">
      <w:pPr>
        <w:ind w:left="360"/>
        <w:rPr>
          <w:u w:val="single"/>
        </w:rPr>
      </w:pPr>
      <w:r w:rsidRPr="00E6412C">
        <w:rPr>
          <w:u w:val="single"/>
        </w:rPr>
        <w:t>Exemplarischer Tagesablauf</w:t>
      </w:r>
    </w:p>
    <w:p w14:paraId="034C76FA" w14:textId="77777777" w:rsidR="00EE28CD" w:rsidRDefault="00EE28CD" w:rsidP="000203FB">
      <w:pPr>
        <w:ind w:left="360"/>
      </w:pPr>
    </w:p>
    <w:p w14:paraId="7E1D17F3" w14:textId="11137318" w:rsidR="003A45B5" w:rsidRDefault="00EE28CD" w:rsidP="003A45B5">
      <w:pPr>
        <w:ind w:left="360"/>
      </w:pPr>
      <w:r>
        <w:t>07.00-08.30: Ankunft in der Kita</w:t>
      </w:r>
    </w:p>
    <w:p w14:paraId="709C7A45" w14:textId="4035D4F4" w:rsidR="00EE28CD" w:rsidRPr="00BA2E63" w:rsidRDefault="00EE28CD" w:rsidP="000203FB">
      <w:pPr>
        <w:ind w:left="360"/>
      </w:pPr>
      <w:r>
        <w:t>08.30</w:t>
      </w:r>
      <w:r w:rsidRPr="00BA2E63">
        <w:t>-10.00: Frühstückszeit</w:t>
      </w:r>
    </w:p>
    <w:p w14:paraId="41DC8D22" w14:textId="0831135D" w:rsidR="00EE28CD" w:rsidRPr="00BA2E63" w:rsidRDefault="00EE28CD" w:rsidP="000203FB">
      <w:pPr>
        <w:ind w:left="360"/>
      </w:pPr>
      <w:r w:rsidRPr="00BA2E63">
        <w:t>11.30-1</w:t>
      </w:r>
      <w:r w:rsidR="00D70ADC" w:rsidRPr="00BA2E63">
        <w:t>3</w:t>
      </w:r>
      <w:r w:rsidRPr="00BA2E63">
        <w:t>.</w:t>
      </w:r>
      <w:r w:rsidR="00D70ADC" w:rsidRPr="00BA2E63">
        <w:t>0</w:t>
      </w:r>
      <w:r w:rsidRPr="00BA2E63">
        <w:t>0: Mittagessen</w:t>
      </w:r>
    </w:p>
    <w:p w14:paraId="28FCDDEA" w14:textId="5D2A4A97" w:rsidR="00EE28CD" w:rsidRPr="00BA2E63" w:rsidRDefault="00EE28CD" w:rsidP="000203FB">
      <w:pPr>
        <w:ind w:left="360"/>
      </w:pPr>
      <w:r w:rsidRPr="00BA2E63">
        <w:t>12.30-14.</w:t>
      </w:r>
      <w:r w:rsidR="00D1128D" w:rsidRPr="00BA2E63">
        <w:t>3</w:t>
      </w:r>
      <w:r w:rsidRPr="00BA2E63">
        <w:t>0: Schlafphas</w:t>
      </w:r>
      <w:r w:rsidR="007A1E5A" w:rsidRPr="00BA2E63">
        <w:t>e</w:t>
      </w:r>
    </w:p>
    <w:p w14:paraId="00557FB7" w14:textId="3062B392" w:rsidR="003A45B5" w:rsidRPr="00BA2E63" w:rsidRDefault="00EE28CD" w:rsidP="003A45B5">
      <w:pPr>
        <w:ind w:left="360"/>
      </w:pPr>
      <w:r w:rsidRPr="00BA2E63">
        <w:t>12.30-15.00:</w:t>
      </w:r>
      <w:r w:rsidR="00E77D88" w:rsidRPr="00BA2E63">
        <w:t>Spätdienst/</w:t>
      </w:r>
      <w:r w:rsidRPr="00BA2E63">
        <w:t>Abholzeit</w:t>
      </w:r>
    </w:p>
    <w:p w14:paraId="6BB95F3D" w14:textId="77777777" w:rsidR="003A45B5" w:rsidRDefault="003A45B5" w:rsidP="003A45B5">
      <w:pPr>
        <w:ind w:left="360"/>
      </w:pPr>
    </w:p>
    <w:p w14:paraId="0C014E66" w14:textId="66F5639D" w:rsidR="003A45B5" w:rsidRDefault="003A45B5" w:rsidP="003A45B5">
      <w:pPr>
        <w:ind w:left="360"/>
      </w:pPr>
      <w:r>
        <w:t>In den Zeiten zwischendurch finden Freispielzeit in der Gruppe, Nutzung der Turnhalle, Spiel- und Bastelangebote, Morgenkreise, Freispielzeit draußen, Spaziergänge und Projektangebote der Projektkraft statt. Die Ballschule ist dienstags im Haus.</w:t>
      </w:r>
    </w:p>
    <w:p w14:paraId="48AD63B9" w14:textId="77777777" w:rsidR="00EE28CD" w:rsidRDefault="00EE28CD" w:rsidP="000203FB">
      <w:pPr>
        <w:ind w:left="360"/>
      </w:pPr>
    </w:p>
    <w:p w14:paraId="572EA1E5" w14:textId="0AAD4E11" w:rsidR="00F8791A" w:rsidRPr="00E6412C" w:rsidRDefault="00EE28CD" w:rsidP="00E6412C">
      <w:pPr>
        <w:ind w:left="360"/>
      </w:pPr>
      <w:r>
        <w:t>Aufgrund der unterschiedlichen Gruppenöffnungszeiten und Altersstrukturen in den Gruppen, kann der Tagesablauf, der außerdem in einem stetigen Prozess immer wieder an den Bedürfnissen der jeweiligen Kinder angepasst wird, hier nur grob skizziert werden. Für genauere Informationen dazu, wie es in der Gruppe Ihres Kindes</w:t>
      </w:r>
      <w:r w:rsidR="003A45B5">
        <w:t xml:space="preserve"> aktuell genau</w:t>
      </w:r>
      <w:r>
        <w:t xml:space="preserve"> </w:t>
      </w:r>
      <w:r w:rsidR="003A45B5">
        <w:t>ausschaut</w:t>
      </w:r>
      <w:r>
        <w:t>, wenden Sie sich bitte an Ihre Gruppenfachkraft.</w:t>
      </w:r>
    </w:p>
    <w:p w14:paraId="027253DE" w14:textId="7FA60EFD" w:rsidR="003D760A" w:rsidRDefault="003D760A" w:rsidP="008D0B07">
      <w:pPr>
        <w:pStyle w:val="berschrift1"/>
        <w:numPr>
          <w:ilvl w:val="0"/>
          <w:numId w:val="26"/>
        </w:numPr>
      </w:pPr>
      <w:bookmarkStart w:id="62" w:name="_Toc189149137"/>
      <w:r>
        <w:lastRenderedPageBreak/>
        <w:t>Anhang</w:t>
      </w:r>
      <w:bookmarkEnd w:id="62"/>
    </w:p>
    <w:p w14:paraId="0F035044" w14:textId="77777777" w:rsidR="003D760A" w:rsidRDefault="003D760A" w:rsidP="000D73F1">
      <w:pPr>
        <w:rPr>
          <w:rFonts w:cs="Arial"/>
          <w:b/>
          <w:i/>
          <w:sz w:val="32"/>
          <w:szCs w:val="32"/>
          <w:u w:val="single"/>
        </w:rPr>
      </w:pPr>
    </w:p>
    <w:p w14:paraId="4295F49A" w14:textId="1693CAD6" w:rsidR="000D73F1" w:rsidRPr="00396C5C" w:rsidRDefault="00396C5C" w:rsidP="00201B0A">
      <w:pPr>
        <w:pStyle w:val="berschrift2"/>
      </w:pPr>
      <w:bookmarkStart w:id="63" w:name="_Toc189149138"/>
      <w:r>
        <w:t>Quellennachweis</w:t>
      </w:r>
      <w:bookmarkEnd w:id="63"/>
    </w:p>
    <w:p w14:paraId="0DD59D07" w14:textId="77777777" w:rsidR="000D73F1" w:rsidRDefault="000D73F1" w:rsidP="000D73F1">
      <w:pPr>
        <w:rPr>
          <w:rFonts w:cs="Arial"/>
          <w:b/>
          <w:i/>
          <w:color w:val="0000CC"/>
          <w:sz w:val="32"/>
          <w:szCs w:val="32"/>
          <w:u w:val="single"/>
        </w:rPr>
      </w:pPr>
    </w:p>
    <w:p w14:paraId="56F5CA4B" w14:textId="2D15C85E" w:rsidR="000D73F1" w:rsidRPr="00F823F8" w:rsidRDefault="007F1D44" w:rsidP="008D0B07">
      <w:pPr>
        <w:pStyle w:val="Listenabsatz"/>
        <w:numPr>
          <w:ilvl w:val="0"/>
          <w:numId w:val="23"/>
        </w:numPr>
        <w:spacing w:after="200" w:line="276" w:lineRule="auto"/>
        <w:rPr>
          <w:rFonts w:cs="Arial"/>
          <w:szCs w:val="24"/>
        </w:rPr>
      </w:pPr>
      <w:r>
        <w:rPr>
          <w:rFonts w:cs="Arial"/>
          <w:szCs w:val="24"/>
        </w:rPr>
        <w:t>Fachkraft frühkindliche Bildung – Materialien und Texte zum Thema: Bindung und Eingewöhnung vom VEK</w:t>
      </w:r>
    </w:p>
    <w:p w14:paraId="2E5E744B" w14:textId="1F3C9F2A" w:rsidR="000D73F1" w:rsidRPr="00F823F8" w:rsidRDefault="000D73F1" w:rsidP="008D0B07">
      <w:pPr>
        <w:pStyle w:val="Listenabsatz"/>
        <w:numPr>
          <w:ilvl w:val="0"/>
          <w:numId w:val="23"/>
        </w:numPr>
        <w:spacing w:after="200" w:line="276" w:lineRule="auto"/>
        <w:rPr>
          <w:rFonts w:cs="Arial"/>
          <w:szCs w:val="24"/>
        </w:rPr>
      </w:pPr>
      <w:r w:rsidRPr="00F823F8">
        <w:rPr>
          <w:rFonts w:cs="Arial"/>
          <w:szCs w:val="24"/>
        </w:rPr>
        <w:t xml:space="preserve">Verspielt? Lernen in der KiTa </w:t>
      </w:r>
      <w:r w:rsidR="00642A23">
        <w:rPr>
          <w:rFonts w:cs="Arial"/>
          <w:szCs w:val="24"/>
        </w:rPr>
        <w:t xml:space="preserve"> TPS </w:t>
      </w:r>
      <w:r w:rsidRPr="00F823F8">
        <w:rPr>
          <w:rFonts w:cs="Arial"/>
          <w:szCs w:val="24"/>
        </w:rPr>
        <w:t>Ausgabe 8 2007</w:t>
      </w:r>
    </w:p>
    <w:p w14:paraId="78A01AF0" w14:textId="766E4FE2" w:rsidR="000D73F1" w:rsidRPr="00F823F8" w:rsidRDefault="00642A23" w:rsidP="008D0B07">
      <w:pPr>
        <w:pStyle w:val="Listenabsatz"/>
        <w:numPr>
          <w:ilvl w:val="0"/>
          <w:numId w:val="23"/>
        </w:numPr>
        <w:spacing w:after="200" w:line="276" w:lineRule="auto"/>
        <w:rPr>
          <w:rFonts w:cs="Arial"/>
          <w:szCs w:val="24"/>
        </w:rPr>
      </w:pPr>
      <w:hyperlink r:id="rId25" w:history="1">
        <w:r w:rsidRPr="00B37697">
          <w:rPr>
            <w:rStyle w:val="Hyperlink"/>
            <w:rFonts w:cs="Arial"/>
            <w:szCs w:val="24"/>
          </w:rPr>
          <w:t>www.eltern-bildung.at</w:t>
        </w:r>
      </w:hyperlink>
      <w:r>
        <w:rPr>
          <w:rFonts w:cs="Arial"/>
          <w:szCs w:val="24"/>
        </w:rPr>
        <w:t xml:space="preserve"> Spiel ist Bildung, </w:t>
      </w:r>
      <w:r w:rsidR="000D73F1" w:rsidRPr="00F823F8">
        <w:rPr>
          <w:rFonts w:cs="Arial"/>
          <w:szCs w:val="24"/>
        </w:rPr>
        <w:t xml:space="preserve">Spielen </w:t>
      </w:r>
      <w:r w:rsidR="007F1D44">
        <w:rPr>
          <w:rFonts w:cs="Arial"/>
          <w:szCs w:val="24"/>
        </w:rPr>
        <w:t>ist</w:t>
      </w:r>
      <w:r w:rsidR="000D73F1" w:rsidRPr="00F823F8">
        <w:rPr>
          <w:rFonts w:cs="Arial"/>
          <w:szCs w:val="24"/>
        </w:rPr>
        <w:t xml:space="preserve"> Lernen</w:t>
      </w:r>
      <w:r>
        <w:rPr>
          <w:rFonts w:cs="Arial"/>
          <w:szCs w:val="24"/>
        </w:rPr>
        <w:t xml:space="preserve"> - </w:t>
      </w:r>
      <w:r w:rsidR="007F1D44">
        <w:rPr>
          <w:rFonts w:cs="Arial"/>
          <w:szCs w:val="24"/>
        </w:rPr>
        <w:t>Die Bedeutung des Spiels für die kindliche Entwicklung</w:t>
      </w:r>
      <w:r>
        <w:rPr>
          <w:rFonts w:cs="Arial"/>
          <w:szCs w:val="24"/>
        </w:rPr>
        <w:t xml:space="preserve"> von Mag. A Michaela </w:t>
      </w:r>
      <w:proofErr w:type="spellStart"/>
      <w:r>
        <w:rPr>
          <w:rFonts w:cs="Arial"/>
          <w:szCs w:val="24"/>
        </w:rPr>
        <w:t>Hajszan</w:t>
      </w:r>
      <w:proofErr w:type="spellEnd"/>
      <w:r>
        <w:rPr>
          <w:rFonts w:cs="Arial"/>
          <w:szCs w:val="24"/>
        </w:rPr>
        <w:t xml:space="preserve"> (Letzter Zugriff, 11.09.2024)</w:t>
      </w:r>
    </w:p>
    <w:p w14:paraId="31366425" w14:textId="77777777" w:rsidR="000D73F1" w:rsidRPr="00F823F8" w:rsidRDefault="000D73F1" w:rsidP="008D0B07">
      <w:pPr>
        <w:pStyle w:val="Listenabsatz"/>
        <w:numPr>
          <w:ilvl w:val="0"/>
          <w:numId w:val="23"/>
        </w:numPr>
        <w:spacing w:after="200" w:line="276" w:lineRule="auto"/>
        <w:rPr>
          <w:rFonts w:cs="Arial"/>
          <w:szCs w:val="24"/>
        </w:rPr>
      </w:pPr>
      <w:r w:rsidRPr="00F823F8">
        <w:rPr>
          <w:rFonts w:cs="Arial"/>
          <w:szCs w:val="24"/>
        </w:rPr>
        <w:t>Eltern- Die richtige Erziehung</w:t>
      </w:r>
    </w:p>
    <w:p w14:paraId="0EACBC22" w14:textId="121D8ABD" w:rsidR="000D73F1" w:rsidRDefault="000D73F1" w:rsidP="008D0B07">
      <w:pPr>
        <w:pStyle w:val="Listenabsatz"/>
        <w:numPr>
          <w:ilvl w:val="0"/>
          <w:numId w:val="23"/>
        </w:numPr>
        <w:spacing w:after="200" w:line="276" w:lineRule="auto"/>
        <w:rPr>
          <w:rFonts w:cs="Arial"/>
          <w:szCs w:val="24"/>
        </w:rPr>
      </w:pPr>
      <w:r w:rsidRPr="00F823F8">
        <w:rPr>
          <w:rFonts w:cs="Arial"/>
          <w:szCs w:val="24"/>
        </w:rPr>
        <w:t>Erfolgreich starten</w:t>
      </w:r>
      <w:r w:rsidR="007F1D44">
        <w:rPr>
          <w:rFonts w:cs="Arial"/>
          <w:szCs w:val="24"/>
        </w:rPr>
        <w:t>.</w:t>
      </w:r>
      <w:r w:rsidRPr="00F823F8">
        <w:rPr>
          <w:rFonts w:cs="Arial"/>
          <w:szCs w:val="24"/>
        </w:rPr>
        <w:t xml:space="preserve"> Leitlin</w:t>
      </w:r>
      <w:r>
        <w:rPr>
          <w:rFonts w:cs="Arial"/>
          <w:szCs w:val="24"/>
        </w:rPr>
        <w:t>i</w:t>
      </w:r>
      <w:r w:rsidRPr="00F823F8">
        <w:rPr>
          <w:rFonts w:cs="Arial"/>
          <w:szCs w:val="24"/>
        </w:rPr>
        <w:t>en zum Bildungsauftrag</w:t>
      </w:r>
      <w:r w:rsidR="00642A23">
        <w:rPr>
          <w:rFonts w:cs="Arial"/>
          <w:szCs w:val="24"/>
        </w:rPr>
        <w:t xml:space="preserve"> in Kindertagesstätten, Schleswig-Holstein, Ministerium für Soziales, Gesundheit, Jugend, Familie und Senioren</w:t>
      </w:r>
    </w:p>
    <w:p w14:paraId="13BA0BEB" w14:textId="3ADFABA7" w:rsidR="000D73F1" w:rsidRDefault="00642A23" w:rsidP="008D0B07">
      <w:pPr>
        <w:pStyle w:val="Listenabsatz"/>
        <w:numPr>
          <w:ilvl w:val="0"/>
          <w:numId w:val="23"/>
        </w:numPr>
        <w:spacing w:after="200" w:line="276" w:lineRule="auto"/>
        <w:rPr>
          <w:rFonts w:cs="Arial"/>
          <w:szCs w:val="24"/>
        </w:rPr>
      </w:pPr>
      <w:r>
        <w:rPr>
          <w:rFonts w:cs="Arial"/>
          <w:szCs w:val="24"/>
        </w:rPr>
        <w:t>KiTa-Fachtexte.de, Das Berliner Eingewöhnungsmodell – Theoretische Grundlagen und praktische Umsetzung von Katja Braukhane und Janina Knobeloch (Letzter Zugriff, 11.09.2024)</w:t>
      </w:r>
    </w:p>
    <w:p w14:paraId="22C38281" w14:textId="61C802A0" w:rsidR="000D73F1" w:rsidRDefault="00642A23" w:rsidP="000D73F1">
      <w:pPr>
        <w:pStyle w:val="Listenabsatz"/>
        <w:numPr>
          <w:ilvl w:val="0"/>
          <w:numId w:val="23"/>
        </w:numPr>
        <w:spacing w:after="200" w:line="276" w:lineRule="auto"/>
        <w:rPr>
          <w:rFonts w:cs="Arial"/>
          <w:szCs w:val="24"/>
        </w:rPr>
      </w:pPr>
      <w:hyperlink r:id="rId26" w:history="1">
        <w:r w:rsidRPr="00B37697">
          <w:rPr>
            <w:rStyle w:val="Hyperlink"/>
            <w:rFonts w:cs="Arial"/>
            <w:szCs w:val="24"/>
          </w:rPr>
          <w:t>www.caritas.de</w:t>
        </w:r>
      </w:hyperlink>
      <w:r>
        <w:rPr>
          <w:rFonts w:cs="Arial"/>
          <w:szCs w:val="24"/>
        </w:rPr>
        <w:t>, Christliches Menschenbild (Letzter Zugriff 11.09.2024</w:t>
      </w:r>
      <w:r w:rsidR="00F80E71">
        <w:rPr>
          <w:rFonts w:cs="Arial"/>
          <w:szCs w:val="24"/>
        </w:rPr>
        <w:t>)</w:t>
      </w:r>
    </w:p>
    <w:p w14:paraId="6FA52CFA" w14:textId="68EA02ED" w:rsidR="00075A0C" w:rsidRPr="007A6D59" w:rsidRDefault="00075A0C" w:rsidP="000D73F1">
      <w:pPr>
        <w:pStyle w:val="Listenabsatz"/>
        <w:numPr>
          <w:ilvl w:val="0"/>
          <w:numId w:val="23"/>
        </w:numPr>
        <w:spacing w:after="200" w:line="276" w:lineRule="auto"/>
        <w:rPr>
          <w:rFonts w:cs="Arial"/>
          <w:szCs w:val="24"/>
        </w:rPr>
      </w:pPr>
      <w:r>
        <w:rPr>
          <w:rFonts w:cs="Arial"/>
          <w:szCs w:val="24"/>
        </w:rPr>
        <w:t>Medienkonzept der Kita Sterntaler</w:t>
      </w:r>
    </w:p>
    <w:p w14:paraId="46B47A9E" w14:textId="77777777" w:rsidR="00396C5C" w:rsidRDefault="00396C5C" w:rsidP="000D73F1">
      <w:pPr>
        <w:rPr>
          <w:rFonts w:cs="Arial"/>
          <w:szCs w:val="24"/>
        </w:rPr>
      </w:pPr>
    </w:p>
    <w:p w14:paraId="29AF5BE8" w14:textId="77777777" w:rsidR="00396C5C" w:rsidRDefault="00396C5C" w:rsidP="000D73F1">
      <w:pPr>
        <w:rPr>
          <w:rFonts w:cs="Arial"/>
          <w:szCs w:val="24"/>
        </w:rPr>
      </w:pPr>
    </w:p>
    <w:p w14:paraId="6EBFD365" w14:textId="77777777" w:rsidR="00396C5C" w:rsidRDefault="00396C5C" w:rsidP="000D73F1">
      <w:pPr>
        <w:rPr>
          <w:rFonts w:cs="Arial"/>
          <w:szCs w:val="24"/>
        </w:rPr>
      </w:pPr>
    </w:p>
    <w:p w14:paraId="58B82625" w14:textId="15FD5E7A" w:rsidR="000D73F1" w:rsidRPr="00396C5C" w:rsidRDefault="00396C5C" w:rsidP="00201B0A">
      <w:pPr>
        <w:pStyle w:val="berschrift2"/>
      </w:pPr>
      <w:bookmarkStart w:id="64" w:name="_Toc189149139"/>
      <w:r>
        <w:t>Impressum</w:t>
      </w:r>
      <w:bookmarkEnd w:id="64"/>
    </w:p>
    <w:p w14:paraId="38F0D477" w14:textId="77777777" w:rsidR="00B96764" w:rsidRDefault="00B96764" w:rsidP="000D73F1">
      <w:pPr>
        <w:rPr>
          <w:rFonts w:cs="Arial"/>
          <w:szCs w:val="24"/>
        </w:rPr>
      </w:pPr>
    </w:p>
    <w:p w14:paraId="24D22706" w14:textId="425EB914" w:rsidR="000D73F1" w:rsidRDefault="000D73F1" w:rsidP="00B96764">
      <w:pPr>
        <w:ind w:left="4962" w:hanging="4962"/>
        <w:rPr>
          <w:rFonts w:cs="Arial"/>
          <w:szCs w:val="24"/>
        </w:rPr>
      </w:pPr>
      <w:r w:rsidRPr="00F823F8">
        <w:rPr>
          <w:rFonts w:cs="Arial"/>
          <w:szCs w:val="24"/>
        </w:rPr>
        <w:t>Herausgeber:</w:t>
      </w:r>
      <w:r w:rsidRPr="00F823F8">
        <w:rPr>
          <w:rFonts w:cs="Arial"/>
          <w:szCs w:val="24"/>
        </w:rPr>
        <w:tab/>
      </w:r>
      <w:r w:rsidR="00B96764">
        <w:rPr>
          <w:rFonts w:cs="Arial"/>
          <w:szCs w:val="24"/>
        </w:rPr>
        <w:t xml:space="preserve">Ev.-Luth- </w:t>
      </w:r>
      <w:r w:rsidRPr="00F823F8">
        <w:rPr>
          <w:rFonts w:cs="Arial"/>
          <w:szCs w:val="24"/>
        </w:rPr>
        <w:t>KiTa Sterntaler St. Michaelisdonn</w:t>
      </w:r>
    </w:p>
    <w:p w14:paraId="2D2FE6E6" w14:textId="77777777" w:rsidR="000D73F1" w:rsidRPr="00F823F8" w:rsidRDefault="000D73F1" w:rsidP="000D73F1">
      <w:pPr>
        <w:rPr>
          <w:rFonts w:cs="Arial"/>
          <w:szCs w:val="24"/>
        </w:rPr>
      </w:pPr>
    </w:p>
    <w:p w14:paraId="719104CF" w14:textId="07E5215F" w:rsidR="000D73F1" w:rsidRDefault="000D73F1" w:rsidP="000D73F1">
      <w:pPr>
        <w:rPr>
          <w:rFonts w:cs="Arial"/>
          <w:szCs w:val="24"/>
        </w:rPr>
      </w:pPr>
      <w:r w:rsidRPr="00F823F8">
        <w:rPr>
          <w:rFonts w:cs="Arial"/>
          <w:szCs w:val="24"/>
        </w:rPr>
        <w:t>An dieser Konzeption haben mitgearbeitet</w:t>
      </w:r>
      <w:r w:rsidR="00075A0C">
        <w:rPr>
          <w:rFonts w:cs="Arial"/>
          <w:szCs w:val="24"/>
        </w:rPr>
        <w:t>:</w:t>
      </w:r>
      <w:r w:rsidR="00075A0C">
        <w:rPr>
          <w:rFonts w:cs="Arial"/>
          <w:szCs w:val="24"/>
        </w:rPr>
        <w:tab/>
      </w:r>
      <w:r>
        <w:rPr>
          <w:rFonts w:cs="Arial"/>
          <w:szCs w:val="24"/>
        </w:rPr>
        <w:t>Daniela Karstens</w:t>
      </w:r>
      <w:r w:rsidR="00075A0C">
        <w:rPr>
          <w:rFonts w:cs="Arial"/>
          <w:szCs w:val="24"/>
        </w:rPr>
        <w:t xml:space="preserve"> (Kitaleitung)</w:t>
      </w:r>
    </w:p>
    <w:p w14:paraId="5F284EB7" w14:textId="5691AD5D" w:rsidR="00F80E71" w:rsidRDefault="00F80E71" w:rsidP="00F80E71">
      <w:pPr>
        <w:ind w:left="4248" w:firstLine="708"/>
        <w:rPr>
          <w:rFonts w:cs="Arial"/>
          <w:szCs w:val="24"/>
        </w:rPr>
      </w:pPr>
      <w:r>
        <w:rPr>
          <w:rFonts w:cs="Arial"/>
          <w:szCs w:val="24"/>
        </w:rPr>
        <w:t>Team der Kita Sterntaler</w:t>
      </w:r>
    </w:p>
    <w:p w14:paraId="57C0B4A6" w14:textId="77777777" w:rsidR="000D73F1" w:rsidRDefault="000D73F1" w:rsidP="000D73F1">
      <w:pPr>
        <w:rPr>
          <w:rFonts w:cs="Arial"/>
          <w:szCs w:val="24"/>
        </w:rPr>
      </w:pPr>
    </w:p>
    <w:p w14:paraId="16DF2D22" w14:textId="77777777" w:rsidR="000D73F1" w:rsidRPr="00F823F8" w:rsidRDefault="000D73F1" w:rsidP="000D73F1">
      <w:pPr>
        <w:rPr>
          <w:rFonts w:cs="Arial"/>
          <w:szCs w:val="24"/>
        </w:rPr>
      </w:pPr>
      <w:r>
        <w:rPr>
          <w:rFonts w:cs="Arial"/>
          <w:szCs w:val="24"/>
        </w:rPr>
        <w:t>Druck:</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eigene Herstellung</w:t>
      </w:r>
    </w:p>
    <w:p w14:paraId="0AD32940" w14:textId="77777777" w:rsidR="000D73F1" w:rsidRPr="00DB73D5" w:rsidRDefault="000D73F1" w:rsidP="000D73F1">
      <w:pPr>
        <w:rPr>
          <w:rFonts w:cs="Arial"/>
          <w:szCs w:val="24"/>
        </w:rPr>
      </w:pPr>
    </w:p>
    <w:p w14:paraId="5D9A255C" w14:textId="490FC828" w:rsidR="006775B0" w:rsidRDefault="006775B0" w:rsidP="000D73F1">
      <w:pPr>
        <w:pStyle w:val="Listenabsatz"/>
        <w:spacing w:after="200" w:line="276" w:lineRule="auto"/>
        <w:jc w:val="both"/>
        <w:rPr>
          <w:rFonts w:cs="Arial"/>
          <w:bCs/>
          <w:iCs/>
          <w:szCs w:val="24"/>
        </w:rPr>
      </w:pPr>
    </w:p>
    <w:p w14:paraId="41072A83" w14:textId="77777777" w:rsidR="006775B0" w:rsidRPr="0074657E" w:rsidRDefault="006775B0" w:rsidP="001F4843">
      <w:pPr>
        <w:pStyle w:val="Listenabsatz"/>
        <w:spacing w:after="200" w:line="276" w:lineRule="auto"/>
        <w:jc w:val="both"/>
        <w:rPr>
          <w:rFonts w:cs="Arial"/>
          <w:bCs/>
          <w:iCs/>
          <w:szCs w:val="24"/>
        </w:rPr>
      </w:pPr>
    </w:p>
    <w:p w14:paraId="4A3C65F3" w14:textId="77777777" w:rsidR="003252A7" w:rsidRDefault="003252A7" w:rsidP="00EE5E66">
      <w:pPr>
        <w:rPr>
          <w:rFonts w:cs="Arial"/>
          <w:szCs w:val="24"/>
        </w:rPr>
      </w:pPr>
    </w:p>
    <w:p w14:paraId="26AFD1D5" w14:textId="77777777" w:rsidR="003252A7" w:rsidRDefault="003252A7" w:rsidP="00EE5E66">
      <w:pPr>
        <w:rPr>
          <w:rFonts w:cs="Arial"/>
          <w:szCs w:val="24"/>
        </w:rPr>
      </w:pPr>
    </w:p>
    <w:p w14:paraId="50671BB3" w14:textId="77777777" w:rsidR="003252A7" w:rsidRDefault="003252A7" w:rsidP="00EE5E66">
      <w:pPr>
        <w:rPr>
          <w:rFonts w:cs="Arial"/>
          <w:szCs w:val="24"/>
        </w:rPr>
      </w:pPr>
    </w:p>
    <w:p w14:paraId="38E6C2EF" w14:textId="77777777" w:rsidR="003252A7" w:rsidRDefault="003252A7" w:rsidP="00EE5E66">
      <w:pPr>
        <w:rPr>
          <w:rFonts w:cs="Arial"/>
          <w:szCs w:val="24"/>
        </w:rPr>
      </w:pPr>
    </w:p>
    <w:p w14:paraId="7D6CDFF2" w14:textId="77777777" w:rsidR="003252A7" w:rsidRDefault="003252A7" w:rsidP="00EE5E66">
      <w:pPr>
        <w:rPr>
          <w:rFonts w:cs="Arial"/>
          <w:szCs w:val="24"/>
        </w:rPr>
      </w:pPr>
    </w:p>
    <w:p w14:paraId="04D48230" w14:textId="77777777" w:rsidR="003252A7" w:rsidRDefault="003252A7" w:rsidP="00EE5E66">
      <w:pPr>
        <w:rPr>
          <w:rFonts w:cs="Arial"/>
          <w:szCs w:val="24"/>
        </w:rPr>
      </w:pPr>
    </w:p>
    <w:p w14:paraId="5BF64AE4" w14:textId="2AC8888A" w:rsidR="009839DD" w:rsidRPr="00EF11A9" w:rsidRDefault="009839DD" w:rsidP="00EE5E66">
      <w:pPr>
        <w:rPr>
          <w:rFonts w:cs="Arial"/>
          <w:szCs w:val="24"/>
        </w:rPr>
      </w:pPr>
    </w:p>
    <w:sectPr w:rsidR="009839DD" w:rsidRPr="00EF11A9" w:rsidSect="00530D18">
      <w:footerReference w:type="default" r:id="rId27"/>
      <w:pgSz w:w="11906" w:h="16838"/>
      <w:pgMar w:top="1418" w:right="1418" w:bottom="1134"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D6682" w14:textId="77777777" w:rsidR="009F5BFC" w:rsidRDefault="009F5BFC" w:rsidP="00DE3324">
      <w:r>
        <w:separator/>
      </w:r>
    </w:p>
  </w:endnote>
  <w:endnote w:type="continuationSeparator" w:id="0">
    <w:p w14:paraId="46C1C8E5" w14:textId="77777777" w:rsidR="009F5BFC" w:rsidRDefault="009F5BFC" w:rsidP="00DE3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627640"/>
      <w:docPartObj>
        <w:docPartGallery w:val="Page Numbers (Bottom of Page)"/>
        <w:docPartUnique/>
      </w:docPartObj>
    </w:sdtPr>
    <w:sdtEndPr/>
    <w:sdtContent>
      <w:p w14:paraId="45EF6C86" w14:textId="2BB78D90" w:rsidR="0037520C" w:rsidRDefault="0037520C">
        <w:pPr>
          <w:pStyle w:val="Fuzeile"/>
          <w:jc w:val="right"/>
        </w:pPr>
        <w:r>
          <w:fldChar w:fldCharType="begin"/>
        </w:r>
        <w:r>
          <w:instrText>PAGE   \* MERGEFORMAT</w:instrText>
        </w:r>
        <w:r>
          <w:fldChar w:fldCharType="separate"/>
        </w:r>
        <w:r>
          <w:t>2</w:t>
        </w:r>
        <w:r>
          <w:fldChar w:fldCharType="end"/>
        </w:r>
      </w:p>
    </w:sdtContent>
  </w:sdt>
  <w:p w14:paraId="3D1EA04A" w14:textId="77777777" w:rsidR="0037520C" w:rsidRDefault="0037520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09108" w14:textId="77777777" w:rsidR="009F5BFC" w:rsidRDefault="009F5BFC" w:rsidP="00DE3324">
      <w:r>
        <w:separator/>
      </w:r>
    </w:p>
  </w:footnote>
  <w:footnote w:type="continuationSeparator" w:id="0">
    <w:p w14:paraId="7C0A44A2" w14:textId="77777777" w:rsidR="009F5BFC" w:rsidRDefault="009F5BFC" w:rsidP="00DE33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E7762"/>
    <w:multiLevelType w:val="hybridMultilevel"/>
    <w:tmpl w:val="B01E1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5A4667"/>
    <w:multiLevelType w:val="hybridMultilevel"/>
    <w:tmpl w:val="3DC621D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1C9771FE"/>
    <w:multiLevelType w:val="hybridMultilevel"/>
    <w:tmpl w:val="B4D6ED26"/>
    <w:lvl w:ilvl="0" w:tplc="DB36513A">
      <w:start w:val="1"/>
      <w:numFmt w:val="lowerLetter"/>
      <w:lvlText w:val="%1."/>
      <w:lvlJc w:val="left"/>
      <w:pPr>
        <w:ind w:left="1428"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3" w15:restartNumberingAfterBreak="0">
    <w:nsid w:val="21475A5E"/>
    <w:multiLevelType w:val="hybridMultilevel"/>
    <w:tmpl w:val="25CEA5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ED302F"/>
    <w:multiLevelType w:val="hybridMultilevel"/>
    <w:tmpl w:val="82C8A51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2C7825C6"/>
    <w:multiLevelType w:val="hybridMultilevel"/>
    <w:tmpl w:val="E638B352"/>
    <w:lvl w:ilvl="0" w:tplc="02DE70B2">
      <w:start w:val="1"/>
      <w:numFmt w:val="bullet"/>
      <w:pStyle w:val="berschrift2"/>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0C238CE"/>
    <w:multiLevelType w:val="hybridMultilevel"/>
    <w:tmpl w:val="E4E6E346"/>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1AB2F46"/>
    <w:multiLevelType w:val="hybridMultilevel"/>
    <w:tmpl w:val="E64C91D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2914B7"/>
    <w:multiLevelType w:val="hybridMultilevel"/>
    <w:tmpl w:val="E35850E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5CC1839"/>
    <w:multiLevelType w:val="hybridMultilevel"/>
    <w:tmpl w:val="0E3A0596"/>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3B804D5B"/>
    <w:multiLevelType w:val="hybridMultilevel"/>
    <w:tmpl w:val="E8EA1B3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3EAF1223"/>
    <w:multiLevelType w:val="hybridMultilevel"/>
    <w:tmpl w:val="444A2BC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13A7FB1"/>
    <w:multiLevelType w:val="hybridMultilevel"/>
    <w:tmpl w:val="1E1451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14232FA"/>
    <w:multiLevelType w:val="hybridMultilevel"/>
    <w:tmpl w:val="B86812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FB10223"/>
    <w:multiLevelType w:val="hybridMultilevel"/>
    <w:tmpl w:val="45E82300"/>
    <w:lvl w:ilvl="0" w:tplc="436A9C3C">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5" w15:restartNumberingAfterBreak="0">
    <w:nsid w:val="4FB213B1"/>
    <w:multiLevelType w:val="hybridMultilevel"/>
    <w:tmpl w:val="B4CEF5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17D6B66"/>
    <w:multiLevelType w:val="hybridMultilevel"/>
    <w:tmpl w:val="0A42D568"/>
    <w:lvl w:ilvl="0" w:tplc="10144DFC">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7" w15:restartNumberingAfterBreak="0">
    <w:nsid w:val="57A936A0"/>
    <w:multiLevelType w:val="hybridMultilevel"/>
    <w:tmpl w:val="923A355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15:restartNumberingAfterBreak="0">
    <w:nsid w:val="5EBA4283"/>
    <w:multiLevelType w:val="hybridMultilevel"/>
    <w:tmpl w:val="DE1215A8"/>
    <w:lvl w:ilvl="0" w:tplc="D8500906">
      <w:start w:val="1"/>
      <w:numFmt w:val="decimal"/>
      <w:pStyle w:val="berschrift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137499D"/>
    <w:multiLevelType w:val="hybridMultilevel"/>
    <w:tmpl w:val="8A70896C"/>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15:restartNumberingAfterBreak="0">
    <w:nsid w:val="667310EE"/>
    <w:multiLevelType w:val="hybridMultilevel"/>
    <w:tmpl w:val="55D0924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68DB5B71"/>
    <w:multiLevelType w:val="hybridMultilevel"/>
    <w:tmpl w:val="A5E842E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20B56E7"/>
    <w:multiLevelType w:val="hybridMultilevel"/>
    <w:tmpl w:val="318A0A8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2963BF"/>
    <w:multiLevelType w:val="hybridMultilevel"/>
    <w:tmpl w:val="5E78AC2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CD65D2"/>
    <w:multiLevelType w:val="hybridMultilevel"/>
    <w:tmpl w:val="CB2C135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15:restartNumberingAfterBreak="0">
    <w:nsid w:val="737C382E"/>
    <w:multiLevelType w:val="hybridMultilevel"/>
    <w:tmpl w:val="E7649B50"/>
    <w:lvl w:ilvl="0" w:tplc="87CE4AE6">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6" w15:restartNumberingAfterBreak="0">
    <w:nsid w:val="74B35453"/>
    <w:multiLevelType w:val="hybridMultilevel"/>
    <w:tmpl w:val="CC72D7B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C90378"/>
    <w:multiLevelType w:val="hybridMultilevel"/>
    <w:tmpl w:val="CB7002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6724305"/>
    <w:multiLevelType w:val="hybridMultilevel"/>
    <w:tmpl w:val="CA1E8B8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85E72E9"/>
    <w:multiLevelType w:val="hybridMultilevel"/>
    <w:tmpl w:val="56A8E7D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CE35CB0"/>
    <w:multiLevelType w:val="hybridMultilevel"/>
    <w:tmpl w:val="E3EEBEE6"/>
    <w:lvl w:ilvl="0" w:tplc="2422A9C8">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EF37EF1"/>
    <w:multiLevelType w:val="hybridMultilevel"/>
    <w:tmpl w:val="5D2A7542"/>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2025597297">
    <w:abstractNumId w:val="5"/>
  </w:num>
  <w:num w:numId="2" w16cid:durableId="1504129740">
    <w:abstractNumId w:val="30"/>
  </w:num>
  <w:num w:numId="3" w16cid:durableId="1975988409">
    <w:abstractNumId w:val="0"/>
  </w:num>
  <w:num w:numId="4" w16cid:durableId="198473450">
    <w:abstractNumId w:val="15"/>
  </w:num>
  <w:num w:numId="5" w16cid:durableId="1381203001">
    <w:abstractNumId w:val="21"/>
  </w:num>
  <w:num w:numId="6" w16cid:durableId="1123035801">
    <w:abstractNumId w:val="28"/>
  </w:num>
  <w:num w:numId="7" w16cid:durableId="232739273">
    <w:abstractNumId w:val="6"/>
  </w:num>
  <w:num w:numId="8" w16cid:durableId="179323325">
    <w:abstractNumId w:val="19"/>
  </w:num>
  <w:num w:numId="9" w16cid:durableId="1119299063">
    <w:abstractNumId w:val="20"/>
  </w:num>
  <w:num w:numId="10" w16cid:durableId="1857229354">
    <w:abstractNumId w:val="4"/>
  </w:num>
  <w:num w:numId="11" w16cid:durableId="1035616354">
    <w:abstractNumId w:val="29"/>
  </w:num>
  <w:num w:numId="12" w16cid:durableId="1498377546">
    <w:abstractNumId w:val="31"/>
  </w:num>
  <w:num w:numId="13" w16cid:durableId="2107074616">
    <w:abstractNumId w:val="9"/>
  </w:num>
  <w:num w:numId="14" w16cid:durableId="1957714073">
    <w:abstractNumId w:val="10"/>
  </w:num>
  <w:num w:numId="15" w16cid:durableId="81225991">
    <w:abstractNumId w:val="17"/>
  </w:num>
  <w:num w:numId="16" w16cid:durableId="1811093398">
    <w:abstractNumId w:val="24"/>
  </w:num>
  <w:num w:numId="17" w16cid:durableId="82839975">
    <w:abstractNumId w:val="1"/>
  </w:num>
  <w:num w:numId="18" w16cid:durableId="1075973650">
    <w:abstractNumId w:val="22"/>
  </w:num>
  <w:num w:numId="19" w16cid:durableId="1618489002">
    <w:abstractNumId w:val="12"/>
  </w:num>
  <w:num w:numId="20" w16cid:durableId="220941115">
    <w:abstractNumId w:val="27"/>
  </w:num>
  <w:num w:numId="21" w16cid:durableId="1875536023">
    <w:abstractNumId w:val="13"/>
  </w:num>
  <w:num w:numId="22" w16cid:durableId="1486122661">
    <w:abstractNumId w:val="7"/>
  </w:num>
  <w:num w:numId="23" w16cid:durableId="2085495261">
    <w:abstractNumId w:val="3"/>
  </w:num>
  <w:num w:numId="24" w16cid:durableId="1141847507">
    <w:abstractNumId w:val="26"/>
  </w:num>
  <w:num w:numId="25" w16cid:durableId="2003116232">
    <w:abstractNumId w:val="23"/>
  </w:num>
  <w:num w:numId="26" w16cid:durableId="996032198">
    <w:abstractNumId w:val="11"/>
  </w:num>
  <w:num w:numId="27" w16cid:durableId="2134135164">
    <w:abstractNumId w:val="18"/>
  </w:num>
  <w:num w:numId="28" w16cid:durableId="1473793479">
    <w:abstractNumId w:val="8"/>
  </w:num>
  <w:num w:numId="29" w16cid:durableId="2079130480">
    <w:abstractNumId w:val="14"/>
  </w:num>
  <w:num w:numId="30" w16cid:durableId="701057887">
    <w:abstractNumId w:val="25"/>
  </w:num>
  <w:num w:numId="31" w16cid:durableId="2011758650">
    <w:abstractNumId w:val="2"/>
  </w:num>
  <w:num w:numId="32" w16cid:durableId="1788620285">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157"/>
    <w:rsid w:val="00005FD1"/>
    <w:rsid w:val="00012FCE"/>
    <w:rsid w:val="0001612A"/>
    <w:rsid w:val="000203FB"/>
    <w:rsid w:val="00021D8C"/>
    <w:rsid w:val="00025D1D"/>
    <w:rsid w:val="000264FB"/>
    <w:rsid w:val="000273D8"/>
    <w:rsid w:val="000372D0"/>
    <w:rsid w:val="00037805"/>
    <w:rsid w:val="0003787E"/>
    <w:rsid w:val="00040C22"/>
    <w:rsid w:val="00041769"/>
    <w:rsid w:val="00041A20"/>
    <w:rsid w:val="00045BD5"/>
    <w:rsid w:val="000518CC"/>
    <w:rsid w:val="000553EB"/>
    <w:rsid w:val="0006388E"/>
    <w:rsid w:val="00070B60"/>
    <w:rsid w:val="00075A0C"/>
    <w:rsid w:val="000802A1"/>
    <w:rsid w:val="00086DEB"/>
    <w:rsid w:val="00092C9B"/>
    <w:rsid w:val="000935EE"/>
    <w:rsid w:val="000B3418"/>
    <w:rsid w:val="000C4036"/>
    <w:rsid w:val="000D1AEF"/>
    <w:rsid w:val="000D73F1"/>
    <w:rsid w:val="000E3F26"/>
    <w:rsid w:val="000E700E"/>
    <w:rsid w:val="000F1C3B"/>
    <w:rsid w:val="000F4070"/>
    <w:rsid w:val="001070A7"/>
    <w:rsid w:val="0011108D"/>
    <w:rsid w:val="00116324"/>
    <w:rsid w:val="00125B26"/>
    <w:rsid w:val="0012707B"/>
    <w:rsid w:val="00130F7F"/>
    <w:rsid w:val="00135918"/>
    <w:rsid w:val="00142845"/>
    <w:rsid w:val="00165478"/>
    <w:rsid w:val="0016602C"/>
    <w:rsid w:val="00167D42"/>
    <w:rsid w:val="00171AB3"/>
    <w:rsid w:val="00171ACC"/>
    <w:rsid w:val="0017704E"/>
    <w:rsid w:val="00182E8D"/>
    <w:rsid w:val="00195AA4"/>
    <w:rsid w:val="001A5D6D"/>
    <w:rsid w:val="001A7D92"/>
    <w:rsid w:val="001B71EE"/>
    <w:rsid w:val="001C0268"/>
    <w:rsid w:val="001C2FEA"/>
    <w:rsid w:val="001C77F6"/>
    <w:rsid w:val="001F4843"/>
    <w:rsid w:val="001F782C"/>
    <w:rsid w:val="00201B0A"/>
    <w:rsid w:val="00212369"/>
    <w:rsid w:val="00217FDF"/>
    <w:rsid w:val="00231881"/>
    <w:rsid w:val="00234E99"/>
    <w:rsid w:val="0024015A"/>
    <w:rsid w:val="00240D9C"/>
    <w:rsid w:val="00247570"/>
    <w:rsid w:val="00252CCB"/>
    <w:rsid w:val="002620EB"/>
    <w:rsid w:val="00263FDA"/>
    <w:rsid w:val="00266BE4"/>
    <w:rsid w:val="002676A6"/>
    <w:rsid w:val="00284136"/>
    <w:rsid w:val="0029119D"/>
    <w:rsid w:val="002959E9"/>
    <w:rsid w:val="002A1F08"/>
    <w:rsid w:val="002A3730"/>
    <w:rsid w:val="002B097A"/>
    <w:rsid w:val="002B3DB1"/>
    <w:rsid w:val="002C1ECB"/>
    <w:rsid w:val="002C4E75"/>
    <w:rsid w:val="002C56DB"/>
    <w:rsid w:val="002D52F6"/>
    <w:rsid w:val="002E6651"/>
    <w:rsid w:val="00301565"/>
    <w:rsid w:val="00303AC8"/>
    <w:rsid w:val="0031115F"/>
    <w:rsid w:val="00317D8F"/>
    <w:rsid w:val="0032077B"/>
    <w:rsid w:val="003252A7"/>
    <w:rsid w:val="00332773"/>
    <w:rsid w:val="00343C5C"/>
    <w:rsid w:val="0034650D"/>
    <w:rsid w:val="00363141"/>
    <w:rsid w:val="00364FD5"/>
    <w:rsid w:val="0037520C"/>
    <w:rsid w:val="00395622"/>
    <w:rsid w:val="00396C5C"/>
    <w:rsid w:val="00397727"/>
    <w:rsid w:val="003A1576"/>
    <w:rsid w:val="003A1D2D"/>
    <w:rsid w:val="003A45B5"/>
    <w:rsid w:val="003C1B8F"/>
    <w:rsid w:val="003C6C87"/>
    <w:rsid w:val="003D24BF"/>
    <w:rsid w:val="003D760A"/>
    <w:rsid w:val="003D7804"/>
    <w:rsid w:val="003E04BD"/>
    <w:rsid w:val="004072F6"/>
    <w:rsid w:val="00414EC1"/>
    <w:rsid w:val="0042042A"/>
    <w:rsid w:val="00431681"/>
    <w:rsid w:val="00434B3C"/>
    <w:rsid w:val="00435C51"/>
    <w:rsid w:val="00437745"/>
    <w:rsid w:val="00437AE9"/>
    <w:rsid w:val="00441BDE"/>
    <w:rsid w:val="00470D5E"/>
    <w:rsid w:val="0047167F"/>
    <w:rsid w:val="00477EE9"/>
    <w:rsid w:val="00485618"/>
    <w:rsid w:val="00497879"/>
    <w:rsid w:val="004979A5"/>
    <w:rsid w:val="004A1B40"/>
    <w:rsid w:val="004A1D44"/>
    <w:rsid w:val="004B3494"/>
    <w:rsid w:val="004D2392"/>
    <w:rsid w:val="004E29BC"/>
    <w:rsid w:val="004F21BE"/>
    <w:rsid w:val="004F40B8"/>
    <w:rsid w:val="004F66DC"/>
    <w:rsid w:val="004F689B"/>
    <w:rsid w:val="00514E4E"/>
    <w:rsid w:val="005166E7"/>
    <w:rsid w:val="005179B6"/>
    <w:rsid w:val="00522DE2"/>
    <w:rsid w:val="00530D18"/>
    <w:rsid w:val="0053620E"/>
    <w:rsid w:val="00544CE6"/>
    <w:rsid w:val="005602E1"/>
    <w:rsid w:val="00560A99"/>
    <w:rsid w:val="00567072"/>
    <w:rsid w:val="005735CF"/>
    <w:rsid w:val="0058268D"/>
    <w:rsid w:val="00586D6A"/>
    <w:rsid w:val="0059422B"/>
    <w:rsid w:val="005A6DB3"/>
    <w:rsid w:val="005B1223"/>
    <w:rsid w:val="005B2B26"/>
    <w:rsid w:val="005C33B8"/>
    <w:rsid w:val="005E0247"/>
    <w:rsid w:val="005E1F52"/>
    <w:rsid w:val="005E7E29"/>
    <w:rsid w:val="005F0AF2"/>
    <w:rsid w:val="00602C37"/>
    <w:rsid w:val="006030FF"/>
    <w:rsid w:val="006031FA"/>
    <w:rsid w:val="00607364"/>
    <w:rsid w:val="006143A7"/>
    <w:rsid w:val="00641331"/>
    <w:rsid w:val="00642A23"/>
    <w:rsid w:val="00646704"/>
    <w:rsid w:val="006553EB"/>
    <w:rsid w:val="006611D4"/>
    <w:rsid w:val="006633BA"/>
    <w:rsid w:val="0066509C"/>
    <w:rsid w:val="00665750"/>
    <w:rsid w:val="00672783"/>
    <w:rsid w:val="006769BD"/>
    <w:rsid w:val="00676F29"/>
    <w:rsid w:val="006775B0"/>
    <w:rsid w:val="006845C5"/>
    <w:rsid w:val="006A66D1"/>
    <w:rsid w:val="006A762C"/>
    <w:rsid w:val="006B545C"/>
    <w:rsid w:val="006B7E3B"/>
    <w:rsid w:val="006C366D"/>
    <w:rsid w:val="006C48A0"/>
    <w:rsid w:val="006D0BA2"/>
    <w:rsid w:val="006D6868"/>
    <w:rsid w:val="006E0FEB"/>
    <w:rsid w:val="006E2550"/>
    <w:rsid w:val="006E2A9F"/>
    <w:rsid w:val="006E6687"/>
    <w:rsid w:val="006F15F4"/>
    <w:rsid w:val="006F6C1B"/>
    <w:rsid w:val="00727538"/>
    <w:rsid w:val="00743172"/>
    <w:rsid w:val="0074657E"/>
    <w:rsid w:val="007476D9"/>
    <w:rsid w:val="007504B5"/>
    <w:rsid w:val="0075236C"/>
    <w:rsid w:val="00753C56"/>
    <w:rsid w:val="007567B7"/>
    <w:rsid w:val="00760EF0"/>
    <w:rsid w:val="00763816"/>
    <w:rsid w:val="00764BB3"/>
    <w:rsid w:val="00765859"/>
    <w:rsid w:val="00770FDB"/>
    <w:rsid w:val="00772C7A"/>
    <w:rsid w:val="00774D83"/>
    <w:rsid w:val="0078582C"/>
    <w:rsid w:val="0078585A"/>
    <w:rsid w:val="00791CAF"/>
    <w:rsid w:val="00796D50"/>
    <w:rsid w:val="007A1E5A"/>
    <w:rsid w:val="007A1E75"/>
    <w:rsid w:val="007A6CA6"/>
    <w:rsid w:val="007A6D59"/>
    <w:rsid w:val="007A7555"/>
    <w:rsid w:val="007B00A3"/>
    <w:rsid w:val="007B036F"/>
    <w:rsid w:val="007B0A97"/>
    <w:rsid w:val="007B1961"/>
    <w:rsid w:val="007B25C7"/>
    <w:rsid w:val="007B30B2"/>
    <w:rsid w:val="007B705D"/>
    <w:rsid w:val="007C4E69"/>
    <w:rsid w:val="007D799C"/>
    <w:rsid w:val="007E5FD6"/>
    <w:rsid w:val="007F1D44"/>
    <w:rsid w:val="007F6F22"/>
    <w:rsid w:val="007F74A2"/>
    <w:rsid w:val="00805097"/>
    <w:rsid w:val="0080626D"/>
    <w:rsid w:val="008169D1"/>
    <w:rsid w:val="0082359C"/>
    <w:rsid w:val="00824EC1"/>
    <w:rsid w:val="008318F2"/>
    <w:rsid w:val="00834B89"/>
    <w:rsid w:val="008406A2"/>
    <w:rsid w:val="00852EEE"/>
    <w:rsid w:val="00853A8D"/>
    <w:rsid w:val="00855C96"/>
    <w:rsid w:val="008563B0"/>
    <w:rsid w:val="00856A99"/>
    <w:rsid w:val="008572D8"/>
    <w:rsid w:val="008632CD"/>
    <w:rsid w:val="008817B6"/>
    <w:rsid w:val="00882882"/>
    <w:rsid w:val="008961D2"/>
    <w:rsid w:val="008966B3"/>
    <w:rsid w:val="008A5B5C"/>
    <w:rsid w:val="008B41C1"/>
    <w:rsid w:val="008C1BDE"/>
    <w:rsid w:val="008C4AF4"/>
    <w:rsid w:val="008C6F99"/>
    <w:rsid w:val="008D0B07"/>
    <w:rsid w:val="008D5FBB"/>
    <w:rsid w:val="008E369D"/>
    <w:rsid w:val="008E4D04"/>
    <w:rsid w:val="008E75A6"/>
    <w:rsid w:val="008F4020"/>
    <w:rsid w:val="00911D3C"/>
    <w:rsid w:val="00913CDD"/>
    <w:rsid w:val="00927F02"/>
    <w:rsid w:val="009325C7"/>
    <w:rsid w:val="00933047"/>
    <w:rsid w:val="00934D9C"/>
    <w:rsid w:val="00934FBD"/>
    <w:rsid w:val="009363A3"/>
    <w:rsid w:val="00936B41"/>
    <w:rsid w:val="00941156"/>
    <w:rsid w:val="009453AA"/>
    <w:rsid w:val="009546F9"/>
    <w:rsid w:val="00954A6A"/>
    <w:rsid w:val="00956863"/>
    <w:rsid w:val="0096304E"/>
    <w:rsid w:val="00963C81"/>
    <w:rsid w:val="00967BB0"/>
    <w:rsid w:val="009839DD"/>
    <w:rsid w:val="0098747E"/>
    <w:rsid w:val="00991A93"/>
    <w:rsid w:val="009A1035"/>
    <w:rsid w:val="009A1BE8"/>
    <w:rsid w:val="009A49D8"/>
    <w:rsid w:val="009C147E"/>
    <w:rsid w:val="009D630B"/>
    <w:rsid w:val="009E24DB"/>
    <w:rsid w:val="009E3541"/>
    <w:rsid w:val="009E4BEF"/>
    <w:rsid w:val="009F5BFC"/>
    <w:rsid w:val="009F6C4A"/>
    <w:rsid w:val="009F6EE6"/>
    <w:rsid w:val="009F77B6"/>
    <w:rsid w:val="00A02690"/>
    <w:rsid w:val="00A10682"/>
    <w:rsid w:val="00A109A6"/>
    <w:rsid w:val="00A14E67"/>
    <w:rsid w:val="00A35C30"/>
    <w:rsid w:val="00A3773C"/>
    <w:rsid w:val="00A4495C"/>
    <w:rsid w:val="00A47F01"/>
    <w:rsid w:val="00A70DC4"/>
    <w:rsid w:val="00A71ED1"/>
    <w:rsid w:val="00A72714"/>
    <w:rsid w:val="00A851AF"/>
    <w:rsid w:val="00A87EA0"/>
    <w:rsid w:val="00A93594"/>
    <w:rsid w:val="00AA309C"/>
    <w:rsid w:val="00AA4AD6"/>
    <w:rsid w:val="00AC1B04"/>
    <w:rsid w:val="00AC7061"/>
    <w:rsid w:val="00AD3AF2"/>
    <w:rsid w:val="00AD7CEC"/>
    <w:rsid w:val="00AE69B8"/>
    <w:rsid w:val="00AF48AD"/>
    <w:rsid w:val="00B046CF"/>
    <w:rsid w:val="00B070CC"/>
    <w:rsid w:val="00B12EA9"/>
    <w:rsid w:val="00B17070"/>
    <w:rsid w:val="00B24E68"/>
    <w:rsid w:val="00B317BA"/>
    <w:rsid w:val="00B346D4"/>
    <w:rsid w:val="00B36EF5"/>
    <w:rsid w:val="00B41769"/>
    <w:rsid w:val="00B42D9F"/>
    <w:rsid w:val="00B441E3"/>
    <w:rsid w:val="00B47D34"/>
    <w:rsid w:val="00B54B83"/>
    <w:rsid w:val="00B55C4F"/>
    <w:rsid w:val="00B57DD6"/>
    <w:rsid w:val="00B66B6C"/>
    <w:rsid w:val="00B72EBF"/>
    <w:rsid w:val="00B813EE"/>
    <w:rsid w:val="00B87643"/>
    <w:rsid w:val="00B96764"/>
    <w:rsid w:val="00BA0A61"/>
    <w:rsid w:val="00BA212D"/>
    <w:rsid w:val="00BA2E63"/>
    <w:rsid w:val="00BB1A08"/>
    <w:rsid w:val="00BC2AFC"/>
    <w:rsid w:val="00BC7E5B"/>
    <w:rsid w:val="00BD55B8"/>
    <w:rsid w:val="00BE46B1"/>
    <w:rsid w:val="00BF0DC6"/>
    <w:rsid w:val="00C1144F"/>
    <w:rsid w:val="00C12F44"/>
    <w:rsid w:val="00C35FCD"/>
    <w:rsid w:val="00C52A5C"/>
    <w:rsid w:val="00C60B6E"/>
    <w:rsid w:val="00C625EE"/>
    <w:rsid w:val="00C671DD"/>
    <w:rsid w:val="00C67C31"/>
    <w:rsid w:val="00C76399"/>
    <w:rsid w:val="00C85FE7"/>
    <w:rsid w:val="00CA1C92"/>
    <w:rsid w:val="00CA5529"/>
    <w:rsid w:val="00CC3962"/>
    <w:rsid w:val="00CC6616"/>
    <w:rsid w:val="00CD0406"/>
    <w:rsid w:val="00CF08AA"/>
    <w:rsid w:val="00D03157"/>
    <w:rsid w:val="00D03885"/>
    <w:rsid w:val="00D0726C"/>
    <w:rsid w:val="00D1128D"/>
    <w:rsid w:val="00D223D7"/>
    <w:rsid w:val="00D24095"/>
    <w:rsid w:val="00D24512"/>
    <w:rsid w:val="00D24544"/>
    <w:rsid w:val="00D40A06"/>
    <w:rsid w:val="00D433B6"/>
    <w:rsid w:val="00D44962"/>
    <w:rsid w:val="00D5140C"/>
    <w:rsid w:val="00D5411F"/>
    <w:rsid w:val="00D57A22"/>
    <w:rsid w:val="00D62DCB"/>
    <w:rsid w:val="00D70251"/>
    <w:rsid w:val="00D70ADC"/>
    <w:rsid w:val="00D73454"/>
    <w:rsid w:val="00D83214"/>
    <w:rsid w:val="00D85644"/>
    <w:rsid w:val="00D9333E"/>
    <w:rsid w:val="00DA1236"/>
    <w:rsid w:val="00DA226C"/>
    <w:rsid w:val="00DA28D7"/>
    <w:rsid w:val="00DA428F"/>
    <w:rsid w:val="00DB0BB9"/>
    <w:rsid w:val="00DB37F2"/>
    <w:rsid w:val="00DC2A09"/>
    <w:rsid w:val="00DE20DE"/>
    <w:rsid w:val="00DE3324"/>
    <w:rsid w:val="00E07F98"/>
    <w:rsid w:val="00E14F8E"/>
    <w:rsid w:val="00E20756"/>
    <w:rsid w:val="00E23951"/>
    <w:rsid w:val="00E32472"/>
    <w:rsid w:val="00E35B01"/>
    <w:rsid w:val="00E40059"/>
    <w:rsid w:val="00E414C8"/>
    <w:rsid w:val="00E42FFD"/>
    <w:rsid w:val="00E4753D"/>
    <w:rsid w:val="00E57006"/>
    <w:rsid w:val="00E628ED"/>
    <w:rsid w:val="00E6412C"/>
    <w:rsid w:val="00E65A47"/>
    <w:rsid w:val="00E77AAA"/>
    <w:rsid w:val="00E77D88"/>
    <w:rsid w:val="00E93EA5"/>
    <w:rsid w:val="00E93FF9"/>
    <w:rsid w:val="00EA11B6"/>
    <w:rsid w:val="00EC17B0"/>
    <w:rsid w:val="00EC7C53"/>
    <w:rsid w:val="00EE28CD"/>
    <w:rsid w:val="00EE5E66"/>
    <w:rsid w:val="00EF11A9"/>
    <w:rsid w:val="00F05A81"/>
    <w:rsid w:val="00F05F8B"/>
    <w:rsid w:val="00F117D1"/>
    <w:rsid w:val="00F16979"/>
    <w:rsid w:val="00F16BCC"/>
    <w:rsid w:val="00F2291A"/>
    <w:rsid w:val="00F23EC6"/>
    <w:rsid w:val="00F31A18"/>
    <w:rsid w:val="00F52EE1"/>
    <w:rsid w:val="00F5764F"/>
    <w:rsid w:val="00F62840"/>
    <w:rsid w:val="00F70F88"/>
    <w:rsid w:val="00F74140"/>
    <w:rsid w:val="00F764C6"/>
    <w:rsid w:val="00F7664B"/>
    <w:rsid w:val="00F80E71"/>
    <w:rsid w:val="00F81335"/>
    <w:rsid w:val="00F81413"/>
    <w:rsid w:val="00F8791A"/>
    <w:rsid w:val="00F94CBC"/>
    <w:rsid w:val="00FB0914"/>
    <w:rsid w:val="00FB0FB9"/>
    <w:rsid w:val="00FB154B"/>
    <w:rsid w:val="00FB1ABA"/>
    <w:rsid w:val="00FB4652"/>
    <w:rsid w:val="00FC70F8"/>
    <w:rsid w:val="00FD0E3A"/>
    <w:rsid w:val="00FD3A97"/>
    <w:rsid w:val="00FD4017"/>
    <w:rsid w:val="00FD5ACA"/>
    <w:rsid w:val="00FE34B8"/>
    <w:rsid w:val="00FE38A4"/>
    <w:rsid w:val="00FF07B0"/>
    <w:rsid w:val="00FF084B"/>
    <w:rsid w:val="00FF53CE"/>
    <w:rsid w:val="00FF7C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18DB8"/>
  <w15:chartTrackingRefBased/>
  <w15:docId w15:val="{301A6069-C03B-45E2-A9A2-5B7AE1A57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03157"/>
    <w:pPr>
      <w:spacing w:after="0" w:line="240" w:lineRule="auto"/>
    </w:pPr>
    <w:rPr>
      <w:rFonts w:ascii="Arial" w:eastAsia="Times New Roman" w:hAnsi="Arial" w:cs="Times New Roman"/>
      <w:kern w:val="0"/>
      <w:sz w:val="24"/>
      <w:szCs w:val="20"/>
      <w:lang w:eastAsia="de-DE"/>
      <w14:ligatures w14:val="none"/>
    </w:rPr>
  </w:style>
  <w:style w:type="paragraph" w:styleId="berschrift1">
    <w:name w:val="heading 1"/>
    <w:basedOn w:val="Standard"/>
    <w:next w:val="Standard"/>
    <w:link w:val="berschrift1Zchn"/>
    <w:uiPriority w:val="9"/>
    <w:qFormat/>
    <w:rsid w:val="00B36EF5"/>
    <w:pPr>
      <w:keepNext/>
      <w:keepLines/>
      <w:numPr>
        <w:numId w:val="27"/>
      </w:numPr>
      <w:spacing w:before="360" w:after="80"/>
      <w:outlineLvl w:val="0"/>
    </w:pPr>
    <w:rPr>
      <w:rFonts w:asciiTheme="majorHAnsi" w:eastAsiaTheme="majorEastAsia" w:hAnsiTheme="majorHAnsi" w:cstheme="majorBidi"/>
      <w:b/>
      <w:color w:val="0F4761" w:themeColor="accent1" w:themeShade="BF"/>
      <w:sz w:val="40"/>
      <w:szCs w:val="40"/>
    </w:rPr>
  </w:style>
  <w:style w:type="paragraph" w:styleId="berschrift2">
    <w:name w:val="heading 2"/>
    <w:basedOn w:val="Standard"/>
    <w:next w:val="Standard"/>
    <w:link w:val="berschrift2Zchn"/>
    <w:autoRedefine/>
    <w:uiPriority w:val="9"/>
    <w:unhideWhenUsed/>
    <w:qFormat/>
    <w:rsid w:val="00201B0A"/>
    <w:pPr>
      <w:keepNext/>
      <w:numPr>
        <w:numId w:val="1"/>
      </w:numPr>
      <w:spacing w:before="240" w:after="60"/>
      <w:outlineLvl w:val="1"/>
    </w:pPr>
    <w:rPr>
      <w:rFonts w:eastAsiaTheme="majorEastAsia" w:cs="Arial"/>
      <w:b/>
      <w:bCs/>
      <w:i/>
      <w:iCs/>
      <w:sz w:val="32"/>
      <w:szCs w:val="32"/>
    </w:rPr>
  </w:style>
  <w:style w:type="paragraph" w:styleId="berschrift3">
    <w:name w:val="heading 3"/>
    <w:basedOn w:val="Standard"/>
    <w:next w:val="Standard"/>
    <w:link w:val="berschrift3Zchn"/>
    <w:uiPriority w:val="9"/>
    <w:semiHidden/>
    <w:unhideWhenUsed/>
    <w:qFormat/>
    <w:rsid w:val="00D0315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0315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0315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0315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0315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0315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0315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36EF5"/>
    <w:rPr>
      <w:rFonts w:asciiTheme="majorHAnsi" w:eastAsiaTheme="majorEastAsia" w:hAnsiTheme="majorHAnsi" w:cstheme="majorBidi"/>
      <w:b/>
      <w:color w:val="0F4761" w:themeColor="accent1" w:themeShade="BF"/>
      <w:kern w:val="0"/>
      <w:sz w:val="40"/>
      <w:szCs w:val="40"/>
      <w:lang w:eastAsia="de-DE"/>
      <w14:ligatures w14:val="none"/>
    </w:rPr>
  </w:style>
  <w:style w:type="character" w:customStyle="1" w:styleId="berschrift2Zchn">
    <w:name w:val="Überschrift 2 Zchn"/>
    <w:basedOn w:val="Absatz-Standardschriftart"/>
    <w:link w:val="berschrift2"/>
    <w:uiPriority w:val="9"/>
    <w:rsid w:val="00201B0A"/>
    <w:rPr>
      <w:rFonts w:ascii="Arial" w:eastAsiaTheme="majorEastAsia" w:hAnsi="Arial" w:cs="Arial"/>
      <w:b/>
      <w:bCs/>
      <w:i/>
      <w:iCs/>
      <w:kern w:val="0"/>
      <w:sz w:val="32"/>
      <w:szCs w:val="32"/>
      <w:lang w:eastAsia="de-DE"/>
      <w14:ligatures w14:val="none"/>
    </w:rPr>
  </w:style>
  <w:style w:type="character" w:customStyle="1" w:styleId="berschrift3Zchn">
    <w:name w:val="Überschrift 3 Zchn"/>
    <w:basedOn w:val="Absatz-Standardschriftart"/>
    <w:link w:val="berschrift3"/>
    <w:uiPriority w:val="9"/>
    <w:semiHidden/>
    <w:rsid w:val="00D0315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0315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0315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0315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0315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0315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03157"/>
    <w:rPr>
      <w:rFonts w:eastAsiaTheme="majorEastAsia" w:cstheme="majorBidi"/>
      <w:color w:val="272727" w:themeColor="text1" w:themeTint="D8"/>
    </w:rPr>
  </w:style>
  <w:style w:type="paragraph" w:styleId="Titel">
    <w:name w:val="Title"/>
    <w:basedOn w:val="Standard"/>
    <w:next w:val="Standard"/>
    <w:link w:val="TitelZchn"/>
    <w:uiPriority w:val="10"/>
    <w:qFormat/>
    <w:rsid w:val="00D0315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0315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0315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0315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0315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03157"/>
    <w:rPr>
      <w:i/>
      <w:iCs/>
      <w:color w:val="404040" w:themeColor="text1" w:themeTint="BF"/>
    </w:rPr>
  </w:style>
  <w:style w:type="paragraph" w:styleId="Listenabsatz">
    <w:name w:val="List Paragraph"/>
    <w:basedOn w:val="Standard"/>
    <w:uiPriority w:val="34"/>
    <w:qFormat/>
    <w:rsid w:val="00D03157"/>
    <w:pPr>
      <w:ind w:left="720"/>
      <w:contextualSpacing/>
    </w:pPr>
  </w:style>
  <w:style w:type="character" w:styleId="IntensiveHervorhebung">
    <w:name w:val="Intense Emphasis"/>
    <w:basedOn w:val="Absatz-Standardschriftart"/>
    <w:uiPriority w:val="21"/>
    <w:qFormat/>
    <w:rsid w:val="00D03157"/>
    <w:rPr>
      <w:i/>
      <w:iCs/>
      <w:color w:val="0F4761" w:themeColor="accent1" w:themeShade="BF"/>
    </w:rPr>
  </w:style>
  <w:style w:type="paragraph" w:styleId="IntensivesZitat">
    <w:name w:val="Intense Quote"/>
    <w:basedOn w:val="Standard"/>
    <w:next w:val="Standard"/>
    <w:link w:val="IntensivesZitatZchn"/>
    <w:uiPriority w:val="30"/>
    <w:qFormat/>
    <w:rsid w:val="00D031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03157"/>
    <w:rPr>
      <w:i/>
      <w:iCs/>
      <w:color w:val="0F4761" w:themeColor="accent1" w:themeShade="BF"/>
    </w:rPr>
  </w:style>
  <w:style w:type="character" w:styleId="IntensiverVerweis">
    <w:name w:val="Intense Reference"/>
    <w:basedOn w:val="Absatz-Standardschriftart"/>
    <w:uiPriority w:val="32"/>
    <w:qFormat/>
    <w:rsid w:val="00D03157"/>
    <w:rPr>
      <w:b/>
      <w:bCs/>
      <w:smallCaps/>
      <w:color w:val="0F4761" w:themeColor="accent1" w:themeShade="BF"/>
      <w:spacing w:val="5"/>
    </w:rPr>
  </w:style>
  <w:style w:type="character" w:styleId="Hyperlink">
    <w:name w:val="Hyperlink"/>
    <w:basedOn w:val="Absatz-Standardschriftart"/>
    <w:uiPriority w:val="99"/>
    <w:unhideWhenUsed/>
    <w:rsid w:val="000372D0"/>
    <w:rPr>
      <w:color w:val="467886" w:themeColor="hyperlink"/>
      <w:u w:val="single"/>
    </w:rPr>
  </w:style>
  <w:style w:type="character" w:styleId="NichtaufgelsteErwhnung">
    <w:name w:val="Unresolved Mention"/>
    <w:basedOn w:val="Absatz-Standardschriftart"/>
    <w:uiPriority w:val="99"/>
    <w:semiHidden/>
    <w:unhideWhenUsed/>
    <w:rsid w:val="000372D0"/>
    <w:rPr>
      <w:color w:val="605E5C"/>
      <w:shd w:val="clear" w:color="auto" w:fill="E1DFDD"/>
    </w:rPr>
  </w:style>
  <w:style w:type="paragraph" w:styleId="Kopfzeile">
    <w:name w:val="header"/>
    <w:basedOn w:val="Standard"/>
    <w:link w:val="KopfzeileZchn"/>
    <w:uiPriority w:val="99"/>
    <w:unhideWhenUsed/>
    <w:rsid w:val="00DE3324"/>
    <w:pPr>
      <w:tabs>
        <w:tab w:val="center" w:pos="4536"/>
        <w:tab w:val="right" w:pos="9072"/>
      </w:tabs>
    </w:pPr>
  </w:style>
  <w:style w:type="character" w:customStyle="1" w:styleId="KopfzeileZchn">
    <w:name w:val="Kopfzeile Zchn"/>
    <w:basedOn w:val="Absatz-Standardschriftart"/>
    <w:link w:val="Kopfzeile"/>
    <w:uiPriority w:val="99"/>
    <w:rsid w:val="00DE3324"/>
    <w:rPr>
      <w:rFonts w:ascii="Arial" w:eastAsia="Times New Roman" w:hAnsi="Arial" w:cs="Times New Roman"/>
      <w:kern w:val="0"/>
      <w:sz w:val="24"/>
      <w:szCs w:val="20"/>
      <w:lang w:eastAsia="de-DE"/>
      <w14:ligatures w14:val="none"/>
    </w:rPr>
  </w:style>
  <w:style w:type="paragraph" w:styleId="Fuzeile">
    <w:name w:val="footer"/>
    <w:basedOn w:val="Standard"/>
    <w:link w:val="FuzeileZchn"/>
    <w:uiPriority w:val="99"/>
    <w:unhideWhenUsed/>
    <w:rsid w:val="00DE3324"/>
    <w:pPr>
      <w:tabs>
        <w:tab w:val="center" w:pos="4536"/>
        <w:tab w:val="right" w:pos="9072"/>
      </w:tabs>
    </w:pPr>
  </w:style>
  <w:style w:type="character" w:customStyle="1" w:styleId="FuzeileZchn">
    <w:name w:val="Fußzeile Zchn"/>
    <w:basedOn w:val="Absatz-Standardschriftart"/>
    <w:link w:val="Fuzeile"/>
    <w:uiPriority w:val="99"/>
    <w:rsid w:val="00DE3324"/>
    <w:rPr>
      <w:rFonts w:ascii="Arial" w:eastAsia="Times New Roman" w:hAnsi="Arial" w:cs="Times New Roman"/>
      <w:kern w:val="0"/>
      <w:sz w:val="24"/>
      <w:szCs w:val="20"/>
      <w:lang w:eastAsia="de-DE"/>
      <w14:ligatures w14:val="none"/>
    </w:rPr>
  </w:style>
  <w:style w:type="paragraph" w:styleId="Textkrper">
    <w:name w:val="Body Text"/>
    <w:basedOn w:val="Standard"/>
    <w:link w:val="TextkrperZchn"/>
    <w:rsid w:val="00D85644"/>
    <w:pPr>
      <w:ind w:right="2268"/>
      <w:jc w:val="both"/>
    </w:pPr>
  </w:style>
  <w:style w:type="character" w:customStyle="1" w:styleId="TextkrperZchn">
    <w:name w:val="Textkörper Zchn"/>
    <w:basedOn w:val="Absatz-Standardschriftart"/>
    <w:link w:val="Textkrper"/>
    <w:rsid w:val="00D85644"/>
    <w:rPr>
      <w:rFonts w:ascii="Arial" w:eastAsia="Times New Roman" w:hAnsi="Arial" w:cs="Times New Roman"/>
      <w:kern w:val="0"/>
      <w:sz w:val="24"/>
      <w:szCs w:val="20"/>
      <w:lang w:eastAsia="de-DE"/>
      <w14:ligatures w14:val="none"/>
    </w:rPr>
  </w:style>
  <w:style w:type="paragraph" w:styleId="KeinLeerraum">
    <w:name w:val="No Spacing"/>
    <w:link w:val="KeinLeerraumZchn"/>
    <w:uiPriority w:val="1"/>
    <w:qFormat/>
    <w:rsid w:val="003D7804"/>
    <w:pPr>
      <w:spacing w:after="0" w:line="240" w:lineRule="auto"/>
    </w:pPr>
    <w:rPr>
      <w:rFonts w:eastAsiaTheme="minorEastAsia"/>
      <w:kern w:val="0"/>
      <w:lang w:eastAsia="de-DE"/>
      <w14:ligatures w14:val="none"/>
    </w:rPr>
  </w:style>
  <w:style w:type="character" w:customStyle="1" w:styleId="KeinLeerraumZchn">
    <w:name w:val="Kein Leerraum Zchn"/>
    <w:basedOn w:val="Absatz-Standardschriftart"/>
    <w:link w:val="KeinLeerraum"/>
    <w:uiPriority w:val="1"/>
    <w:rsid w:val="003D7804"/>
    <w:rPr>
      <w:rFonts w:eastAsiaTheme="minorEastAsia"/>
      <w:kern w:val="0"/>
      <w:lang w:eastAsia="de-DE"/>
      <w14:ligatures w14:val="none"/>
    </w:rPr>
  </w:style>
  <w:style w:type="character" w:styleId="BesuchterLink">
    <w:name w:val="FollowedHyperlink"/>
    <w:basedOn w:val="Absatz-Standardschriftart"/>
    <w:uiPriority w:val="99"/>
    <w:semiHidden/>
    <w:unhideWhenUsed/>
    <w:rsid w:val="00763816"/>
    <w:rPr>
      <w:color w:val="96607D" w:themeColor="followedHyperlink"/>
      <w:u w:val="single"/>
    </w:rPr>
  </w:style>
  <w:style w:type="character" w:styleId="Kommentarzeichen">
    <w:name w:val="annotation reference"/>
    <w:basedOn w:val="Absatz-Standardschriftart"/>
    <w:uiPriority w:val="99"/>
    <w:semiHidden/>
    <w:unhideWhenUsed/>
    <w:rsid w:val="00D40A06"/>
    <w:rPr>
      <w:sz w:val="16"/>
      <w:szCs w:val="16"/>
    </w:rPr>
  </w:style>
  <w:style w:type="paragraph" w:styleId="Kommentartext">
    <w:name w:val="annotation text"/>
    <w:basedOn w:val="Standard"/>
    <w:link w:val="KommentartextZchn"/>
    <w:uiPriority w:val="99"/>
    <w:unhideWhenUsed/>
    <w:rsid w:val="00D40A06"/>
    <w:rPr>
      <w:sz w:val="20"/>
    </w:rPr>
  </w:style>
  <w:style w:type="character" w:customStyle="1" w:styleId="KommentartextZchn">
    <w:name w:val="Kommentartext Zchn"/>
    <w:basedOn w:val="Absatz-Standardschriftart"/>
    <w:link w:val="Kommentartext"/>
    <w:uiPriority w:val="99"/>
    <w:rsid w:val="00D40A06"/>
    <w:rPr>
      <w:rFonts w:ascii="Arial" w:eastAsia="Times New Roman" w:hAnsi="Arial" w:cs="Times New Roman"/>
      <w:kern w:val="0"/>
      <w:sz w:val="20"/>
      <w:szCs w:val="20"/>
      <w:lang w:eastAsia="de-DE"/>
      <w14:ligatures w14:val="none"/>
    </w:rPr>
  </w:style>
  <w:style w:type="paragraph" w:styleId="Kommentarthema">
    <w:name w:val="annotation subject"/>
    <w:basedOn w:val="Kommentartext"/>
    <w:next w:val="Kommentartext"/>
    <w:link w:val="KommentarthemaZchn"/>
    <w:uiPriority w:val="99"/>
    <w:semiHidden/>
    <w:unhideWhenUsed/>
    <w:rsid w:val="00D40A06"/>
    <w:rPr>
      <w:b/>
      <w:bCs/>
    </w:rPr>
  </w:style>
  <w:style w:type="character" w:customStyle="1" w:styleId="KommentarthemaZchn">
    <w:name w:val="Kommentarthema Zchn"/>
    <w:basedOn w:val="KommentartextZchn"/>
    <w:link w:val="Kommentarthema"/>
    <w:uiPriority w:val="99"/>
    <w:semiHidden/>
    <w:rsid w:val="00D40A06"/>
    <w:rPr>
      <w:rFonts w:ascii="Arial" w:eastAsia="Times New Roman" w:hAnsi="Arial" w:cs="Times New Roman"/>
      <w:b/>
      <w:bCs/>
      <w:kern w:val="0"/>
      <w:sz w:val="20"/>
      <w:szCs w:val="20"/>
      <w:lang w:eastAsia="de-DE"/>
      <w14:ligatures w14:val="none"/>
    </w:rPr>
  </w:style>
  <w:style w:type="paragraph" w:styleId="Inhaltsverzeichnisberschrift">
    <w:name w:val="TOC Heading"/>
    <w:basedOn w:val="berschrift1"/>
    <w:next w:val="Standard"/>
    <w:uiPriority w:val="39"/>
    <w:unhideWhenUsed/>
    <w:qFormat/>
    <w:rsid w:val="00B36EF5"/>
    <w:pPr>
      <w:numPr>
        <w:numId w:val="0"/>
      </w:numPr>
      <w:spacing w:before="240" w:after="0" w:line="259" w:lineRule="auto"/>
      <w:outlineLvl w:val="9"/>
    </w:pPr>
    <w:rPr>
      <w:b w:val="0"/>
      <w:sz w:val="32"/>
      <w:szCs w:val="32"/>
    </w:rPr>
  </w:style>
  <w:style w:type="paragraph" w:styleId="Verzeichnis1">
    <w:name w:val="toc 1"/>
    <w:basedOn w:val="Standard"/>
    <w:next w:val="Standard"/>
    <w:autoRedefine/>
    <w:uiPriority w:val="39"/>
    <w:unhideWhenUsed/>
    <w:rsid w:val="00B36EF5"/>
    <w:pPr>
      <w:spacing w:after="100"/>
    </w:pPr>
  </w:style>
  <w:style w:type="paragraph" w:styleId="Verzeichnis2">
    <w:name w:val="toc 2"/>
    <w:basedOn w:val="Standard"/>
    <w:next w:val="Standard"/>
    <w:autoRedefine/>
    <w:uiPriority w:val="39"/>
    <w:unhideWhenUsed/>
    <w:rsid w:val="00B36EF5"/>
    <w:pPr>
      <w:spacing w:after="100"/>
      <w:ind w:left="240"/>
    </w:pPr>
  </w:style>
  <w:style w:type="paragraph" w:styleId="berarbeitung">
    <w:name w:val="Revision"/>
    <w:hidden/>
    <w:uiPriority w:val="99"/>
    <w:semiHidden/>
    <w:rsid w:val="001C0268"/>
    <w:pPr>
      <w:spacing w:after="0" w:line="240" w:lineRule="auto"/>
    </w:pPr>
    <w:rPr>
      <w:rFonts w:ascii="Arial" w:eastAsia="Times New Roman" w:hAnsi="Arial" w:cs="Times New Roman"/>
      <w:kern w:val="0"/>
      <w:sz w:val="24"/>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54155">
      <w:bodyDiv w:val="1"/>
      <w:marLeft w:val="0"/>
      <w:marRight w:val="0"/>
      <w:marTop w:val="0"/>
      <w:marBottom w:val="0"/>
      <w:divBdr>
        <w:top w:val="none" w:sz="0" w:space="0" w:color="auto"/>
        <w:left w:val="none" w:sz="0" w:space="0" w:color="auto"/>
        <w:bottom w:val="none" w:sz="0" w:space="0" w:color="auto"/>
        <w:right w:val="none" w:sz="0" w:space="0" w:color="auto"/>
      </w:divBdr>
    </w:div>
    <w:div w:id="82065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kitaportal-sh.de/de/" TargetMode="External"/><Relationship Id="rId18" Type="http://schemas.openxmlformats.org/officeDocument/2006/relationships/diagramColors" Target="diagrams/colors1.xml"/><Relationship Id="rId26" Type="http://schemas.openxmlformats.org/officeDocument/2006/relationships/hyperlink" Target="http://www.caritas.de" TargetMode="External"/><Relationship Id="rId3" Type="http://schemas.openxmlformats.org/officeDocument/2006/relationships/numbering" Target="numbering.xml"/><Relationship Id="rId21" Type="http://schemas.openxmlformats.org/officeDocument/2006/relationships/diagramLayout" Target="diagrams/layout2.xml"/><Relationship Id="rId7" Type="http://schemas.openxmlformats.org/officeDocument/2006/relationships/footnotes" Target="footnotes.xml"/><Relationship Id="rId12" Type="http://schemas.openxmlformats.org/officeDocument/2006/relationships/hyperlink" Target="http://www.ev-kitawerk.de" TargetMode="External"/><Relationship Id="rId17" Type="http://schemas.openxmlformats.org/officeDocument/2006/relationships/diagramQuickStyle" Target="diagrams/quickStyle1.xml"/><Relationship Id="rId25" Type="http://schemas.openxmlformats.org/officeDocument/2006/relationships/hyperlink" Target="http://www.eltern-bildung.at" TargetMode="Externa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diagramData" Target="diagrams/data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ev-kitawerk.de" TargetMode="External"/><Relationship Id="rId24" Type="http://schemas.microsoft.com/office/2007/relationships/diagramDrawing" Target="diagrams/drawing2.xm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fontTable" Target="fontTable.xml"/><Relationship Id="rId10" Type="http://schemas.openxmlformats.org/officeDocument/2006/relationships/hyperlink" Target="http://www.kita-sterntaler.com" TargetMode="External"/><Relationship Id="rId19" Type="http://schemas.microsoft.com/office/2007/relationships/diagramDrawing" Target="diagrams/drawing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2.png"/><Relationship Id="rId22" Type="http://schemas.openxmlformats.org/officeDocument/2006/relationships/diagramQuickStyle" Target="diagrams/quickStyle2.xml"/><Relationship Id="rId27"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E6B543A-53A4-46B2-A5B2-6EA7AF6C7147}" type="doc">
      <dgm:prSet loTypeId="urn:microsoft.com/office/officeart/2005/8/layout/radial1" loCatId="relationship" qsTypeId="urn:microsoft.com/office/officeart/2005/8/quickstyle/simple1" qsCatId="simple" csTypeId="urn:microsoft.com/office/officeart/2005/8/colors/accent1_2" csCatId="accent1"/>
      <dgm:spPr/>
    </dgm:pt>
    <dgm:pt modelId="{D4255858-2A73-496E-A7DD-3B19FC827C0C}">
      <dgm:prSet/>
      <dgm:spPr/>
      <dgm:t>
        <a:bodyPr/>
        <a:lstStyle/>
        <a:p>
          <a:pPr marR="0" algn="ctr" rtl="0"/>
          <a:r>
            <a:rPr lang="de-DE" b="1" i="0" u="none" strike="noStrike" baseline="0">
              <a:latin typeface="Calibri" panose="020F0502020204030204" pitchFamily="34" charset="0"/>
            </a:rPr>
            <a:t>Spiel </a:t>
          </a:r>
        </a:p>
        <a:p>
          <a:pPr marR="0" algn="ctr" rtl="0"/>
          <a:r>
            <a:rPr lang="de-DE" b="1" i="0" u="none" strike="noStrike" baseline="0">
              <a:latin typeface="Calibri" panose="020F0502020204030204" pitchFamily="34" charset="0"/>
            </a:rPr>
            <a:t>fördert</a:t>
          </a:r>
          <a:endParaRPr lang="de-DE"/>
        </a:p>
      </dgm:t>
    </dgm:pt>
    <dgm:pt modelId="{B5BBE882-8790-4D45-8DF4-872D3BEE292C}" type="parTrans" cxnId="{F61A3820-260B-4F1B-99E4-39D7A2E160C4}">
      <dgm:prSet/>
      <dgm:spPr/>
      <dgm:t>
        <a:bodyPr/>
        <a:lstStyle/>
        <a:p>
          <a:endParaRPr lang="de-DE"/>
        </a:p>
      </dgm:t>
    </dgm:pt>
    <dgm:pt modelId="{3E68B398-8F11-4187-A294-FCAB68A6F915}" type="sibTrans" cxnId="{F61A3820-260B-4F1B-99E4-39D7A2E160C4}">
      <dgm:prSet/>
      <dgm:spPr/>
      <dgm:t>
        <a:bodyPr/>
        <a:lstStyle/>
        <a:p>
          <a:endParaRPr lang="de-DE"/>
        </a:p>
      </dgm:t>
    </dgm:pt>
    <dgm:pt modelId="{ACDF7FAA-476E-4CEB-A2BA-FC9CFA28025C}">
      <dgm:prSet/>
      <dgm:spPr/>
      <dgm:t>
        <a:bodyPr/>
        <a:lstStyle/>
        <a:p>
          <a:pPr marR="0" algn="ctr" rtl="0"/>
          <a:r>
            <a:rPr lang="de-DE" b="0" i="0" u="none" strike="noStrike" baseline="0">
              <a:latin typeface="Calibri" panose="020F0502020204030204" pitchFamily="34" charset="0"/>
            </a:rPr>
            <a:t>Kreativität</a:t>
          </a:r>
          <a:endParaRPr lang="de-DE"/>
        </a:p>
      </dgm:t>
    </dgm:pt>
    <dgm:pt modelId="{A580B759-4F57-4C7B-8884-32502EFBA8C7}" type="parTrans" cxnId="{DC7864F4-2A7C-44FA-9464-5952325FF1AD}">
      <dgm:prSet/>
      <dgm:spPr/>
      <dgm:t>
        <a:bodyPr/>
        <a:lstStyle/>
        <a:p>
          <a:endParaRPr lang="de-DE"/>
        </a:p>
      </dgm:t>
    </dgm:pt>
    <dgm:pt modelId="{0487ECB1-603B-4544-9AB6-78D3698476F9}" type="sibTrans" cxnId="{DC7864F4-2A7C-44FA-9464-5952325FF1AD}">
      <dgm:prSet/>
      <dgm:spPr/>
      <dgm:t>
        <a:bodyPr/>
        <a:lstStyle/>
        <a:p>
          <a:endParaRPr lang="de-DE"/>
        </a:p>
      </dgm:t>
    </dgm:pt>
    <dgm:pt modelId="{CD97BF1E-6294-41AE-AFB2-A47DF10C8CB4}">
      <dgm:prSet/>
      <dgm:spPr/>
      <dgm:t>
        <a:bodyPr/>
        <a:lstStyle/>
        <a:p>
          <a:pPr marR="0" algn="ctr" rtl="0"/>
          <a:r>
            <a:rPr lang="de-DE" b="0" i="0" u="none" strike="noStrike" baseline="0">
              <a:latin typeface="Calibri" panose="020F0502020204030204" pitchFamily="34" charset="0"/>
            </a:rPr>
            <a:t>Konflikt-lösung</a:t>
          </a:r>
          <a:endParaRPr lang="de-DE"/>
        </a:p>
      </dgm:t>
    </dgm:pt>
    <dgm:pt modelId="{904049DB-822E-4BEC-AAC0-8113DB450441}" type="parTrans" cxnId="{206C8788-1439-40D6-9D94-F0ECB626D1A6}">
      <dgm:prSet/>
      <dgm:spPr/>
      <dgm:t>
        <a:bodyPr/>
        <a:lstStyle/>
        <a:p>
          <a:endParaRPr lang="de-DE"/>
        </a:p>
      </dgm:t>
    </dgm:pt>
    <dgm:pt modelId="{64C9BFB5-9387-45EA-B2CC-4A7F229A7251}" type="sibTrans" cxnId="{206C8788-1439-40D6-9D94-F0ECB626D1A6}">
      <dgm:prSet/>
      <dgm:spPr/>
      <dgm:t>
        <a:bodyPr/>
        <a:lstStyle/>
        <a:p>
          <a:endParaRPr lang="de-DE"/>
        </a:p>
      </dgm:t>
    </dgm:pt>
    <dgm:pt modelId="{89AC488F-7706-4360-9F4A-E149DC829003}">
      <dgm:prSet/>
      <dgm:spPr/>
      <dgm:t>
        <a:bodyPr/>
        <a:lstStyle/>
        <a:p>
          <a:pPr marR="0" algn="ctr" rtl="0"/>
          <a:r>
            <a:rPr lang="de-DE" b="0" i="0" u="none" strike="noStrike" baseline="0">
              <a:latin typeface="Calibri" panose="020F0502020204030204" pitchFamily="34" charset="0"/>
            </a:rPr>
            <a:t>Freund-schaft</a:t>
          </a:r>
          <a:endParaRPr lang="de-DE"/>
        </a:p>
      </dgm:t>
    </dgm:pt>
    <dgm:pt modelId="{91972370-D444-47DD-8D2E-C90EF5F81971}" type="parTrans" cxnId="{B4A19347-2992-4B47-882A-51CD83BD8D7B}">
      <dgm:prSet/>
      <dgm:spPr/>
      <dgm:t>
        <a:bodyPr/>
        <a:lstStyle/>
        <a:p>
          <a:endParaRPr lang="de-DE"/>
        </a:p>
      </dgm:t>
    </dgm:pt>
    <dgm:pt modelId="{1F48D8DE-2686-45CB-B937-30CFD972CF72}" type="sibTrans" cxnId="{B4A19347-2992-4B47-882A-51CD83BD8D7B}">
      <dgm:prSet/>
      <dgm:spPr/>
      <dgm:t>
        <a:bodyPr/>
        <a:lstStyle/>
        <a:p>
          <a:endParaRPr lang="de-DE"/>
        </a:p>
      </dgm:t>
    </dgm:pt>
    <dgm:pt modelId="{0729F556-D3A9-44D3-B6E4-733F334AE57E}">
      <dgm:prSet/>
      <dgm:spPr/>
      <dgm:t>
        <a:bodyPr/>
        <a:lstStyle/>
        <a:p>
          <a:pPr marR="0" algn="ctr" rtl="0"/>
          <a:r>
            <a:rPr lang="de-DE" b="0" i="0" u="none" strike="noStrike" baseline="0">
              <a:latin typeface="Calibri" panose="020F0502020204030204" pitchFamily="34" charset="0"/>
            </a:rPr>
            <a:t>Material-erfahrung</a:t>
          </a:r>
          <a:endParaRPr lang="de-DE"/>
        </a:p>
      </dgm:t>
    </dgm:pt>
    <dgm:pt modelId="{CF5610C2-4EEA-4A2A-B776-143F3A6E6369}" type="parTrans" cxnId="{2F5DD8F9-0888-40ED-9FFF-3C5B8ED36E5A}">
      <dgm:prSet/>
      <dgm:spPr/>
      <dgm:t>
        <a:bodyPr/>
        <a:lstStyle/>
        <a:p>
          <a:endParaRPr lang="de-DE"/>
        </a:p>
      </dgm:t>
    </dgm:pt>
    <dgm:pt modelId="{28E8072F-8070-4161-AFC6-2B91E744FAD9}" type="sibTrans" cxnId="{2F5DD8F9-0888-40ED-9FFF-3C5B8ED36E5A}">
      <dgm:prSet/>
      <dgm:spPr/>
      <dgm:t>
        <a:bodyPr/>
        <a:lstStyle/>
        <a:p>
          <a:endParaRPr lang="de-DE"/>
        </a:p>
      </dgm:t>
    </dgm:pt>
    <dgm:pt modelId="{47CC8E15-6934-488E-8312-CD6EEDE1F04F}">
      <dgm:prSet/>
      <dgm:spPr/>
      <dgm:t>
        <a:bodyPr/>
        <a:lstStyle/>
        <a:p>
          <a:pPr marR="0" algn="l" rtl="0"/>
          <a:r>
            <a:rPr lang="de-DE" b="0" i="0" u="none" strike="noStrike" baseline="0">
              <a:latin typeface="Calibri" panose="020F0502020204030204" pitchFamily="34" charset="0"/>
            </a:rPr>
            <a:t>Raum</a:t>
          </a:r>
          <a:r>
            <a:rPr lang="de-DE" b="0" i="0" u="none" strike="noStrike" baseline="0">
              <a:latin typeface="Times New Roman" panose="02020603050405020304" pitchFamily="18" charset="0"/>
            </a:rPr>
            <a:t>-</a:t>
          </a:r>
          <a:r>
            <a:rPr lang="de-DE" b="0" i="0" u="none" strike="noStrike" baseline="0">
              <a:latin typeface="Calibri" panose="020F0502020204030204" pitchFamily="34" charset="0"/>
            </a:rPr>
            <a:t>erfahrung</a:t>
          </a:r>
        </a:p>
      </dgm:t>
    </dgm:pt>
    <dgm:pt modelId="{C4706096-C0B7-406F-85B0-991BCD89B395}" type="parTrans" cxnId="{F7BFE1E2-DDA2-483C-A65A-343A6A92B13C}">
      <dgm:prSet/>
      <dgm:spPr/>
      <dgm:t>
        <a:bodyPr/>
        <a:lstStyle/>
        <a:p>
          <a:endParaRPr lang="de-DE"/>
        </a:p>
      </dgm:t>
    </dgm:pt>
    <dgm:pt modelId="{71128933-3211-4CA3-8CE3-4DB3197321EF}" type="sibTrans" cxnId="{F7BFE1E2-DDA2-483C-A65A-343A6A92B13C}">
      <dgm:prSet/>
      <dgm:spPr/>
      <dgm:t>
        <a:bodyPr/>
        <a:lstStyle/>
        <a:p>
          <a:endParaRPr lang="de-DE"/>
        </a:p>
      </dgm:t>
    </dgm:pt>
    <dgm:pt modelId="{20175AC9-1083-41F4-8457-BDCE57566035}">
      <dgm:prSet/>
      <dgm:spPr/>
      <dgm:t>
        <a:bodyPr/>
        <a:lstStyle/>
        <a:p>
          <a:pPr marR="0" algn="ctr" rtl="0"/>
          <a:r>
            <a:rPr lang="de-DE" b="0" i="0" u="none" strike="noStrike" baseline="0">
              <a:latin typeface="Calibri" panose="020F0502020204030204" pitchFamily="34" charset="0"/>
            </a:rPr>
            <a:t>Bewe</a:t>
          </a:r>
          <a:r>
            <a:rPr lang="de-DE" b="0" i="0" u="none" strike="noStrike" baseline="0">
              <a:latin typeface="Times New Roman" panose="02020603050405020304" pitchFamily="18" charset="0"/>
            </a:rPr>
            <a:t>-</a:t>
          </a:r>
          <a:r>
            <a:rPr lang="de-DE" b="0" i="0" u="none" strike="noStrike" baseline="0">
              <a:latin typeface="Calibri" panose="020F0502020204030204" pitchFamily="34" charset="0"/>
            </a:rPr>
            <a:t>gung</a:t>
          </a:r>
          <a:endParaRPr lang="de-DE"/>
        </a:p>
      </dgm:t>
    </dgm:pt>
    <dgm:pt modelId="{58A141BB-969B-46C1-939B-9EDA471CE145}" type="parTrans" cxnId="{8893331A-4892-4A09-B9F6-224E209989F6}">
      <dgm:prSet/>
      <dgm:spPr/>
      <dgm:t>
        <a:bodyPr/>
        <a:lstStyle/>
        <a:p>
          <a:endParaRPr lang="de-DE"/>
        </a:p>
      </dgm:t>
    </dgm:pt>
    <dgm:pt modelId="{198CA0A3-CD22-4431-A4AD-8E1012F2AF70}" type="sibTrans" cxnId="{8893331A-4892-4A09-B9F6-224E209989F6}">
      <dgm:prSet/>
      <dgm:spPr/>
      <dgm:t>
        <a:bodyPr/>
        <a:lstStyle/>
        <a:p>
          <a:endParaRPr lang="de-DE"/>
        </a:p>
      </dgm:t>
    </dgm:pt>
    <dgm:pt modelId="{3A30685F-10D3-423B-AE4D-B78E5BBCFCF3}">
      <dgm:prSet/>
      <dgm:spPr/>
      <dgm:t>
        <a:bodyPr/>
        <a:lstStyle/>
        <a:p>
          <a:pPr marR="0" algn="ctr" rtl="0"/>
          <a:r>
            <a:rPr lang="de-DE" b="0" i="0" u="none" strike="noStrike" baseline="0">
              <a:latin typeface="Calibri" panose="020F0502020204030204" pitchFamily="34" charset="0"/>
            </a:rPr>
            <a:t>Sozial emotio</a:t>
          </a:r>
          <a:r>
            <a:rPr lang="de-DE" b="0" i="0" u="none" strike="noStrike" baseline="0">
              <a:latin typeface="Times New Roman" panose="02020603050405020304" pitchFamily="18" charset="0"/>
            </a:rPr>
            <a:t>-</a:t>
          </a:r>
          <a:r>
            <a:rPr lang="de-DE" b="0" i="0" u="none" strike="noStrike" baseline="0">
              <a:latin typeface="Calibri" panose="020F0502020204030204" pitchFamily="34" charset="0"/>
            </a:rPr>
            <a:t>nale Erfahrung</a:t>
          </a:r>
        </a:p>
      </dgm:t>
    </dgm:pt>
    <dgm:pt modelId="{CF83BA64-CA01-4A05-9372-3476DBA559A0}" type="parTrans" cxnId="{A81FEFFB-269A-4A2D-8E3F-DFA2D25C11E1}">
      <dgm:prSet/>
      <dgm:spPr/>
      <dgm:t>
        <a:bodyPr/>
        <a:lstStyle/>
        <a:p>
          <a:endParaRPr lang="de-DE"/>
        </a:p>
      </dgm:t>
    </dgm:pt>
    <dgm:pt modelId="{F0626EFD-C05F-4801-9382-928A0F51FB81}" type="sibTrans" cxnId="{A81FEFFB-269A-4A2D-8E3F-DFA2D25C11E1}">
      <dgm:prSet/>
      <dgm:spPr/>
      <dgm:t>
        <a:bodyPr/>
        <a:lstStyle/>
        <a:p>
          <a:endParaRPr lang="de-DE"/>
        </a:p>
      </dgm:t>
    </dgm:pt>
    <dgm:pt modelId="{C51E8736-6DC8-4DF9-B233-AA58B6103881}">
      <dgm:prSet/>
      <dgm:spPr/>
      <dgm:t>
        <a:bodyPr/>
        <a:lstStyle/>
        <a:p>
          <a:pPr marR="0" algn="ctr" rtl="0"/>
          <a:r>
            <a:rPr lang="de-DE" b="0" i="0" u="none" strike="noStrike" baseline="0">
              <a:latin typeface="Calibri" panose="020F0502020204030204" pitchFamily="34" charset="0"/>
            </a:rPr>
            <a:t>Ordnung</a:t>
          </a:r>
          <a:endParaRPr lang="de-DE"/>
        </a:p>
      </dgm:t>
    </dgm:pt>
    <dgm:pt modelId="{147D60E5-D99E-4AE7-8F8F-9EB211EA291E}" type="parTrans" cxnId="{9EBB702B-5B35-4D32-8F60-BD92CF3D9C9D}">
      <dgm:prSet/>
      <dgm:spPr/>
      <dgm:t>
        <a:bodyPr/>
        <a:lstStyle/>
        <a:p>
          <a:endParaRPr lang="de-DE"/>
        </a:p>
      </dgm:t>
    </dgm:pt>
    <dgm:pt modelId="{7E3C8931-C8EE-4C39-B1B9-F9B7E44B1D17}" type="sibTrans" cxnId="{9EBB702B-5B35-4D32-8F60-BD92CF3D9C9D}">
      <dgm:prSet/>
      <dgm:spPr/>
      <dgm:t>
        <a:bodyPr/>
        <a:lstStyle/>
        <a:p>
          <a:endParaRPr lang="de-DE"/>
        </a:p>
      </dgm:t>
    </dgm:pt>
    <dgm:pt modelId="{48B11A5A-849C-4085-8C02-A15D849AC5A3}">
      <dgm:prSet/>
      <dgm:spPr/>
      <dgm:t>
        <a:bodyPr/>
        <a:lstStyle/>
        <a:p>
          <a:pPr marR="0" algn="ctr" rtl="0"/>
          <a:r>
            <a:rPr lang="de-DE" b="0" i="0" u="none" strike="noStrike" baseline="0">
              <a:latin typeface="Calibri" panose="020F0502020204030204" pitchFamily="34" charset="0"/>
            </a:rPr>
            <a:t>Neugierde</a:t>
          </a:r>
          <a:endParaRPr lang="de-DE"/>
        </a:p>
      </dgm:t>
    </dgm:pt>
    <dgm:pt modelId="{70015F1B-9BC1-4D4C-9F84-F54FFCF715D3}" type="parTrans" cxnId="{E8BDC2CC-A8C1-4EB4-9545-3171D998693C}">
      <dgm:prSet/>
      <dgm:spPr/>
      <dgm:t>
        <a:bodyPr/>
        <a:lstStyle/>
        <a:p>
          <a:endParaRPr lang="de-DE"/>
        </a:p>
      </dgm:t>
    </dgm:pt>
    <dgm:pt modelId="{0BDB672C-5CE5-4DB5-8574-D18E0992C312}" type="sibTrans" cxnId="{E8BDC2CC-A8C1-4EB4-9545-3171D998693C}">
      <dgm:prSet/>
      <dgm:spPr/>
      <dgm:t>
        <a:bodyPr/>
        <a:lstStyle/>
        <a:p>
          <a:endParaRPr lang="de-DE"/>
        </a:p>
      </dgm:t>
    </dgm:pt>
    <dgm:pt modelId="{8BE8206B-FC94-4E3E-AD65-C9DC582CE782}">
      <dgm:prSet/>
      <dgm:spPr/>
      <dgm:t>
        <a:bodyPr/>
        <a:lstStyle/>
        <a:p>
          <a:pPr marR="0" algn="ctr" rtl="0"/>
          <a:r>
            <a:rPr lang="de-DE" b="0" i="0" u="none" strike="noStrike" baseline="0">
              <a:latin typeface="Calibri" panose="020F0502020204030204" pitchFamily="34" charset="0"/>
            </a:rPr>
            <a:t>Sprache</a:t>
          </a:r>
          <a:endParaRPr lang="de-DE"/>
        </a:p>
      </dgm:t>
    </dgm:pt>
    <dgm:pt modelId="{50FFEFDD-95D7-4C74-8BF2-18C01081A130}" type="parTrans" cxnId="{921C201D-9D71-4C45-87FB-6B03CD1E350F}">
      <dgm:prSet/>
      <dgm:spPr/>
      <dgm:t>
        <a:bodyPr/>
        <a:lstStyle/>
        <a:p>
          <a:endParaRPr lang="de-DE"/>
        </a:p>
      </dgm:t>
    </dgm:pt>
    <dgm:pt modelId="{609B2D5F-AA4F-4329-AD3D-51AB1D547094}" type="sibTrans" cxnId="{921C201D-9D71-4C45-87FB-6B03CD1E350F}">
      <dgm:prSet/>
      <dgm:spPr/>
      <dgm:t>
        <a:bodyPr/>
        <a:lstStyle/>
        <a:p>
          <a:endParaRPr lang="de-DE"/>
        </a:p>
      </dgm:t>
    </dgm:pt>
    <dgm:pt modelId="{200ED5F8-A6FF-4B9E-A671-773051248DE3}">
      <dgm:prSet/>
      <dgm:spPr/>
      <dgm:t>
        <a:bodyPr/>
        <a:lstStyle/>
        <a:p>
          <a:pPr marR="0" algn="ctr" rtl="0"/>
          <a:r>
            <a:rPr lang="de-DE" b="0" i="0" u="none" strike="noStrike" baseline="0">
              <a:latin typeface="Calibri" panose="020F0502020204030204" pitchFamily="34" charset="0"/>
            </a:rPr>
            <a:t>Konzen</a:t>
          </a:r>
          <a:r>
            <a:rPr lang="de-DE" b="0" i="0" u="none" strike="noStrike" baseline="0">
              <a:latin typeface="Times New Roman" panose="02020603050405020304" pitchFamily="18" charset="0"/>
            </a:rPr>
            <a:t>-</a:t>
          </a:r>
          <a:r>
            <a:rPr lang="de-DE" b="0" i="0" u="none" strike="noStrike" baseline="0">
              <a:latin typeface="Calibri" panose="020F0502020204030204" pitchFamily="34" charset="0"/>
            </a:rPr>
            <a:t>trations</a:t>
          </a:r>
          <a:r>
            <a:rPr lang="de-DE" b="0" i="0" u="none" strike="noStrike" baseline="0">
              <a:latin typeface="Times New Roman" panose="02020603050405020304" pitchFamily="18" charset="0"/>
            </a:rPr>
            <a:t>-</a:t>
          </a:r>
          <a:r>
            <a:rPr lang="de-DE" b="0" i="0" u="none" strike="noStrike" baseline="0">
              <a:latin typeface="Calibri" panose="020F0502020204030204" pitchFamily="34" charset="0"/>
            </a:rPr>
            <a:t>fähigkeit</a:t>
          </a:r>
          <a:endParaRPr lang="de-DE"/>
        </a:p>
      </dgm:t>
    </dgm:pt>
    <dgm:pt modelId="{5BF39DA2-BA9E-4471-BE1E-8866685AD8E2}" type="parTrans" cxnId="{A0BAC1DB-A396-46DC-834F-E3483445E57B}">
      <dgm:prSet/>
      <dgm:spPr/>
      <dgm:t>
        <a:bodyPr/>
        <a:lstStyle/>
        <a:p>
          <a:endParaRPr lang="de-DE"/>
        </a:p>
      </dgm:t>
    </dgm:pt>
    <dgm:pt modelId="{2A81744F-F7E9-4B83-BE35-D8140E4D675D}" type="sibTrans" cxnId="{A0BAC1DB-A396-46DC-834F-E3483445E57B}">
      <dgm:prSet/>
      <dgm:spPr/>
      <dgm:t>
        <a:bodyPr/>
        <a:lstStyle/>
        <a:p>
          <a:endParaRPr lang="de-DE"/>
        </a:p>
      </dgm:t>
    </dgm:pt>
    <dgm:pt modelId="{D0742861-DCF4-434D-B20F-6C894B0E8C01}">
      <dgm:prSet/>
      <dgm:spPr/>
      <dgm:t>
        <a:bodyPr/>
        <a:lstStyle/>
        <a:p>
          <a:pPr marR="0" algn="ctr" rtl="0"/>
          <a:r>
            <a:rPr lang="de-DE" b="0" i="0" u="none" strike="noStrike" baseline="0">
              <a:latin typeface="Calibri" panose="020F0502020204030204" pitchFamily="34" charset="0"/>
            </a:rPr>
            <a:t>Denkver</a:t>
          </a:r>
          <a:r>
            <a:rPr lang="de-DE" b="0" i="0" u="none" strike="noStrike" baseline="0">
              <a:latin typeface="Times New Roman" panose="02020603050405020304" pitchFamily="18" charset="0"/>
            </a:rPr>
            <a:t>-</a:t>
          </a:r>
          <a:r>
            <a:rPr lang="de-DE" b="0" i="0" u="none" strike="noStrike" baseline="0">
              <a:latin typeface="Calibri" panose="020F0502020204030204" pitchFamily="34" charset="0"/>
            </a:rPr>
            <a:t>mögen</a:t>
          </a:r>
          <a:endParaRPr lang="de-DE"/>
        </a:p>
      </dgm:t>
    </dgm:pt>
    <dgm:pt modelId="{7476980F-5169-47D4-8276-0254328F8B23}" type="parTrans" cxnId="{7B557CBB-7A0B-48D1-A53C-9CF7725AC53F}">
      <dgm:prSet/>
      <dgm:spPr/>
      <dgm:t>
        <a:bodyPr/>
        <a:lstStyle/>
        <a:p>
          <a:endParaRPr lang="de-DE"/>
        </a:p>
      </dgm:t>
    </dgm:pt>
    <dgm:pt modelId="{24AACD9B-EA5A-4E05-80E4-8D45A1EC174E}" type="sibTrans" cxnId="{7B557CBB-7A0B-48D1-A53C-9CF7725AC53F}">
      <dgm:prSet/>
      <dgm:spPr/>
      <dgm:t>
        <a:bodyPr/>
        <a:lstStyle/>
        <a:p>
          <a:endParaRPr lang="de-DE"/>
        </a:p>
      </dgm:t>
    </dgm:pt>
    <dgm:pt modelId="{18DB753B-1207-44F7-83D3-A1A21918E171}">
      <dgm:prSet/>
      <dgm:spPr/>
      <dgm:t>
        <a:bodyPr/>
        <a:lstStyle/>
        <a:p>
          <a:pPr marR="0" algn="ctr" rtl="0"/>
          <a:r>
            <a:rPr lang="de-DE" b="0" i="0" u="none" strike="noStrike" baseline="0">
              <a:latin typeface="Calibri" panose="020F0502020204030204" pitchFamily="34" charset="0"/>
            </a:rPr>
            <a:t>Motorik</a:t>
          </a:r>
          <a:endParaRPr lang="de-DE"/>
        </a:p>
      </dgm:t>
    </dgm:pt>
    <dgm:pt modelId="{7588833E-8A2F-484A-B246-25592F17CA49}" type="parTrans" cxnId="{C90F4A19-79A2-4E3A-B025-F2B92E4C19DA}">
      <dgm:prSet/>
      <dgm:spPr/>
      <dgm:t>
        <a:bodyPr/>
        <a:lstStyle/>
        <a:p>
          <a:endParaRPr lang="de-DE"/>
        </a:p>
      </dgm:t>
    </dgm:pt>
    <dgm:pt modelId="{6A5DC4A1-E2B0-4324-B697-7C2FB0912A48}" type="sibTrans" cxnId="{C90F4A19-79A2-4E3A-B025-F2B92E4C19DA}">
      <dgm:prSet/>
      <dgm:spPr/>
      <dgm:t>
        <a:bodyPr/>
        <a:lstStyle/>
        <a:p>
          <a:endParaRPr lang="de-DE"/>
        </a:p>
      </dgm:t>
    </dgm:pt>
    <dgm:pt modelId="{B0526AAA-1AA7-4053-9575-589B32ABAD48}">
      <dgm:prSet/>
      <dgm:spPr/>
      <dgm:t>
        <a:bodyPr/>
        <a:lstStyle/>
        <a:p>
          <a:pPr marR="0" algn="ctr" rtl="0"/>
          <a:r>
            <a:rPr lang="de-DE" b="0" i="0" u="none" strike="noStrike" baseline="0">
              <a:latin typeface="Calibri" panose="020F0502020204030204" pitchFamily="34" charset="0"/>
            </a:rPr>
            <a:t>Regeln einzu</a:t>
          </a:r>
          <a:r>
            <a:rPr lang="de-DE" b="0" i="0" u="none" strike="noStrike" baseline="0">
              <a:latin typeface="Times New Roman" panose="02020603050405020304" pitchFamily="18" charset="0"/>
            </a:rPr>
            <a:t>-</a:t>
          </a:r>
          <a:r>
            <a:rPr lang="de-DE" b="0" i="0" u="none" strike="noStrike" baseline="0">
              <a:latin typeface="Calibri" panose="020F0502020204030204" pitchFamily="34" charset="0"/>
            </a:rPr>
            <a:t>halten</a:t>
          </a:r>
          <a:endParaRPr lang="de-DE"/>
        </a:p>
      </dgm:t>
    </dgm:pt>
    <dgm:pt modelId="{C1345413-D496-46AD-965E-6E5D79DAEE8E}" type="parTrans" cxnId="{0CF028E5-7B1C-42A6-8670-3262E7DAEF52}">
      <dgm:prSet/>
      <dgm:spPr/>
      <dgm:t>
        <a:bodyPr/>
        <a:lstStyle/>
        <a:p>
          <a:endParaRPr lang="de-DE"/>
        </a:p>
      </dgm:t>
    </dgm:pt>
    <dgm:pt modelId="{80F5CE1C-4367-477C-891F-59F2B3BBBBFB}" type="sibTrans" cxnId="{0CF028E5-7B1C-42A6-8670-3262E7DAEF52}">
      <dgm:prSet/>
      <dgm:spPr/>
      <dgm:t>
        <a:bodyPr/>
        <a:lstStyle/>
        <a:p>
          <a:endParaRPr lang="de-DE"/>
        </a:p>
      </dgm:t>
    </dgm:pt>
    <dgm:pt modelId="{DB29F6AF-F402-46B8-9F4D-52DEAEA2EA7B}">
      <dgm:prSet/>
      <dgm:spPr/>
      <dgm:t>
        <a:bodyPr/>
        <a:lstStyle/>
        <a:p>
          <a:pPr marR="0" algn="ctr" rtl="0"/>
          <a:r>
            <a:rPr lang="de-DE" b="0" i="0" u="none" strike="noStrike" baseline="0">
              <a:latin typeface="Calibri" panose="020F0502020204030204" pitchFamily="34" charset="0"/>
            </a:rPr>
            <a:t>Toleranz</a:t>
          </a:r>
          <a:endParaRPr lang="de-DE"/>
        </a:p>
      </dgm:t>
    </dgm:pt>
    <dgm:pt modelId="{77C77576-E42F-4F30-8E1E-3EA8A2CB65CD}" type="parTrans" cxnId="{F5E452F9-95B7-44D5-A922-898BD6F3ECEF}">
      <dgm:prSet/>
      <dgm:spPr/>
      <dgm:t>
        <a:bodyPr/>
        <a:lstStyle/>
        <a:p>
          <a:endParaRPr lang="de-DE"/>
        </a:p>
      </dgm:t>
    </dgm:pt>
    <dgm:pt modelId="{97004AA6-0C7F-4CBD-8ED7-93030873DDA5}" type="sibTrans" cxnId="{F5E452F9-95B7-44D5-A922-898BD6F3ECEF}">
      <dgm:prSet/>
      <dgm:spPr/>
      <dgm:t>
        <a:bodyPr/>
        <a:lstStyle/>
        <a:p>
          <a:endParaRPr lang="de-DE"/>
        </a:p>
      </dgm:t>
    </dgm:pt>
    <dgm:pt modelId="{71BF458B-B4F1-400F-BE8F-D65DEDC4CFAF}">
      <dgm:prSet/>
      <dgm:spPr/>
      <dgm:t>
        <a:bodyPr/>
        <a:lstStyle/>
        <a:p>
          <a:pPr marR="0" algn="ctr" rtl="0"/>
          <a:r>
            <a:rPr lang="de-DE" b="0" i="0" u="none" strike="noStrike" baseline="0">
              <a:latin typeface="Calibri" panose="020F0502020204030204" pitchFamily="34" charset="0"/>
            </a:rPr>
            <a:t>Sinnes</a:t>
          </a:r>
          <a:r>
            <a:rPr lang="de-DE" b="0" i="0" u="none" strike="noStrike" baseline="0">
              <a:latin typeface="Times New Roman" panose="02020603050405020304" pitchFamily="18" charset="0"/>
            </a:rPr>
            <a:t>-</a:t>
          </a:r>
          <a:r>
            <a:rPr lang="de-DE" b="0" i="0" u="none" strike="noStrike" baseline="0">
              <a:latin typeface="Calibri" panose="020F0502020204030204" pitchFamily="34" charset="0"/>
            </a:rPr>
            <a:t>erfahrung</a:t>
          </a:r>
        </a:p>
      </dgm:t>
    </dgm:pt>
    <dgm:pt modelId="{D617D731-539C-48F6-AF82-5B64365D8E26}" type="parTrans" cxnId="{564ECC2F-7D46-4E93-A8F4-3AF85C932DA8}">
      <dgm:prSet/>
      <dgm:spPr/>
      <dgm:t>
        <a:bodyPr/>
        <a:lstStyle/>
        <a:p>
          <a:endParaRPr lang="de-DE"/>
        </a:p>
      </dgm:t>
    </dgm:pt>
    <dgm:pt modelId="{EC415C07-809F-49DD-8FF8-D01E22DF7A6F}" type="sibTrans" cxnId="{564ECC2F-7D46-4E93-A8F4-3AF85C932DA8}">
      <dgm:prSet/>
      <dgm:spPr/>
      <dgm:t>
        <a:bodyPr/>
        <a:lstStyle/>
        <a:p>
          <a:endParaRPr lang="de-DE"/>
        </a:p>
      </dgm:t>
    </dgm:pt>
    <dgm:pt modelId="{0460C728-A126-4E5B-911D-AE43F4EF0428}">
      <dgm:prSet/>
      <dgm:spPr/>
      <dgm:t>
        <a:bodyPr/>
        <a:lstStyle/>
        <a:p>
          <a:pPr marR="0" algn="ctr" rtl="0"/>
          <a:r>
            <a:rPr lang="de-DE" b="0" i="0" u="none" strike="noStrike" baseline="0">
              <a:latin typeface="Calibri" panose="020F0502020204030204" pitchFamily="34" charset="0"/>
            </a:rPr>
            <a:t>Phantasie</a:t>
          </a:r>
          <a:endParaRPr lang="de-DE"/>
        </a:p>
      </dgm:t>
    </dgm:pt>
    <dgm:pt modelId="{6BC9C93B-1A6B-4170-8692-87A1397E41A0}" type="parTrans" cxnId="{747F29E4-7A58-4E54-8315-2359DE98C616}">
      <dgm:prSet/>
      <dgm:spPr/>
      <dgm:t>
        <a:bodyPr/>
        <a:lstStyle/>
        <a:p>
          <a:endParaRPr lang="de-DE"/>
        </a:p>
      </dgm:t>
    </dgm:pt>
    <dgm:pt modelId="{DB5D8D30-E381-4986-8E01-1367D2A24D74}" type="sibTrans" cxnId="{747F29E4-7A58-4E54-8315-2359DE98C616}">
      <dgm:prSet/>
      <dgm:spPr/>
      <dgm:t>
        <a:bodyPr/>
        <a:lstStyle/>
        <a:p>
          <a:endParaRPr lang="de-DE"/>
        </a:p>
      </dgm:t>
    </dgm:pt>
    <dgm:pt modelId="{AD89A18C-BECB-4E41-8CB9-4968B560933E}">
      <dgm:prSet/>
      <dgm:spPr/>
      <dgm:t>
        <a:bodyPr/>
        <a:lstStyle/>
        <a:p>
          <a:pPr marR="0" algn="ctr" rtl="0"/>
          <a:r>
            <a:rPr lang="de-DE" b="0" i="0" u="none" strike="noStrike" baseline="0">
              <a:latin typeface="Calibri" panose="020F0502020204030204" pitchFamily="34" charset="0"/>
            </a:rPr>
            <a:t>Selbstbe</a:t>
          </a:r>
          <a:r>
            <a:rPr lang="de-DE" b="0" i="0" u="none" strike="noStrike" baseline="0">
              <a:latin typeface="Times New Roman" panose="02020603050405020304" pitchFamily="18" charset="0"/>
            </a:rPr>
            <a:t>-</a:t>
          </a:r>
          <a:r>
            <a:rPr lang="de-DE" b="0" i="0" u="none" strike="noStrike" baseline="0">
              <a:latin typeface="Calibri" panose="020F0502020204030204" pitchFamily="34" charset="0"/>
            </a:rPr>
            <a:t>wußtsein</a:t>
          </a:r>
          <a:endParaRPr lang="de-DE"/>
        </a:p>
      </dgm:t>
    </dgm:pt>
    <dgm:pt modelId="{19A20621-5ABD-48EC-ADCB-8252CD387D4C}" type="parTrans" cxnId="{A60D1CCE-4B4F-456F-8A71-3085514C939F}">
      <dgm:prSet/>
      <dgm:spPr/>
      <dgm:t>
        <a:bodyPr/>
        <a:lstStyle/>
        <a:p>
          <a:endParaRPr lang="de-DE"/>
        </a:p>
      </dgm:t>
    </dgm:pt>
    <dgm:pt modelId="{EE90FBCC-01AA-479C-A902-1718806C59A3}" type="sibTrans" cxnId="{A60D1CCE-4B4F-456F-8A71-3085514C939F}">
      <dgm:prSet/>
      <dgm:spPr/>
      <dgm:t>
        <a:bodyPr/>
        <a:lstStyle/>
        <a:p>
          <a:endParaRPr lang="de-DE"/>
        </a:p>
      </dgm:t>
    </dgm:pt>
    <dgm:pt modelId="{675612AC-4B8B-4768-BB2E-9520B43EDBB9}">
      <dgm:prSet/>
      <dgm:spPr/>
      <dgm:t>
        <a:bodyPr/>
        <a:lstStyle/>
        <a:p>
          <a:pPr marR="0" algn="ctr" rtl="0"/>
          <a:r>
            <a:rPr lang="de-DE" b="0" i="0" u="none" strike="noStrike" baseline="0">
              <a:latin typeface="Calibri" panose="020F0502020204030204" pitchFamily="34" charset="0"/>
            </a:rPr>
            <a:t>Selbstän</a:t>
          </a:r>
          <a:r>
            <a:rPr lang="de-DE" b="0" i="0" u="none" strike="noStrike" baseline="0">
              <a:latin typeface="Times New Roman" panose="02020603050405020304" pitchFamily="18" charset="0"/>
            </a:rPr>
            <a:t>-</a:t>
          </a:r>
          <a:r>
            <a:rPr lang="de-DE" b="0" i="0" u="none" strike="noStrike" baseline="0">
              <a:latin typeface="Calibri" panose="020F0502020204030204" pitchFamily="34" charset="0"/>
            </a:rPr>
            <a:t>digkeit</a:t>
          </a:r>
          <a:endParaRPr lang="de-DE"/>
        </a:p>
      </dgm:t>
    </dgm:pt>
    <dgm:pt modelId="{0F38C331-3C74-4B97-B8D7-E6EED11C2A16}" type="parTrans" cxnId="{DDEF5D78-8FC1-4E00-AEC2-AC306BF5A6A9}">
      <dgm:prSet/>
      <dgm:spPr/>
      <dgm:t>
        <a:bodyPr/>
        <a:lstStyle/>
        <a:p>
          <a:endParaRPr lang="de-DE"/>
        </a:p>
      </dgm:t>
    </dgm:pt>
    <dgm:pt modelId="{B6680AEA-DF3D-46D2-B0E5-84C2BA2C915B}" type="sibTrans" cxnId="{DDEF5D78-8FC1-4E00-AEC2-AC306BF5A6A9}">
      <dgm:prSet/>
      <dgm:spPr/>
      <dgm:t>
        <a:bodyPr/>
        <a:lstStyle/>
        <a:p>
          <a:endParaRPr lang="de-DE"/>
        </a:p>
      </dgm:t>
    </dgm:pt>
    <dgm:pt modelId="{07D77367-F7C0-4D04-A85D-5E88C1A774D2}" type="pres">
      <dgm:prSet presAssocID="{5E6B543A-53A4-46B2-A5B2-6EA7AF6C7147}" presName="cycle" presStyleCnt="0">
        <dgm:presLayoutVars>
          <dgm:chMax val="1"/>
          <dgm:dir/>
          <dgm:animLvl val="ctr"/>
          <dgm:resizeHandles val="exact"/>
        </dgm:presLayoutVars>
      </dgm:prSet>
      <dgm:spPr/>
    </dgm:pt>
    <dgm:pt modelId="{F2EAC709-D692-4F26-AD96-D1EA3C586080}" type="pres">
      <dgm:prSet presAssocID="{D4255858-2A73-496E-A7DD-3B19FC827C0C}" presName="centerShape" presStyleLbl="node0" presStyleIdx="0" presStyleCnt="1"/>
      <dgm:spPr/>
    </dgm:pt>
    <dgm:pt modelId="{70CF4E9F-9AB8-461D-9929-FAF3008AF0A2}" type="pres">
      <dgm:prSet presAssocID="{A580B759-4F57-4C7B-8884-32502EFBA8C7}" presName="Name9" presStyleLbl="parChTrans1D2" presStyleIdx="0" presStyleCnt="19"/>
      <dgm:spPr/>
    </dgm:pt>
    <dgm:pt modelId="{2BC3920A-A0EE-4933-B2BA-F79200992483}" type="pres">
      <dgm:prSet presAssocID="{A580B759-4F57-4C7B-8884-32502EFBA8C7}" presName="connTx" presStyleLbl="parChTrans1D2" presStyleIdx="0" presStyleCnt="19"/>
      <dgm:spPr/>
    </dgm:pt>
    <dgm:pt modelId="{5C916AC0-229D-4EFC-AFCE-AE98C39B1083}" type="pres">
      <dgm:prSet presAssocID="{ACDF7FAA-476E-4CEB-A2BA-FC9CFA28025C}" presName="node" presStyleLbl="node1" presStyleIdx="0" presStyleCnt="19">
        <dgm:presLayoutVars>
          <dgm:bulletEnabled val="1"/>
        </dgm:presLayoutVars>
      </dgm:prSet>
      <dgm:spPr/>
    </dgm:pt>
    <dgm:pt modelId="{61AE4CF2-E2F8-4DCC-9840-E3187EED5357}" type="pres">
      <dgm:prSet presAssocID="{904049DB-822E-4BEC-AAC0-8113DB450441}" presName="Name9" presStyleLbl="parChTrans1D2" presStyleIdx="1" presStyleCnt="19"/>
      <dgm:spPr/>
    </dgm:pt>
    <dgm:pt modelId="{570907E9-7311-4D20-A817-93C16B56DB98}" type="pres">
      <dgm:prSet presAssocID="{904049DB-822E-4BEC-AAC0-8113DB450441}" presName="connTx" presStyleLbl="parChTrans1D2" presStyleIdx="1" presStyleCnt="19"/>
      <dgm:spPr/>
    </dgm:pt>
    <dgm:pt modelId="{6A93205D-FDD1-4F28-A146-467BF5F235BD}" type="pres">
      <dgm:prSet presAssocID="{CD97BF1E-6294-41AE-AFB2-A47DF10C8CB4}" presName="node" presStyleLbl="node1" presStyleIdx="1" presStyleCnt="19">
        <dgm:presLayoutVars>
          <dgm:bulletEnabled val="1"/>
        </dgm:presLayoutVars>
      </dgm:prSet>
      <dgm:spPr/>
    </dgm:pt>
    <dgm:pt modelId="{25C7C47A-227E-49A9-92BC-5D4933EAA98F}" type="pres">
      <dgm:prSet presAssocID="{91972370-D444-47DD-8D2E-C90EF5F81971}" presName="Name9" presStyleLbl="parChTrans1D2" presStyleIdx="2" presStyleCnt="19"/>
      <dgm:spPr/>
    </dgm:pt>
    <dgm:pt modelId="{6A028A99-CD9B-4A23-96F3-CD661EE2369B}" type="pres">
      <dgm:prSet presAssocID="{91972370-D444-47DD-8D2E-C90EF5F81971}" presName="connTx" presStyleLbl="parChTrans1D2" presStyleIdx="2" presStyleCnt="19"/>
      <dgm:spPr/>
    </dgm:pt>
    <dgm:pt modelId="{01FECBE0-9419-48F3-B153-C495A3FEF5D2}" type="pres">
      <dgm:prSet presAssocID="{89AC488F-7706-4360-9F4A-E149DC829003}" presName="node" presStyleLbl="node1" presStyleIdx="2" presStyleCnt="19">
        <dgm:presLayoutVars>
          <dgm:bulletEnabled val="1"/>
        </dgm:presLayoutVars>
      </dgm:prSet>
      <dgm:spPr/>
    </dgm:pt>
    <dgm:pt modelId="{CA821C77-E75C-45DC-B6C8-CD61949B83B1}" type="pres">
      <dgm:prSet presAssocID="{CF5610C2-4EEA-4A2A-B776-143F3A6E6369}" presName="Name9" presStyleLbl="parChTrans1D2" presStyleIdx="3" presStyleCnt="19"/>
      <dgm:spPr/>
    </dgm:pt>
    <dgm:pt modelId="{A0F9437C-0304-49EB-8245-89892C732B82}" type="pres">
      <dgm:prSet presAssocID="{CF5610C2-4EEA-4A2A-B776-143F3A6E6369}" presName="connTx" presStyleLbl="parChTrans1D2" presStyleIdx="3" presStyleCnt="19"/>
      <dgm:spPr/>
    </dgm:pt>
    <dgm:pt modelId="{8B0E5543-E1EA-4415-B114-E240E7C5127E}" type="pres">
      <dgm:prSet presAssocID="{0729F556-D3A9-44D3-B6E4-733F334AE57E}" presName="node" presStyleLbl="node1" presStyleIdx="3" presStyleCnt="19">
        <dgm:presLayoutVars>
          <dgm:bulletEnabled val="1"/>
        </dgm:presLayoutVars>
      </dgm:prSet>
      <dgm:spPr/>
    </dgm:pt>
    <dgm:pt modelId="{3EF19329-F7A7-4E2B-92A1-37B1E913986C}" type="pres">
      <dgm:prSet presAssocID="{C4706096-C0B7-406F-85B0-991BCD89B395}" presName="Name9" presStyleLbl="parChTrans1D2" presStyleIdx="4" presStyleCnt="19"/>
      <dgm:spPr/>
    </dgm:pt>
    <dgm:pt modelId="{FD98852F-EBEC-47AF-975F-AFB554682170}" type="pres">
      <dgm:prSet presAssocID="{C4706096-C0B7-406F-85B0-991BCD89B395}" presName="connTx" presStyleLbl="parChTrans1D2" presStyleIdx="4" presStyleCnt="19"/>
      <dgm:spPr/>
    </dgm:pt>
    <dgm:pt modelId="{4B8FD7F5-D488-46AF-B3A2-53A6D3A892D6}" type="pres">
      <dgm:prSet presAssocID="{47CC8E15-6934-488E-8312-CD6EEDE1F04F}" presName="node" presStyleLbl="node1" presStyleIdx="4" presStyleCnt="19">
        <dgm:presLayoutVars>
          <dgm:bulletEnabled val="1"/>
        </dgm:presLayoutVars>
      </dgm:prSet>
      <dgm:spPr/>
    </dgm:pt>
    <dgm:pt modelId="{41EC1D76-05A1-4988-BB87-AE04FC1FFFC9}" type="pres">
      <dgm:prSet presAssocID="{58A141BB-969B-46C1-939B-9EDA471CE145}" presName="Name9" presStyleLbl="parChTrans1D2" presStyleIdx="5" presStyleCnt="19"/>
      <dgm:spPr/>
    </dgm:pt>
    <dgm:pt modelId="{1466185F-04BA-4593-8EFE-C77DDF830A65}" type="pres">
      <dgm:prSet presAssocID="{58A141BB-969B-46C1-939B-9EDA471CE145}" presName="connTx" presStyleLbl="parChTrans1D2" presStyleIdx="5" presStyleCnt="19"/>
      <dgm:spPr/>
    </dgm:pt>
    <dgm:pt modelId="{727BBD7A-BF63-49E7-9178-58AE03B4F289}" type="pres">
      <dgm:prSet presAssocID="{20175AC9-1083-41F4-8457-BDCE57566035}" presName="node" presStyleLbl="node1" presStyleIdx="5" presStyleCnt="19">
        <dgm:presLayoutVars>
          <dgm:bulletEnabled val="1"/>
        </dgm:presLayoutVars>
      </dgm:prSet>
      <dgm:spPr/>
    </dgm:pt>
    <dgm:pt modelId="{21C28C97-B57F-4885-93FD-01E1345003C9}" type="pres">
      <dgm:prSet presAssocID="{CF83BA64-CA01-4A05-9372-3476DBA559A0}" presName="Name9" presStyleLbl="parChTrans1D2" presStyleIdx="6" presStyleCnt="19"/>
      <dgm:spPr/>
    </dgm:pt>
    <dgm:pt modelId="{BECCD6A5-AA2D-4228-A961-91AE1C61C03E}" type="pres">
      <dgm:prSet presAssocID="{CF83BA64-CA01-4A05-9372-3476DBA559A0}" presName="connTx" presStyleLbl="parChTrans1D2" presStyleIdx="6" presStyleCnt="19"/>
      <dgm:spPr/>
    </dgm:pt>
    <dgm:pt modelId="{BA69CC76-2865-4750-A690-AD52E1491B88}" type="pres">
      <dgm:prSet presAssocID="{3A30685F-10D3-423B-AE4D-B78E5BBCFCF3}" presName="node" presStyleLbl="node1" presStyleIdx="6" presStyleCnt="19">
        <dgm:presLayoutVars>
          <dgm:bulletEnabled val="1"/>
        </dgm:presLayoutVars>
      </dgm:prSet>
      <dgm:spPr/>
    </dgm:pt>
    <dgm:pt modelId="{17006999-5612-44D6-8E77-A9B1253136DB}" type="pres">
      <dgm:prSet presAssocID="{147D60E5-D99E-4AE7-8F8F-9EB211EA291E}" presName="Name9" presStyleLbl="parChTrans1D2" presStyleIdx="7" presStyleCnt="19"/>
      <dgm:spPr/>
    </dgm:pt>
    <dgm:pt modelId="{8CCCF1F4-DC4A-44D7-BBD3-E9AA1320623B}" type="pres">
      <dgm:prSet presAssocID="{147D60E5-D99E-4AE7-8F8F-9EB211EA291E}" presName="connTx" presStyleLbl="parChTrans1D2" presStyleIdx="7" presStyleCnt="19"/>
      <dgm:spPr/>
    </dgm:pt>
    <dgm:pt modelId="{F0F58DE2-1939-4BE3-8F2E-AE25F25127B4}" type="pres">
      <dgm:prSet presAssocID="{C51E8736-6DC8-4DF9-B233-AA58B6103881}" presName="node" presStyleLbl="node1" presStyleIdx="7" presStyleCnt="19">
        <dgm:presLayoutVars>
          <dgm:bulletEnabled val="1"/>
        </dgm:presLayoutVars>
      </dgm:prSet>
      <dgm:spPr/>
    </dgm:pt>
    <dgm:pt modelId="{E969F4E0-6947-4641-8694-90D43975B33A}" type="pres">
      <dgm:prSet presAssocID="{70015F1B-9BC1-4D4C-9F84-F54FFCF715D3}" presName="Name9" presStyleLbl="parChTrans1D2" presStyleIdx="8" presStyleCnt="19"/>
      <dgm:spPr/>
    </dgm:pt>
    <dgm:pt modelId="{EF8D9DF8-071F-444E-B197-2A6223830531}" type="pres">
      <dgm:prSet presAssocID="{70015F1B-9BC1-4D4C-9F84-F54FFCF715D3}" presName="connTx" presStyleLbl="parChTrans1D2" presStyleIdx="8" presStyleCnt="19"/>
      <dgm:spPr/>
    </dgm:pt>
    <dgm:pt modelId="{9FA04C19-5FAB-40EA-A79A-A362C59DF4EE}" type="pres">
      <dgm:prSet presAssocID="{48B11A5A-849C-4085-8C02-A15D849AC5A3}" presName="node" presStyleLbl="node1" presStyleIdx="8" presStyleCnt="19">
        <dgm:presLayoutVars>
          <dgm:bulletEnabled val="1"/>
        </dgm:presLayoutVars>
      </dgm:prSet>
      <dgm:spPr/>
    </dgm:pt>
    <dgm:pt modelId="{8D6AE9A6-F7E0-484B-BFE3-5BDB234D4690}" type="pres">
      <dgm:prSet presAssocID="{50FFEFDD-95D7-4C74-8BF2-18C01081A130}" presName="Name9" presStyleLbl="parChTrans1D2" presStyleIdx="9" presStyleCnt="19"/>
      <dgm:spPr/>
    </dgm:pt>
    <dgm:pt modelId="{B6BB91FF-48CF-4F9C-BDC9-A6DAA9D46734}" type="pres">
      <dgm:prSet presAssocID="{50FFEFDD-95D7-4C74-8BF2-18C01081A130}" presName="connTx" presStyleLbl="parChTrans1D2" presStyleIdx="9" presStyleCnt="19"/>
      <dgm:spPr/>
    </dgm:pt>
    <dgm:pt modelId="{2F52C84A-9B04-4539-B7E8-810F9E802138}" type="pres">
      <dgm:prSet presAssocID="{8BE8206B-FC94-4E3E-AD65-C9DC582CE782}" presName="node" presStyleLbl="node1" presStyleIdx="9" presStyleCnt="19">
        <dgm:presLayoutVars>
          <dgm:bulletEnabled val="1"/>
        </dgm:presLayoutVars>
      </dgm:prSet>
      <dgm:spPr/>
    </dgm:pt>
    <dgm:pt modelId="{B0D34DFD-9AA0-48AB-AB93-F27ADFEC9576}" type="pres">
      <dgm:prSet presAssocID="{5BF39DA2-BA9E-4471-BE1E-8866685AD8E2}" presName="Name9" presStyleLbl="parChTrans1D2" presStyleIdx="10" presStyleCnt="19"/>
      <dgm:spPr/>
    </dgm:pt>
    <dgm:pt modelId="{1AA2486C-D74F-4DED-A42C-14A28C778F9F}" type="pres">
      <dgm:prSet presAssocID="{5BF39DA2-BA9E-4471-BE1E-8866685AD8E2}" presName="connTx" presStyleLbl="parChTrans1D2" presStyleIdx="10" presStyleCnt="19"/>
      <dgm:spPr/>
    </dgm:pt>
    <dgm:pt modelId="{0992AE6E-C8ED-4BE8-A691-8B217371A8F0}" type="pres">
      <dgm:prSet presAssocID="{200ED5F8-A6FF-4B9E-A671-773051248DE3}" presName="node" presStyleLbl="node1" presStyleIdx="10" presStyleCnt="19">
        <dgm:presLayoutVars>
          <dgm:bulletEnabled val="1"/>
        </dgm:presLayoutVars>
      </dgm:prSet>
      <dgm:spPr/>
    </dgm:pt>
    <dgm:pt modelId="{5649803E-359C-4EAA-84CE-4651DC99C15D}" type="pres">
      <dgm:prSet presAssocID="{7476980F-5169-47D4-8276-0254328F8B23}" presName="Name9" presStyleLbl="parChTrans1D2" presStyleIdx="11" presStyleCnt="19"/>
      <dgm:spPr/>
    </dgm:pt>
    <dgm:pt modelId="{BCE07B88-33C6-4B0F-9B25-00B934D8BA96}" type="pres">
      <dgm:prSet presAssocID="{7476980F-5169-47D4-8276-0254328F8B23}" presName="connTx" presStyleLbl="parChTrans1D2" presStyleIdx="11" presStyleCnt="19"/>
      <dgm:spPr/>
    </dgm:pt>
    <dgm:pt modelId="{475EBC96-19F2-45C4-A85A-D370251E154D}" type="pres">
      <dgm:prSet presAssocID="{D0742861-DCF4-434D-B20F-6C894B0E8C01}" presName="node" presStyleLbl="node1" presStyleIdx="11" presStyleCnt="19">
        <dgm:presLayoutVars>
          <dgm:bulletEnabled val="1"/>
        </dgm:presLayoutVars>
      </dgm:prSet>
      <dgm:spPr/>
    </dgm:pt>
    <dgm:pt modelId="{4AA87670-431F-44CC-962C-74262E69190F}" type="pres">
      <dgm:prSet presAssocID="{7588833E-8A2F-484A-B246-25592F17CA49}" presName="Name9" presStyleLbl="parChTrans1D2" presStyleIdx="12" presStyleCnt="19"/>
      <dgm:spPr/>
    </dgm:pt>
    <dgm:pt modelId="{75870009-3FAF-41E6-B2B7-329EAC620EE3}" type="pres">
      <dgm:prSet presAssocID="{7588833E-8A2F-484A-B246-25592F17CA49}" presName="connTx" presStyleLbl="parChTrans1D2" presStyleIdx="12" presStyleCnt="19"/>
      <dgm:spPr/>
    </dgm:pt>
    <dgm:pt modelId="{846816DA-2DE9-4312-A6EB-CDB00F2BC0C6}" type="pres">
      <dgm:prSet presAssocID="{18DB753B-1207-44F7-83D3-A1A21918E171}" presName="node" presStyleLbl="node1" presStyleIdx="12" presStyleCnt="19">
        <dgm:presLayoutVars>
          <dgm:bulletEnabled val="1"/>
        </dgm:presLayoutVars>
      </dgm:prSet>
      <dgm:spPr/>
    </dgm:pt>
    <dgm:pt modelId="{0B89472A-5DF0-4A14-998F-D5176EA45CF3}" type="pres">
      <dgm:prSet presAssocID="{C1345413-D496-46AD-965E-6E5D79DAEE8E}" presName="Name9" presStyleLbl="parChTrans1D2" presStyleIdx="13" presStyleCnt="19"/>
      <dgm:spPr/>
    </dgm:pt>
    <dgm:pt modelId="{F1A41304-3A59-47EA-9FBB-7937ED72F20C}" type="pres">
      <dgm:prSet presAssocID="{C1345413-D496-46AD-965E-6E5D79DAEE8E}" presName="connTx" presStyleLbl="parChTrans1D2" presStyleIdx="13" presStyleCnt="19"/>
      <dgm:spPr/>
    </dgm:pt>
    <dgm:pt modelId="{8E0BEC5B-C77F-488F-9D19-6073181EB958}" type="pres">
      <dgm:prSet presAssocID="{B0526AAA-1AA7-4053-9575-589B32ABAD48}" presName="node" presStyleLbl="node1" presStyleIdx="13" presStyleCnt="19">
        <dgm:presLayoutVars>
          <dgm:bulletEnabled val="1"/>
        </dgm:presLayoutVars>
      </dgm:prSet>
      <dgm:spPr/>
    </dgm:pt>
    <dgm:pt modelId="{6B6829D6-C0B0-4FFE-AB12-CC429807B5A2}" type="pres">
      <dgm:prSet presAssocID="{77C77576-E42F-4F30-8E1E-3EA8A2CB65CD}" presName="Name9" presStyleLbl="parChTrans1D2" presStyleIdx="14" presStyleCnt="19"/>
      <dgm:spPr/>
    </dgm:pt>
    <dgm:pt modelId="{9A97A28A-DD10-4EF2-BEAC-9E2E9639C172}" type="pres">
      <dgm:prSet presAssocID="{77C77576-E42F-4F30-8E1E-3EA8A2CB65CD}" presName="connTx" presStyleLbl="parChTrans1D2" presStyleIdx="14" presStyleCnt="19"/>
      <dgm:spPr/>
    </dgm:pt>
    <dgm:pt modelId="{C7E3EEE7-CC23-4E6D-BD34-8026BB211543}" type="pres">
      <dgm:prSet presAssocID="{DB29F6AF-F402-46B8-9F4D-52DEAEA2EA7B}" presName="node" presStyleLbl="node1" presStyleIdx="14" presStyleCnt="19">
        <dgm:presLayoutVars>
          <dgm:bulletEnabled val="1"/>
        </dgm:presLayoutVars>
      </dgm:prSet>
      <dgm:spPr/>
    </dgm:pt>
    <dgm:pt modelId="{E7F0B208-6EA4-4748-885D-DDF5E206197A}" type="pres">
      <dgm:prSet presAssocID="{D617D731-539C-48F6-AF82-5B64365D8E26}" presName="Name9" presStyleLbl="parChTrans1D2" presStyleIdx="15" presStyleCnt="19"/>
      <dgm:spPr/>
    </dgm:pt>
    <dgm:pt modelId="{C114B2B1-812F-49C6-A135-354418AF28BC}" type="pres">
      <dgm:prSet presAssocID="{D617D731-539C-48F6-AF82-5B64365D8E26}" presName="connTx" presStyleLbl="parChTrans1D2" presStyleIdx="15" presStyleCnt="19"/>
      <dgm:spPr/>
    </dgm:pt>
    <dgm:pt modelId="{0AF21017-35E4-4D3C-97E6-E134E4EC6B2A}" type="pres">
      <dgm:prSet presAssocID="{71BF458B-B4F1-400F-BE8F-D65DEDC4CFAF}" presName="node" presStyleLbl="node1" presStyleIdx="15" presStyleCnt="19">
        <dgm:presLayoutVars>
          <dgm:bulletEnabled val="1"/>
        </dgm:presLayoutVars>
      </dgm:prSet>
      <dgm:spPr/>
    </dgm:pt>
    <dgm:pt modelId="{5270096C-644E-489E-BC7D-C175789CD238}" type="pres">
      <dgm:prSet presAssocID="{6BC9C93B-1A6B-4170-8692-87A1397E41A0}" presName="Name9" presStyleLbl="parChTrans1D2" presStyleIdx="16" presStyleCnt="19"/>
      <dgm:spPr/>
    </dgm:pt>
    <dgm:pt modelId="{A00ECE08-6358-47A5-8022-124F29115F72}" type="pres">
      <dgm:prSet presAssocID="{6BC9C93B-1A6B-4170-8692-87A1397E41A0}" presName="connTx" presStyleLbl="parChTrans1D2" presStyleIdx="16" presStyleCnt="19"/>
      <dgm:spPr/>
    </dgm:pt>
    <dgm:pt modelId="{7D885343-B9E8-4978-A9E2-6CE5B23E00A6}" type="pres">
      <dgm:prSet presAssocID="{0460C728-A126-4E5B-911D-AE43F4EF0428}" presName="node" presStyleLbl="node1" presStyleIdx="16" presStyleCnt="19">
        <dgm:presLayoutVars>
          <dgm:bulletEnabled val="1"/>
        </dgm:presLayoutVars>
      </dgm:prSet>
      <dgm:spPr/>
    </dgm:pt>
    <dgm:pt modelId="{F480A6C5-1817-4873-A505-0746BC66E3FA}" type="pres">
      <dgm:prSet presAssocID="{19A20621-5ABD-48EC-ADCB-8252CD387D4C}" presName="Name9" presStyleLbl="parChTrans1D2" presStyleIdx="17" presStyleCnt="19"/>
      <dgm:spPr/>
    </dgm:pt>
    <dgm:pt modelId="{088A14E6-6DBB-452A-9DB0-1F0B79A280F0}" type="pres">
      <dgm:prSet presAssocID="{19A20621-5ABD-48EC-ADCB-8252CD387D4C}" presName="connTx" presStyleLbl="parChTrans1D2" presStyleIdx="17" presStyleCnt="19"/>
      <dgm:spPr/>
    </dgm:pt>
    <dgm:pt modelId="{FD30FEE6-FC15-4611-AA16-CA51F0EB3586}" type="pres">
      <dgm:prSet presAssocID="{AD89A18C-BECB-4E41-8CB9-4968B560933E}" presName="node" presStyleLbl="node1" presStyleIdx="17" presStyleCnt="19">
        <dgm:presLayoutVars>
          <dgm:bulletEnabled val="1"/>
        </dgm:presLayoutVars>
      </dgm:prSet>
      <dgm:spPr/>
    </dgm:pt>
    <dgm:pt modelId="{A8FF7BE2-F67B-448B-980B-C0904A9E4928}" type="pres">
      <dgm:prSet presAssocID="{0F38C331-3C74-4B97-B8D7-E6EED11C2A16}" presName="Name9" presStyleLbl="parChTrans1D2" presStyleIdx="18" presStyleCnt="19"/>
      <dgm:spPr/>
    </dgm:pt>
    <dgm:pt modelId="{7225CCD5-EC95-4326-B4D3-43EDBD4FBB0B}" type="pres">
      <dgm:prSet presAssocID="{0F38C331-3C74-4B97-B8D7-E6EED11C2A16}" presName="connTx" presStyleLbl="parChTrans1D2" presStyleIdx="18" presStyleCnt="19"/>
      <dgm:spPr/>
    </dgm:pt>
    <dgm:pt modelId="{76FF16CB-6D1A-4FAA-A390-3B161D7F9041}" type="pres">
      <dgm:prSet presAssocID="{675612AC-4B8B-4768-BB2E-9520B43EDBB9}" presName="node" presStyleLbl="node1" presStyleIdx="18" presStyleCnt="19">
        <dgm:presLayoutVars>
          <dgm:bulletEnabled val="1"/>
        </dgm:presLayoutVars>
      </dgm:prSet>
      <dgm:spPr/>
    </dgm:pt>
  </dgm:ptLst>
  <dgm:cxnLst>
    <dgm:cxn modelId="{07B66805-81F3-4075-8FA0-BF2C4B03784A}" type="presOf" srcId="{C51E8736-6DC8-4DF9-B233-AA58B6103881}" destId="{F0F58DE2-1939-4BE3-8F2E-AE25F25127B4}" srcOrd="0" destOrd="0" presId="urn:microsoft.com/office/officeart/2005/8/layout/radial1"/>
    <dgm:cxn modelId="{DF4E6506-9484-4FD0-A412-A02646B7F647}" type="presOf" srcId="{C1345413-D496-46AD-965E-6E5D79DAEE8E}" destId="{0B89472A-5DF0-4A14-998F-D5176EA45CF3}" srcOrd="0" destOrd="0" presId="urn:microsoft.com/office/officeart/2005/8/layout/radial1"/>
    <dgm:cxn modelId="{ACA6DB0A-6584-4282-8EDF-0CB15C16977B}" type="presOf" srcId="{CD97BF1E-6294-41AE-AFB2-A47DF10C8CB4}" destId="{6A93205D-FDD1-4F28-A146-467BF5F235BD}" srcOrd="0" destOrd="0" presId="urn:microsoft.com/office/officeart/2005/8/layout/radial1"/>
    <dgm:cxn modelId="{62649A0B-EB5B-4F4C-8430-95FD8142B018}" type="presOf" srcId="{71BF458B-B4F1-400F-BE8F-D65DEDC4CFAF}" destId="{0AF21017-35E4-4D3C-97E6-E134E4EC6B2A}" srcOrd="0" destOrd="0" presId="urn:microsoft.com/office/officeart/2005/8/layout/radial1"/>
    <dgm:cxn modelId="{6E498B0C-E624-46C8-B422-3102990DD7FD}" type="presOf" srcId="{70015F1B-9BC1-4D4C-9F84-F54FFCF715D3}" destId="{E969F4E0-6947-4641-8694-90D43975B33A}" srcOrd="0" destOrd="0" presId="urn:microsoft.com/office/officeart/2005/8/layout/radial1"/>
    <dgm:cxn modelId="{D39DD30D-6089-4995-9D6F-F36CB06F474F}" type="presOf" srcId="{50FFEFDD-95D7-4C74-8BF2-18C01081A130}" destId="{B6BB91FF-48CF-4F9C-BDC9-A6DAA9D46734}" srcOrd="1" destOrd="0" presId="urn:microsoft.com/office/officeart/2005/8/layout/radial1"/>
    <dgm:cxn modelId="{02D74E0F-C2A9-4028-A370-136A0A133C6F}" type="presOf" srcId="{0F38C331-3C74-4B97-B8D7-E6EED11C2A16}" destId="{A8FF7BE2-F67B-448B-980B-C0904A9E4928}" srcOrd="0" destOrd="0" presId="urn:microsoft.com/office/officeart/2005/8/layout/radial1"/>
    <dgm:cxn modelId="{1F431812-A1CB-46D5-9391-81CFFFC39F19}" type="presOf" srcId="{18DB753B-1207-44F7-83D3-A1A21918E171}" destId="{846816DA-2DE9-4312-A6EB-CDB00F2BC0C6}" srcOrd="0" destOrd="0" presId="urn:microsoft.com/office/officeart/2005/8/layout/radial1"/>
    <dgm:cxn modelId="{369C3612-1F18-4C7E-AD63-DE575AD6D359}" type="presOf" srcId="{19A20621-5ABD-48EC-ADCB-8252CD387D4C}" destId="{F480A6C5-1817-4873-A505-0746BC66E3FA}" srcOrd="0" destOrd="0" presId="urn:microsoft.com/office/officeart/2005/8/layout/radial1"/>
    <dgm:cxn modelId="{B9732619-B1B5-49D7-A17C-20672D8C45FA}" type="presOf" srcId="{904049DB-822E-4BEC-AAC0-8113DB450441}" destId="{61AE4CF2-E2F8-4DCC-9840-E3187EED5357}" srcOrd="0" destOrd="0" presId="urn:microsoft.com/office/officeart/2005/8/layout/radial1"/>
    <dgm:cxn modelId="{C90F4A19-79A2-4E3A-B025-F2B92E4C19DA}" srcId="{D4255858-2A73-496E-A7DD-3B19FC827C0C}" destId="{18DB753B-1207-44F7-83D3-A1A21918E171}" srcOrd="12" destOrd="0" parTransId="{7588833E-8A2F-484A-B246-25592F17CA49}" sibTransId="{6A5DC4A1-E2B0-4324-B697-7C2FB0912A48}"/>
    <dgm:cxn modelId="{8893331A-4892-4A09-B9F6-224E209989F6}" srcId="{D4255858-2A73-496E-A7DD-3B19FC827C0C}" destId="{20175AC9-1083-41F4-8457-BDCE57566035}" srcOrd="5" destOrd="0" parTransId="{58A141BB-969B-46C1-939B-9EDA471CE145}" sibTransId="{198CA0A3-CD22-4431-A4AD-8E1012F2AF70}"/>
    <dgm:cxn modelId="{921C201D-9D71-4C45-87FB-6B03CD1E350F}" srcId="{D4255858-2A73-496E-A7DD-3B19FC827C0C}" destId="{8BE8206B-FC94-4E3E-AD65-C9DC582CE782}" srcOrd="9" destOrd="0" parTransId="{50FFEFDD-95D7-4C74-8BF2-18C01081A130}" sibTransId="{609B2D5F-AA4F-4329-AD3D-51AB1D547094}"/>
    <dgm:cxn modelId="{F61A3820-260B-4F1B-99E4-39D7A2E160C4}" srcId="{5E6B543A-53A4-46B2-A5B2-6EA7AF6C7147}" destId="{D4255858-2A73-496E-A7DD-3B19FC827C0C}" srcOrd="0" destOrd="0" parTransId="{B5BBE882-8790-4D45-8DF4-872D3BEE292C}" sibTransId="{3E68B398-8F11-4187-A294-FCAB68A6F915}"/>
    <dgm:cxn modelId="{D40B8724-B907-4C8C-8907-D838AE3CD462}" type="presOf" srcId="{70015F1B-9BC1-4D4C-9F84-F54FFCF715D3}" destId="{EF8D9DF8-071F-444E-B197-2A6223830531}" srcOrd="1" destOrd="0" presId="urn:microsoft.com/office/officeart/2005/8/layout/radial1"/>
    <dgm:cxn modelId="{1228A626-B21F-4D42-A1CF-ABD7C703883E}" type="presOf" srcId="{D617D731-539C-48F6-AF82-5B64365D8E26}" destId="{E7F0B208-6EA4-4748-885D-DDF5E206197A}" srcOrd="0" destOrd="0" presId="urn:microsoft.com/office/officeart/2005/8/layout/radial1"/>
    <dgm:cxn modelId="{FB432B29-7D7B-4A74-8B71-AE95B9F0E527}" type="presOf" srcId="{200ED5F8-A6FF-4B9E-A671-773051248DE3}" destId="{0992AE6E-C8ED-4BE8-A691-8B217371A8F0}" srcOrd="0" destOrd="0" presId="urn:microsoft.com/office/officeart/2005/8/layout/radial1"/>
    <dgm:cxn modelId="{651E5C29-53F1-482A-BB51-95B29F3ACFB6}" type="presOf" srcId="{89AC488F-7706-4360-9F4A-E149DC829003}" destId="{01FECBE0-9419-48F3-B153-C495A3FEF5D2}" srcOrd="0" destOrd="0" presId="urn:microsoft.com/office/officeart/2005/8/layout/radial1"/>
    <dgm:cxn modelId="{9EBB702B-5B35-4D32-8F60-BD92CF3D9C9D}" srcId="{D4255858-2A73-496E-A7DD-3B19FC827C0C}" destId="{C51E8736-6DC8-4DF9-B233-AA58B6103881}" srcOrd="7" destOrd="0" parTransId="{147D60E5-D99E-4AE7-8F8F-9EB211EA291E}" sibTransId="{7E3C8931-C8EE-4C39-B1B9-F9B7E44B1D17}"/>
    <dgm:cxn modelId="{D4AAA82E-C4C9-4E1B-8034-2A662AFB6FA5}" type="presOf" srcId="{D617D731-539C-48F6-AF82-5B64365D8E26}" destId="{C114B2B1-812F-49C6-A135-354418AF28BC}" srcOrd="1" destOrd="0" presId="urn:microsoft.com/office/officeart/2005/8/layout/radial1"/>
    <dgm:cxn modelId="{564ECC2F-7D46-4E93-A8F4-3AF85C932DA8}" srcId="{D4255858-2A73-496E-A7DD-3B19FC827C0C}" destId="{71BF458B-B4F1-400F-BE8F-D65DEDC4CFAF}" srcOrd="15" destOrd="0" parTransId="{D617D731-539C-48F6-AF82-5B64365D8E26}" sibTransId="{EC415C07-809F-49DD-8FF8-D01E22DF7A6F}"/>
    <dgm:cxn modelId="{6EB61639-BA35-4199-B2A1-6653E06E8848}" type="presOf" srcId="{6BC9C93B-1A6B-4170-8692-87A1397E41A0}" destId="{A00ECE08-6358-47A5-8022-124F29115F72}" srcOrd="1" destOrd="0" presId="urn:microsoft.com/office/officeart/2005/8/layout/radial1"/>
    <dgm:cxn modelId="{BABC7E40-8C17-4C98-9F5E-A89D630AE3F0}" type="presOf" srcId="{47CC8E15-6934-488E-8312-CD6EEDE1F04F}" destId="{4B8FD7F5-D488-46AF-B3A2-53A6D3A892D6}" srcOrd="0" destOrd="0" presId="urn:microsoft.com/office/officeart/2005/8/layout/radial1"/>
    <dgm:cxn modelId="{6EB45F5B-C7FE-47CD-ACA0-2AD001127FD8}" type="presOf" srcId="{ACDF7FAA-476E-4CEB-A2BA-FC9CFA28025C}" destId="{5C916AC0-229D-4EFC-AFCE-AE98C39B1083}" srcOrd="0" destOrd="0" presId="urn:microsoft.com/office/officeart/2005/8/layout/radial1"/>
    <dgm:cxn modelId="{7ED35F5B-8C39-4BB8-BBE6-992755598231}" type="presOf" srcId="{B0526AAA-1AA7-4053-9575-589B32ABAD48}" destId="{8E0BEC5B-C77F-488F-9D19-6073181EB958}" srcOrd="0" destOrd="0" presId="urn:microsoft.com/office/officeart/2005/8/layout/radial1"/>
    <dgm:cxn modelId="{38564D5C-C8D9-4257-8564-37BA6CB88C6B}" type="presOf" srcId="{91972370-D444-47DD-8D2E-C90EF5F81971}" destId="{25C7C47A-227E-49A9-92BC-5D4933EAA98F}" srcOrd="0" destOrd="0" presId="urn:microsoft.com/office/officeart/2005/8/layout/radial1"/>
    <dgm:cxn modelId="{8AB2D741-3748-4FA5-A43B-955F85616C2C}" type="presOf" srcId="{CF5610C2-4EEA-4A2A-B776-143F3A6E6369}" destId="{CA821C77-E75C-45DC-B6C8-CD61949B83B1}" srcOrd="0" destOrd="0" presId="urn:microsoft.com/office/officeart/2005/8/layout/radial1"/>
    <dgm:cxn modelId="{D12A7262-E35D-438E-9FE3-7EB7F05CD31A}" type="presOf" srcId="{A580B759-4F57-4C7B-8884-32502EFBA8C7}" destId="{70CF4E9F-9AB8-461D-9929-FAF3008AF0A2}" srcOrd="0" destOrd="0" presId="urn:microsoft.com/office/officeart/2005/8/layout/radial1"/>
    <dgm:cxn modelId="{4F062967-5762-4349-A971-0CBF420D101D}" type="presOf" srcId="{77C77576-E42F-4F30-8E1E-3EA8A2CB65CD}" destId="{9A97A28A-DD10-4EF2-BEAC-9E2E9639C172}" srcOrd="1" destOrd="0" presId="urn:microsoft.com/office/officeart/2005/8/layout/radial1"/>
    <dgm:cxn modelId="{B4A19347-2992-4B47-882A-51CD83BD8D7B}" srcId="{D4255858-2A73-496E-A7DD-3B19FC827C0C}" destId="{89AC488F-7706-4360-9F4A-E149DC829003}" srcOrd="2" destOrd="0" parTransId="{91972370-D444-47DD-8D2E-C90EF5F81971}" sibTransId="{1F48D8DE-2686-45CB-B937-30CFD972CF72}"/>
    <dgm:cxn modelId="{3A8F1C50-3B79-44C8-98D2-7C34638E5FE5}" type="presOf" srcId="{58A141BB-969B-46C1-939B-9EDA471CE145}" destId="{1466185F-04BA-4593-8EFE-C77DDF830A65}" srcOrd="1" destOrd="0" presId="urn:microsoft.com/office/officeart/2005/8/layout/radial1"/>
    <dgm:cxn modelId="{98B26170-A88C-4B42-B29D-956B8C5E4F8E}" type="presOf" srcId="{50FFEFDD-95D7-4C74-8BF2-18C01081A130}" destId="{8D6AE9A6-F7E0-484B-BFE3-5BDB234D4690}" srcOrd="0" destOrd="0" presId="urn:microsoft.com/office/officeart/2005/8/layout/radial1"/>
    <dgm:cxn modelId="{3005CF50-364A-4C59-AFEB-0B8D123D83D8}" type="presOf" srcId="{0460C728-A126-4E5B-911D-AE43F4EF0428}" destId="{7D885343-B9E8-4978-A9E2-6CE5B23E00A6}" srcOrd="0" destOrd="0" presId="urn:microsoft.com/office/officeart/2005/8/layout/radial1"/>
    <dgm:cxn modelId="{5BD12B51-06FE-4A7F-9231-BA967BA7AB63}" type="presOf" srcId="{C1345413-D496-46AD-965E-6E5D79DAEE8E}" destId="{F1A41304-3A59-47EA-9FBB-7937ED72F20C}" srcOrd="1" destOrd="0" presId="urn:microsoft.com/office/officeart/2005/8/layout/radial1"/>
    <dgm:cxn modelId="{12619573-9402-43A5-A5CB-E731CDCC9996}" type="presOf" srcId="{D0742861-DCF4-434D-B20F-6C894B0E8C01}" destId="{475EBC96-19F2-45C4-A85A-D370251E154D}" srcOrd="0" destOrd="0" presId="urn:microsoft.com/office/officeart/2005/8/layout/radial1"/>
    <dgm:cxn modelId="{F24F9556-BBBC-4382-BA9C-FCFBC042E6A5}" type="presOf" srcId="{8BE8206B-FC94-4E3E-AD65-C9DC582CE782}" destId="{2F52C84A-9B04-4539-B7E8-810F9E802138}" srcOrd="0" destOrd="0" presId="urn:microsoft.com/office/officeart/2005/8/layout/radial1"/>
    <dgm:cxn modelId="{DDEF5D78-8FC1-4E00-AEC2-AC306BF5A6A9}" srcId="{D4255858-2A73-496E-A7DD-3B19FC827C0C}" destId="{675612AC-4B8B-4768-BB2E-9520B43EDBB9}" srcOrd="18" destOrd="0" parTransId="{0F38C331-3C74-4B97-B8D7-E6EED11C2A16}" sibTransId="{B6680AEA-DF3D-46D2-B0E5-84C2BA2C915B}"/>
    <dgm:cxn modelId="{B007B05A-672F-49A1-B269-9151A82487BE}" type="presOf" srcId="{5BF39DA2-BA9E-4471-BE1E-8866685AD8E2}" destId="{B0D34DFD-9AA0-48AB-AB93-F27ADFEC9576}" srcOrd="0" destOrd="0" presId="urn:microsoft.com/office/officeart/2005/8/layout/radial1"/>
    <dgm:cxn modelId="{1C1FF47A-D8A6-4B8A-BFC9-12B6A79E69B3}" type="presOf" srcId="{3A30685F-10D3-423B-AE4D-B78E5BBCFCF3}" destId="{BA69CC76-2865-4750-A690-AD52E1491B88}" srcOrd="0" destOrd="0" presId="urn:microsoft.com/office/officeart/2005/8/layout/radial1"/>
    <dgm:cxn modelId="{4C0CB57E-32B7-4CAB-930F-D553511B4924}" type="presOf" srcId="{91972370-D444-47DD-8D2E-C90EF5F81971}" destId="{6A028A99-CD9B-4A23-96F3-CD661EE2369B}" srcOrd="1" destOrd="0" presId="urn:microsoft.com/office/officeart/2005/8/layout/radial1"/>
    <dgm:cxn modelId="{0510DD7E-4B31-46A4-A118-AF58CB3925A7}" type="presOf" srcId="{7476980F-5169-47D4-8276-0254328F8B23}" destId="{BCE07B88-33C6-4B0F-9B25-00B934D8BA96}" srcOrd="1" destOrd="0" presId="urn:microsoft.com/office/officeart/2005/8/layout/radial1"/>
    <dgm:cxn modelId="{BEF23F80-1CA2-4B17-A72E-8D5F56B2821B}" type="presOf" srcId="{DB29F6AF-F402-46B8-9F4D-52DEAEA2EA7B}" destId="{C7E3EEE7-CC23-4E6D-BD34-8026BB211543}" srcOrd="0" destOrd="0" presId="urn:microsoft.com/office/officeart/2005/8/layout/radial1"/>
    <dgm:cxn modelId="{DED49281-3562-4ED8-BED2-8B8065CFEB75}" type="presOf" srcId="{77C77576-E42F-4F30-8E1E-3EA8A2CB65CD}" destId="{6B6829D6-C0B0-4FFE-AB12-CC429807B5A2}" srcOrd="0" destOrd="0" presId="urn:microsoft.com/office/officeart/2005/8/layout/radial1"/>
    <dgm:cxn modelId="{4FC03482-DC5B-4E85-9C2C-4FDD82A7946A}" type="presOf" srcId="{58A141BB-969B-46C1-939B-9EDA471CE145}" destId="{41EC1D76-05A1-4988-BB87-AE04FC1FFFC9}" srcOrd="0" destOrd="0" presId="urn:microsoft.com/office/officeart/2005/8/layout/radial1"/>
    <dgm:cxn modelId="{C0D38982-A7C2-4384-9E2F-5419DA6A00A8}" type="presOf" srcId="{CF83BA64-CA01-4A05-9372-3476DBA559A0}" destId="{21C28C97-B57F-4885-93FD-01E1345003C9}" srcOrd="0" destOrd="0" presId="urn:microsoft.com/office/officeart/2005/8/layout/radial1"/>
    <dgm:cxn modelId="{AB90B582-BA9A-4F82-B042-F58BDC2F60CF}" type="presOf" srcId="{CF83BA64-CA01-4A05-9372-3476DBA559A0}" destId="{BECCD6A5-AA2D-4228-A961-91AE1C61C03E}" srcOrd="1" destOrd="0" presId="urn:microsoft.com/office/officeart/2005/8/layout/radial1"/>
    <dgm:cxn modelId="{15271E87-EC57-4B2C-B6E3-1B8E96F7B4F3}" type="presOf" srcId="{5BF39DA2-BA9E-4471-BE1E-8866685AD8E2}" destId="{1AA2486C-D74F-4DED-A42C-14A28C778F9F}" srcOrd="1" destOrd="0" presId="urn:microsoft.com/office/officeart/2005/8/layout/radial1"/>
    <dgm:cxn modelId="{206C8788-1439-40D6-9D94-F0ECB626D1A6}" srcId="{D4255858-2A73-496E-A7DD-3B19FC827C0C}" destId="{CD97BF1E-6294-41AE-AFB2-A47DF10C8CB4}" srcOrd="1" destOrd="0" parTransId="{904049DB-822E-4BEC-AAC0-8113DB450441}" sibTransId="{64C9BFB5-9387-45EA-B2CC-4A7F229A7251}"/>
    <dgm:cxn modelId="{34815189-25F2-4E40-8A5C-348F89B92691}" type="presOf" srcId="{6BC9C93B-1A6B-4170-8692-87A1397E41A0}" destId="{5270096C-644E-489E-BC7D-C175789CD238}" srcOrd="0" destOrd="0" presId="urn:microsoft.com/office/officeart/2005/8/layout/radial1"/>
    <dgm:cxn modelId="{5BBD2D8A-8C2D-459A-B746-A3A26A72A62A}" type="presOf" srcId="{D4255858-2A73-496E-A7DD-3B19FC827C0C}" destId="{F2EAC709-D692-4F26-AD96-D1EA3C586080}" srcOrd="0" destOrd="0" presId="urn:microsoft.com/office/officeart/2005/8/layout/radial1"/>
    <dgm:cxn modelId="{DA00B48D-9BAE-44C3-B982-4686332F8F67}" type="presOf" srcId="{0729F556-D3A9-44D3-B6E4-733F334AE57E}" destId="{8B0E5543-E1EA-4415-B114-E240E7C5127E}" srcOrd="0" destOrd="0" presId="urn:microsoft.com/office/officeart/2005/8/layout/radial1"/>
    <dgm:cxn modelId="{3FF2BA8E-85D3-43F3-84C2-8271007C1914}" type="presOf" srcId="{C4706096-C0B7-406F-85B0-991BCD89B395}" destId="{3EF19329-F7A7-4E2B-92A1-37B1E913986C}" srcOrd="0" destOrd="0" presId="urn:microsoft.com/office/officeart/2005/8/layout/radial1"/>
    <dgm:cxn modelId="{B8A29B96-1DDF-4822-8F65-52BF342F5FC5}" type="presOf" srcId="{48B11A5A-849C-4085-8C02-A15D849AC5A3}" destId="{9FA04C19-5FAB-40EA-A79A-A362C59DF4EE}" srcOrd="0" destOrd="0" presId="urn:microsoft.com/office/officeart/2005/8/layout/radial1"/>
    <dgm:cxn modelId="{04B2B69D-CB90-4699-8D5C-C3E987638DB4}" type="presOf" srcId="{147D60E5-D99E-4AE7-8F8F-9EB211EA291E}" destId="{17006999-5612-44D6-8E77-A9B1253136DB}" srcOrd="0" destOrd="0" presId="urn:microsoft.com/office/officeart/2005/8/layout/radial1"/>
    <dgm:cxn modelId="{CAAEE19F-CE73-43B9-884C-6E8C3ABE9FD4}" type="presOf" srcId="{0F38C331-3C74-4B97-B8D7-E6EED11C2A16}" destId="{7225CCD5-EC95-4326-B4D3-43EDBD4FBB0B}" srcOrd="1" destOrd="0" presId="urn:microsoft.com/office/officeart/2005/8/layout/radial1"/>
    <dgm:cxn modelId="{B79F5FA8-517F-4DEA-84BE-2E265688E882}" type="presOf" srcId="{19A20621-5ABD-48EC-ADCB-8252CD387D4C}" destId="{088A14E6-6DBB-452A-9DB0-1F0B79A280F0}" srcOrd="1" destOrd="0" presId="urn:microsoft.com/office/officeart/2005/8/layout/radial1"/>
    <dgm:cxn modelId="{7B557CBB-7A0B-48D1-A53C-9CF7725AC53F}" srcId="{D4255858-2A73-496E-A7DD-3B19FC827C0C}" destId="{D0742861-DCF4-434D-B20F-6C894B0E8C01}" srcOrd="11" destOrd="0" parTransId="{7476980F-5169-47D4-8276-0254328F8B23}" sibTransId="{24AACD9B-EA5A-4E05-80E4-8D45A1EC174E}"/>
    <dgm:cxn modelId="{5FF790BD-A93C-45ED-9BF9-BB6C751CEF9C}" type="presOf" srcId="{675612AC-4B8B-4768-BB2E-9520B43EDBB9}" destId="{76FF16CB-6D1A-4FAA-A390-3B161D7F9041}" srcOrd="0" destOrd="0" presId="urn:microsoft.com/office/officeart/2005/8/layout/radial1"/>
    <dgm:cxn modelId="{880B26BE-6671-4F01-B527-3B0713935D94}" type="presOf" srcId="{7588833E-8A2F-484A-B246-25592F17CA49}" destId="{4AA87670-431F-44CC-962C-74262E69190F}" srcOrd="0" destOrd="0" presId="urn:microsoft.com/office/officeart/2005/8/layout/radial1"/>
    <dgm:cxn modelId="{073F04BF-5C21-49A4-8757-08F9B26A92EF}" type="presOf" srcId="{CF5610C2-4EEA-4A2A-B776-143F3A6E6369}" destId="{A0F9437C-0304-49EB-8245-89892C732B82}" srcOrd="1" destOrd="0" presId="urn:microsoft.com/office/officeart/2005/8/layout/radial1"/>
    <dgm:cxn modelId="{354483C3-DAEF-484C-AFAB-145E00941F4C}" type="presOf" srcId="{7476980F-5169-47D4-8276-0254328F8B23}" destId="{5649803E-359C-4EAA-84CE-4651DC99C15D}" srcOrd="0" destOrd="0" presId="urn:microsoft.com/office/officeart/2005/8/layout/radial1"/>
    <dgm:cxn modelId="{E53911C5-6C0D-4F20-BF28-0C7C4D426ADB}" type="presOf" srcId="{147D60E5-D99E-4AE7-8F8F-9EB211EA291E}" destId="{8CCCF1F4-DC4A-44D7-BBD3-E9AA1320623B}" srcOrd="1" destOrd="0" presId="urn:microsoft.com/office/officeart/2005/8/layout/radial1"/>
    <dgm:cxn modelId="{2DC41CCA-700B-479A-9794-66918B892BD1}" type="presOf" srcId="{AD89A18C-BECB-4E41-8CB9-4968B560933E}" destId="{FD30FEE6-FC15-4611-AA16-CA51F0EB3586}" srcOrd="0" destOrd="0" presId="urn:microsoft.com/office/officeart/2005/8/layout/radial1"/>
    <dgm:cxn modelId="{E8BDC2CC-A8C1-4EB4-9545-3171D998693C}" srcId="{D4255858-2A73-496E-A7DD-3B19FC827C0C}" destId="{48B11A5A-849C-4085-8C02-A15D849AC5A3}" srcOrd="8" destOrd="0" parTransId="{70015F1B-9BC1-4D4C-9F84-F54FFCF715D3}" sibTransId="{0BDB672C-5CE5-4DB5-8574-D18E0992C312}"/>
    <dgm:cxn modelId="{A60D1CCE-4B4F-456F-8A71-3085514C939F}" srcId="{D4255858-2A73-496E-A7DD-3B19FC827C0C}" destId="{AD89A18C-BECB-4E41-8CB9-4968B560933E}" srcOrd="17" destOrd="0" parTransId="{19A20621-5ABD-48EC-ADCB-8252CD387D4C}" sibTransId="{EE90FBCC-01AA-479C-A902-1718806C59A3}"/>
    <dgm:cxn modelId="{12EE9FD1-0FBA-4FF0-839A-085F5105B420}" type="presOf" srcId="{20175AC9-1083-41F4-8457-BDCE57566035}" destId="{727BBD7A-BF63-49E7-9178-58AE03B4F289}" srcOrd="0" destOrd="0" presId="urn:microsoft.com/office/officeart/2005/8/layout/radial1"/>
    <dgm:cxn modelId="{BE5498D7-90CE-4C02-AFB3-335C9FE55E3E}" type="presOf" srcId="{7588833E-8A2F-484A-B246-25592F17CA49}" destId="{75870009-3FAF-41E6-B2B7-329EAC620EE3}" srcOrd="1" destOrd="0" presId="urn:microsoft.com/office/officeart/2005/8/layout/radial1"/>
    <dgm:cxn modelId="{A0BAC1DB-A396-46DC-834F-E3483445E57B}" srcId="{D4255858-2A73-496E-A7DD-3B19FC827C0C}" destId="{200ED5F8-A6FF-4B9E-A671-773051248DE3}" srcOrd="10" destOrd="0" parTransId="{5BF39DA2-BA9E-4471-BE1E-8866685AD8E2}" sibTransId="{2A81744F-F7E9-4B83-BE35-D8140E4D675D}"/>
    <dgm:cxn modelId="{F7BFE1E2-DDA2-483C-A65A-343A6A92B13C}" srcId="{D4255858-2A73-496E-A7DD-3B19FC827C0C}" destId="{47CC8E15-6934-488E-8312-CD6EEDE1F04F}" srcOrd="4" destOrd="0" parTransId="{C4706096-C0B7-406F-85B0-991BCD89B395}" sibTransId="{71128933-3211-4CA3-8CE3-4DB3197321EF}"/>
    <dgm:cxn modelId="{747F29E4-7A58-4E54-8315-2359DE98C616}" srcId="{D4255858-2A73-496E-A7DD-3B19FC827C0C}" destId="{0460C728-A126-4E5B-911D-AE43F4EF0428}" srcOrd="16" destOrd="0" parTransId="{6BC9C93B-1A6B-4170-8692-87A1397E41A0}" sibTransId="{DB5D8D30-E381-4986-8E01-1367D2A24D74}"/>
    <dgm:cxn modelId="{0CF028E5-7B1C-42A6-8670-3262E7DAEF52}" srcId="{D4255858-2A73-496E-A7DD-3B19FC827C0C}" destId="{B0526AAA-1AA7-4053-9575-589B32ABAD48}" srcOrd="13" destOrd="0" parTransId="{C1345413-D496-46AD-965E-6E5D79DAEE8E}" sibTransId="{80F5CE1C-4367-477C-891F-59F2B3BBBBFB}"/>
    <dgm:cxn modelId="{E47785E8-7A79-4045-9918-E51F1959662B}" type="presOf" srcId="{C4706096-C0B7-406F-85B0-991BCD89B395}" destId="{FD98852F-EBEC-47AF-975F-AFB554682170}" srcOrd="1" destOrd="0" presId="urn:microsoft.com/office/officeart/2005/8/layout/radial1"/>
    <dgm:cxn modelId="{F55C3AEA-701B-44D1-95C8-F1176B0DD2B9}" type="presOf" srcId="{A580B759-4F57-4C7B-8884-32502EFBA8C7}" destId="{2BC3920A-A0EE-4933-B2BA-F79200992483}" srcOrd="1" destOrd="0" presId="urn:microsoft.com/office/officeart/2005/8/layout/radial1"/>
    <dgm:cxn modelId="{DC7864F4-2A7C-44FA-9464-5952325FF1AD}" srcId="{D4255858-2A73-496E-A7DD-3B19FC827C0C}" destId="{ACDF7FAA-476E-4CEB-A2BA-FC9CFA28025C}" srcOrd="0" destOrd="0" parTransId="{A580B759-4F57-4C7B-8884-32502EFBA8C7}" sibTransId="{0487ECB1-603B-4544-9AB6-78D3698476F9}"/>
    <dgm:cxn modelId="{F6AD91F8-FB8B-4DC8-9F3F-EC1D60BDC354}" type="presOf" srcId="{904049DB-822E-4BEC-AAC0-8113DB450441}" destId="{570907E9-7311-4D20-A817-93C16B56DB98}" srcOrd="1" destOrd="0" presId="urn:microsoft.com/office/officeart/2005/8/layout/radial1"/>
    <dgm:cxn modelId="{F5E452F9-95B7-44D5-A922-898BD6F3ECEF}" srcId="{D4255858-2A73-496E-A7DD-3B19FC827C0C}" destId="{DB29F6AF-F402-46B8-9F4D-52DEAEA2EA7B}" srcOrd="14" destOrd="0" parTransId="{77C77576-E42F-4F30-8E1E-3EA8A2CB65CD}" sibTransId="{97004AA6-0C7F-4CBD-8ED7-93030873DDA5}"/>
    <dgm:cxn modelId="{2F5DD8F9-0888-40ED-9FFF-3C5B8ED36E5A}" srcId="{D4255858-2A73-496E-A7DD-3B19FC827C0C}" destId="{0729F556-D3A9-44D3-B6E4-733F334AE57E}" srcOrd="3" destOrd="0" parTransId="{CF5610C2-4EEA-4A2A-B776-143F3A6E6369}" sibTransId="{28E8072F-8070-4161-AFC6-2B91E744FAD9}"/>
    <dgm:cxn modelId="{758C5BFB-862F-44B4-84C4-7B52658D0761}" type="presOf" srcId="{5E6B543A-53A4-46B2-A5B2-6EA7AF6C7147}" destId="{07D77367-F7C0-4D04-A85D-5E88C1A774D2}" srcOrd="0" destOrd="0" presId="urn:microsoft.com/office/officeart/2005/8/layout/radial1"/>
    <dgm:cxn modelId="{A81FEFFB-269A-4A2D-8E3F-DFA2D25C11E1}" srcId="{D4255858-2A73-496E-A7DD-3B19FC827C0C}" destId="{3A30685F-10D3-423B-AE4D-B78E5BBCFCF3}" srcOrd="6" destOrd="0" parTransId="{CF83BA64-CA01-4A05-9372-3476DBA559A0}" sibTransId="{F0626EFD-C05F-4801-9382-928A0F51FB81}"/>
    <dgm:cxn modelId="{3B65F2EB-5A7C-46A1-90E4-4F91D8F0F549}" type="presParOf" srcId="{07D77367-F7C0-4D04-A85D-5E88C1A774D2}" destId="{F2EAC709-D692-4F26-AD96-D1EA3C586080}" srcOrd="0" destOrd="0" presId="urn:microsoft.com/office/officeart/2005/8/layout/radial1"/>
    <dgm:cxn modelId="{D795AE32-FE3A-4FD4-B679-F6E295A39C55}" type="presParOf" srcId="{07D77367-F7C0-4D04-A85D-5E88C1A774D2}" destId="{70CF4E9F-9AB8-461D-9929-FAF3008AF0A2}" srcOrd="1" destOrd="0" presId="urn:microsoft.com/office/officeart/2005/8/layout/radial1"/>
    <dgm:cxn modelId="{C9934349-80FE-4620-83E9-A8E8A981B93E}" type="presParOf" srcId="{70CF4E9F-9AB8-461D-9929-FAF3008AF0A2}" destId="{2BC3920A-A0EE-4933-B2BA-F79200992483}" srcOrd="0" destOrd="0" presId="urn:microsoft.com/office/officeart/2005/8/layout/radial1"/>
    <dgm:cxn modelId="{96293A6C-AA1F-4854-801A-1A97B538B37F}" type="presParOf" srcId="{07D77367-F7C0-4D04-A85D-5E88C1A774D2}" destId="{5C916AC0-229D-4EFC-AFCE-AE98C39B1083}" srcOrd="2" destOrd="0" presId="urn:microsoft.com/office/officeart/2005/8/layout/radial1"/>
    <dgm:cxn modelId="{B2ACB362-11EA-448B-B3CD-6979DFAF9F17}" type="presParOf" srcId="{07D77367-F7C0-4D04-A85D-5E88C1A774D2}" destId="{61AE4CF2-E2F8-4DCC-9840-E3187EED5357}" srcOrd="3" destOrd="0" presId="urn:microsoft.com/office/officeart/2005/8/layout/radial1"/>
    <dgm:cxn modelId="{3567687C-DB62-4366-ACED-AAF688113EE4}" type="presParOf" srcId="{61AE4CF2-E2F8-4DCC-9840-E3187EED5357}" destId="{570907E9-7311-4D20-A817-93C16B56DB98}" srcOrd="0" destOrd="0" presId="urn:microsoft.com/office/officeart/2005/8/layout/radial1"/>
    <dgm:cxn modelId="{551CE767-E797-49DA-97D9-6B9826F1FC4F}" type="presParOf" srcId="{07D77367-F7C0-4D04-A85D-5E88C1A774D2}" destId="{6A93205D-FDD1-4F28-A146-467BF5F235BD}" srcOrd="4" destOrd="0" presId="urn:microsoft.com/office/officeart/2005/8/layout/radial1"/>
    <dgm:cxn modelId="{D26C4F12-83A4-4ABF-B0C1-9958AB36AD60}" type="presParOf" srcId="{07D77367-F7C0-4D04-A85D-5E88C1A774D2}" destId="{25C7C47A-227E-49A9-92BC-5D4933EAA98F}" srcOrd="5" destOrd="0" presId="urn:microsoft.com/office/officeart/2005/8/layout/radial1"/>
    <dgm:cxn modelId="{462104EE-F5C1-4201-980A-75C64471A472}" type="presParOf" srcId="{25C7C47A-227E-49A9-92BC-5D4933EAA98F}" destId="{6A028A99-CD9B-4A23-96F3-CD661EE2369B}" srcOrd="0" destOrd="0" presId="urn:microsoft.com/office/officeart/2005/8/layout/radial1"/>
    <dgm:cxn modelId="{55DD6A7D-9676-43AB-AA7F-06435B50B63F}" type="presParOf" srcId="{07D77367-F7C0-4D04-A85D-5E88C1A774D2}" destId="{01FECBE0-9419-48F3-B153-C495A3FEF5D2}" srcOrd="6" destOrd="0" presId="urn:microsoft.com/office/officeart/2005/8/layout/radial1"/>
    <dgm:cxn modelId="{2CBCE961-AD9C-477C-A927-C376C12746E4}" type="presParOf" srcId="{07D77367-F7C0-4D04-A85D-5E88C1A774D2}" destId="{CA821C77-E75C-45DC-B6C8-CD61949B83B1}" srcOrd="7" destOrd="0" presId="urn:microsoft.com/office/officeart/2005/8/layout/radial1"/>
    <dgm:cxn modelId="{CE8B0E63-7107-4039-92E0-0DF1B3372E8A}" type="presParOf" srcId="{CA821C77-E75C-45DC-B6C8-CD61949B83B1}" destId="{A0F9437C-0304-49EB-8245-89892C732B82}" srcOrd="0" destOrd="0" presId="urn:microsoft.com/office/officeart/2005/8/layout/radial1"/>
    <dgm:cxn modelId="{4E115A3A-D9BD-44F9-8F29-63CC994C0606}" type="presParOf" srcId="{07D77367-F7C0-4D04-A85D-5E88C1A774D2}" destId="{8B0E5543-E1EA-4415-B114-E240E7C5127E}" srcOrd="8" destOrd="0" presId="urn:microsoft.com/office/officeart/2005/8/layout/radial1"/>
    <dgm:cxn modelId="{410EBBCE-4B2C-4BC9-8A9A-0AAF660E4108}" type="presParOf" srcId="{07D77367-F7C0-4D04-A85D-5E88C1A774D2}" destId="{3EF19329-F7A7-4E2B-92A1-37B1E913986C}" srcOrd="9" destOrd="0" presId="urn:microsoft.com/office/officeart/2005/8/layout/radial1"/>
    <dgm:cxn modelId="{CF0F04D1-E52E-4867-85A3-D40EBF4DD014}" type="presParOf" srcId="{3EF19329-F7A7-4E2B-92A1-37B1E913986C}" destId="{FD98852F-EBEC-47AF-975F-AFB554682170}" srcOrd="0" destOrd="0" presId="urn:microsoft.com/office/officeart/2005/8/layout/radial1"/>
    <dgm:cxn modelId="{DBFB4970-FFB9-491F-B785-A511BDE8ADFA}" type="presParOf" srcId="{07D77367-F7C0-4D04-A85D-5E88C1A774D2}" destId="{4B8FD7F5-D488-46AF-B3A2-53A6D3A892D6}" srcOrd="10" destOrd="0" presId="urn:microsoft.com/office/officeart/2005/8/layout/radial1"/>
    <dgm:cxn modelId="{B6A4B32C-655C-43DA-9412-0BD9F414BFDE}" type="presParOf" srcId="{07D77367-F7C0-4D04-A85D-5E88C1A774D2}" destId="{41EC1D76-05A1-4988-BB87-AE04FC1FFFC9}" srcOrd="11" destOrd="0" presId="urn:microsoft.com/office/officeart/2005/8/layout/radial1"/>
    <dgm:cxn modelId="{AAAD5AB1-F61F-46F8-9FBC-BE6494802C0B}" type="presParOf" srcId="{41EC1D76-05A1-4988-BB87-AE04FC1FFFC9}" destId="{1466185F-04BA-4593-8EFE-C77DDF830A65}" srcOrd="0" destOrd="0" presId="urn:microsoft.com/office/officeart/2005/8/layout/radial1"/>
    <dgm:cxn modelId="{16DA10BE-3515-4EFF-ACAD-82CB3D2DE159}" type="presParOf" srcId="{07D77367-F7C0-4D04-A85D-5E88C1A774D2}" destId="{727BBD7A-BF63-49E7-9178-58AE03B4F289}" srcOrd="12" destOrd="0" presId="urn:microsoft.com/office/officeart/2005/8/layout/radial1"/>
    <dgm:cxn modelId="{B90A3513-0151-4C98-BE2B-5DCAE510AB5E}" type="presParOf" srcId="{07D77367-F7C0-4D04-A85D-5E88C1A774D2}" destId="{21C28C97-B57F-4885-93FD-01E1345003C9}" srcOrd="13" destOrd="0" presId="urn:microsoft.com/office/officeart/2005/8/layout/radial1"/>
    <dgm:cxn modelId="{ACA6806D-EE43-4390-9941-C079BC0EA4CB}" type="presParOf" srcId="{21C28C97-B57F-4885-93FD-01E1345003C9}" destId="{BECCD6A5-AA2D-4228-A961-91AE1C61C03E}" srcOrd="0" destOrd="0" presId="urn:microsoft.com/office/officeart/2005/8/layout/radial1"/>
    <dgm:cxn modelId="{7311BC91-2E5D-4F05-A5FD-2420A12D25FB}" type="presParOf" srcId="{07D77367-F7C0-4D04-A85D-5E88C1A774D2}" destId="{BA69CC76-2865-4750-A690-AD52E1491B88}" srcOrd="14" destOrd="0" presId="urn:microsoft.com/office/officeart/2005/8/layout/radial1"/>
    <dgm:cxn modelId="{75554730-3E95-4A00-89ED-65135545453A}" type="presParOf" srcId="{07D77367-F7C0-4D04-A85D-5E88C1A774D2}" destId="{17006999-5612-44D6-8E77-A9B1253136DB}" srcOrd="15" destOrd="0" presId="urn:microsoft.com/office/officeart/2005/8/layout/radial1"/>
    <dgm:cxn modelId="{3A3879F5-6B80-4018-B37E-F4C6FE9206DA}" type="presParOf" srcId="{17006999-5612-44D6-8E77-A9B1253136DB}" destId="{8CCCF1F4-DC4A-44D7-BBD3-E9AA1320623B}" srcOrd="0" destOrd="0" presId="urn:microsoft.com/office/officeart/2005/8/layout/radial1"/>
    <dgm:cxn modelId="{E4535475-AFD1-4137-9CA7-46F7905A7244}" type="presParOf" srcId="{07D77367-F7C0-4D04-A85D-5E88C1A774D2}" destId="{F0F58DE2-1939-4BE3-8F2E-AE25F25127B4}" srcOrd="16" destOrd="0" presId="urn:microsoft.com/office/officeart/2005/8/layout/radial1"/>
    <dgm:cxn modelId="{B8E518BC-D0D9-42E2-B6CF-59395B40E704}" type="presParOf" srcId="{07D77367-F7C0-4D04-A85D-5E88C1A774D2}" destId="{E969F4E0-6947-4641-8694-90D43975B33A}" srcOrd="17" destOrd="0" presId="urn:microsoft.com/office/officeart/2005/8/layout/radial1"/>
    <dgm:cxn modelId="{B5AF253C-CBE4-429B-BCD7-C3A96B9C1CAF}" type="presParOf" srcId="{E969F4E0-6947-4641-8694-90D43975B33A}" destId="{EF8D9DF8-071F-444E-B197-2A6223830531}" srcOrd="0" destOrd="0" presId="urn:microsoft.com/office/officeart/2005/8/layout/radial1"/>
    <dgm:cxn modelId="{5C3DC093-A116-409F-8399-EBA1F83249D6}" type="presParOf" srcId="{07D77367-F7C0-4D04-A85D-5E88C1A774D2}" destId="{9FA04C19-5FAB-40EA-A79A-A362C59DF4EE}" srcOrd="18" destOrd="0" presId="urn:microsoft.com/office/officeart/2005/8/layout/radial1"/>
    <dgm:cxn modelId="{6F0E8BDF-F11B-4050-97DF-2573B80E19EB}" type="presParOf" srcId="{07D77367-F7C0-4D04-A85D-5E88C1A774D2}" destId="{8D6AE9A6-F7E0-484B-BFE3-5BDB234D4690}" srcOrd="19" destOrd="0" presId="urn:microsoft.com/office/officeart/2005/8/layout/radial1"/>
    <dgm:cxn modelId="{4C1E6778-0A74-4DDC-B176-B0ECC11F32AD}" type="presParOf" srcId="{8D6AE9A6-F7E0-484B-BFE3-5BDB234D4690}" destId="{B6BB91FF-48CF-4F9C-BDC9-A6DAA9D46734}" srcOrd="0" destOrd="0" presId="urn:microsoft.com/office/officeart/2005/8/layout/radial1"/>
    <dgm:cxn modelId="{3A165076-3ABC-4912-B49A-C99414350E52}" type="presParOf" srcId="{07D77367-F7C0-4D04-A85D-5E88C1A774D2}" destId="{2F52C84A-9B04-4539-B7E8-810F9E802138}" srcOrd="20" destOrd="0" presId="urn:microsoft.com/office/officeart/2005/8/layout/radial1"/>
    <dgm:cxn modelId="{EB195741-AF54-4627-B334-707A99AD9BAB}" type="presParOf" srcId="{07D77367-F7C0-4D04-A85D-5E88C1A774D2}" destId="{B0D34DFD-9AA0-48AB-AB93-F27ADFEC9576}" srcOrd="21" destOrd="0" presId="urn:microsoft.com/office/officeart/2005/8/layout/radial1"/>
    <dgm:cxn modelId="{1892A594-461A-4EA6-A2B0-ACB523DB5DB9}" type="presParOf" srcId="{B0D34DFD-9AA0-48AB-AB93-F27ADFEC9576}" destId="{1AA2486C-D74F-4DED-A42C-14A28C778F9F}" srcOrd="0" destOrd="0" presId="urn:microsoft.com/office/officeart/2005/8/layout/radial1"/>
    <dgm:cxn modelId="{E827983E-3FD6-4CB5-B9FE-90723A7EB0AD}" type="presParOf" srcId="{07D77367-F7C0-4D04-A85D-5E88C1A774D2}" destId="{0992AE6E-C8ED-4BE8-A691-8B217371A8F0}" srcOrd="22" destOrd="0" presId="urn:microsoft.com/office/officeart/2005/8/layout/radial1"/>
    <dgm:cxn modelId="{14D031C5-47B2-4329-9819-82AB74A2E2D6}" type="presParOf" srcId="{07D77367-F7C0-4D04-A85D-5E88C1A774D2}" destId="{5649803E-359C-4EAA-84CE-4651DC99C15D}" srcOrd="23" destOrd="0" presId="urn:microsoft.com/office/officeart/2005/8/layout/radial1"/>
    <dgm:cxn modelId="{FE3E92D0-97A5-47B3-985E-1F0BEEECB2A7}" type="presParOf" srcId="{5649803E-359C-4EAA-84CE-4651DC99C15D}" destId="{BCE07B88-33C6-4B0F-9B25-00B934D8BA96}" srcOrd="0" destOrd="0" presId="urn:microsoft.com/office/officeart/2005/8/layout/radial1"/>
    <dgm:cxn modelId="{95757C29-CD3D-4D68-BA16-4D59DAD7B28E}" type="presParOf" srcId="{07D77367-F7C0-4D04-A85D-5E88C1A774D2}" destId="{475EBC96-19F2-45C4-A85A-D370251E154D}" srcOrd="24" destOrd="0" presId="urn:microsoft.com/office/officeart/2005/8/layout/radial1"/>
    <dgm:cxn modelId="{B29E9836-EFA4-42F0-8871-A9D59A699A0A}" type="presParOf" srcId="{07D77367-F7C0-4D04-A85D-5E88C1A774D2}" destId="{4AA87670-431F-44CC-962C-74262E69190F}" srcOrd="25" destOrd="0" presId="urn:microsoft.com/office/officeart/2005/8/layout/radial1"/>
    <dgm:cxn modelId="{8BCBEE78-2E95-4465-9780-F88612AC557B}" type="presParOf" srcId="{4AA87670-431F-44CC-962C-74262E69190F}" destId="{75870009-3FAF-41E6-B2B7-329EAC620EE3}" srcOrd="0" destOrd="0" presId="urn:microsoft.com/office/officeart/2005/8/layout/radial1"/>
    <dgm:cxn modelId="{BFCEDE41-A3A9-4C87-9536-4FD0D22A9766}" type="presParOf" srcId="{07D77367-F7C0-4D04-A85D-5E88C1A774D2}" destId="{846816DA-2DE9-4312-A6EB-CDB00F2BC0C6}" srcOrd="26" destOrd="0" presId="urn:microsoft.com/office/officeart/2005/8/layout/radial1"/>
    <dgm:cxn modelId="{AC8D2AF8-A004-49C7-B8B5-15E6312811BB}" type="presParOf" srcId="{07D77367-F7C0-4D04-A85D-5E88C1A774D2}" destId="{0B89472A-5DF0-4A14-998F-D5176EA45CF3}" srcOrd="27" destOrd="0" presId="urn:microsoft.com/office/officeart/2005/8/layout/radial1"/>
    <dgm:cxn modelId="{6464A864-DFB9-4269-A703-28615D77CC6E}" type="presParOf" srcId="{0B89472A-5DF0-4A14-998F-D5176EA45CF3}" destId="{F1A41304-3A59-47EA-9FBB-7937ED72F20C}" srcOrd="0" destOrd="0" presId="urn:microsoft.com/office/officeart/2005/8/layout/radial1"/>
    <dgm:cxn modelId="{32134AFE-0CAF-4534-A1C8-9939F0BBFD55}" type="presParOf" srcId="{07D77367-F7C0-4D04-A85D-5E88C1A774D2}" destId="{8E0BEC5B-C77F-488F-9D19-6073181EB958}" srcOrd="28" destOrd="0" presId="urn:microsoft.com/office/officeart/2005/8/layout/radial1"/>
    <dgm:cxn modelId="{E79CF5CC-FA9F-4459-87DB-1B3BC5019998}" type="presParOf" srcId="{07D77367-F7C0-4D04-A85D-5E88C1A774D2}" destId="{6B6829D6-C0B0-4FFE-AB12-CC429807B5A2}" srcOrd="29" destOrd="0" presId="urn:microsoft.com/office/officeart/2005/8/layout/radial1"/>
    <dgm:cxn modelId="{EFD4EBF3-D425-488E-8284-FF2A054F524B}" type="presParOf" srcId="{6B6829D6-C0B0-4FFE-AB12-CC429807B5A2}" destId="{9A97A28A-DD10-4EF2-BEAC-9E2E9639C172}" srcOrd="0" destOrd="0" presId="urn:microsoft.com/office/officeart/2005/8/layout/radial1"/>
    <dgm:cxn modelId="{DAC023EF-0A2E-49E3-9724-8493D4CDC96A}" type="presParOf" srcId="{07D77367-F7C0-4D04-A85D-5E88C1A774D2}" destId="{C7E3EEE7-CC23-4E6D-BD34-8026BB211543}" srcOrd="30" destOrd="0" presId="urn:microsoft.com/office/officeart/2005/8/layout/radial1"/>
    <dgm:cxn modelId="{CD3A3750-4A21-46AE-9EF3-D09D2A96B542}" type="presParOf" srcId="{07D77367-F7C0-4D04-A85D-5E88C1A774D2}" destId="{E7F0B208-6EA4-4748-885D-DDF5E206197A}" srcOrd="31" destOrd="0" presId="urn:microsoft.com/office/officeart/2005/8/layout/radial1"/>
    <dgm:cxn modelId="{D851FC4C-6CCF-4B20-9E80-5F59EF98EC3B}" type="presParOf" srcId="{E7F0B208-6EA4-4748-885D-DDF5E206197A}" destId="{C114B2B1-812F-49C6-A135-354418AF28BC}" srcOrd="0" destOrd="0" presId="urn:microsoft.com/office/officeart/2005/8/layout/radial1"/>
    <dgm:cxn modelId="{331DCECE-B859-4DD2-8108-9A0BF2A75B85}" type="presParOf" srcId="{07D77367-F7C0-4D04-A85D-5E88C1A774D2}" destId="{0AF21017-35E4-4D3C-97E6-E134E4EC6B2A}" srcOrd="32" destOrd="0" presId="urn:microsoft.com/office/officeart/2005/8/layout/radial1"/>
    <dgm:cxn modelId="{E4CD0EFC-6172-4C01-81AE-C2C735AA0B9F}" type="presParOf" srcId="{07D77367-F7C0-4D04-A85D-5E88C1A774D2}" destId="{5270096C-644E-489E-BC7D-C175789CD238}" srcOrd="33" destOrd="0" presId="urn:microsoft.com/office/officeart/2005/8/layout/radial1"/>
    <dgm:cxn modelId="{9D145D82-5EDA-44A2-B09B-561F309EF02B}" type="presParOf" srcId="{5270096C-644E-489E-BC7D-C175789CD238}" destId="{A00ECE08-6358-47A5-8022-124F29115F72}" srcOrd="0" destOrd="0" presId="urn:microsoft.com/office/officeart/2005/8/layout/radial1"/>
    <dgm:cxn modelId="{E0BDA2B8-B04F-4F3F-9C3E-07CE24F5A092}" type="presParOf" srcId="{07D77367-F7C0-4D04-A85D-5E88C1A774D2}" destId="{7D885343-B9E8-4978-A9E2-6CE5B23E00A6}" srcOrd="34" destOrd="0" presId="urn:microsoft.com/office/officeart/2005/8/layout/radial1"/>
    <dgm:cxn modelId="{2635848C-9A29-4744-9CFE-1007F2EFD9B7}" type="presParOf" srcId="{07D77367-F7C0-4D04-A85D-5E88C1A774D2}" destId="{F480A6C5-1817-4873-A505-0746BC66E3FA}" srcOrd="35" destOrd="0" presId="urn:microsoft.com/office/officeart/2005/8/layout/radial1"/>
    <dgm:cxn modelId="{9E3C3DB9-EBEA-445E-835B-C68C8A33BAD3}" type="presParOf" srcId="{F480A6C5-1817-4873-A505-0746BC66E3FA}" destId="{088A14E6-6DBB-452A-9DB0-1F0B79A280F0}" srcOrd="0" destOrd="0" presId="urn:microsoft.com/office/officeart/2005/8/layout/radial1"/>
    <dgm:cxn modelId="{6A338F52-CBF7-49DD-B486-3DC38DA37C2E}" type="presParOf" srcId="{07D77367-F7C0-4D04-A85D-5E88C1A774D2}" destId="{FD30FEE6-FC15-4611-AA16-CA51F0EB3586}" srcOrd="36" destOrd="0" presId="urn:microsoft.com/office/officeart/2005/8/layout/radial1"/>
    <dgm:cxn modelId="{07F86AB9-45C2-4267-B9CF-FA740D7F387B}" type="presParOf" srcId="{07D77367-F7C0-4D04-A85D-5E88C1A774D2}" destId="{A8FF7BE2-F67B-448B-980B-C0904A9E4928}" srcOrd="37" destOrd="0" presId="urn:microsoft.com/office/officeart/2005/8/layout/radial1"/>
    <dgm:cxn modelId="{64AF5C1C-9199-4945-B24A-A48BFE73906B}" type="presParOf" srcId="{A8FF7BE2-F67B-448B-980B-C0904A9E4928}" destId="{7225CCD5-EC95-4326-B4D3-43EDBD4FBB0B}" srcOrd="0" destOrd="0" presId="urn:microsoft.com/office/officeart/2005/8/layout/radial1"/>
    <dgm:cxn modelId="{824C22E7-C889-49DC-AFB7-B6389C97858B}" type="presParOf" srcId="{07D77367-F7C0-4D04-A85D-5E88C1A774D2}" destId="{76FF16CB-6D1A-4FAA-A390-3B161D7F9041}" srcOrd="38" destOrd="0" presId="urn:microsoft.com/office/officeart/2005/8/layout/radial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F3E968F-4AEE-4CEC-87F3-23FCA39D3D5C}" type="doc">
      <dgm:prSet loTypeId="urn:microsoft.com/office/officeart/2005/8/layout/radial1" loCatId="cycle" qsTypeId="urn:microsoft.com/office/officeart/2005/8/quickstyle/simple1" qsCatId="simple" csTypeId="urn:microsoft.com/office/officeart/2005/8/colors/accent1_2" csCatId="accent1" phldr="1"/>
      <dgm:spPr/>
      <dgm:t>
        <a:bodyPr/>
        <a:lstStyle/>
        <a:p>
          <a:endParaRPr lang="de-DE"/>
        </a:p>
      </dgm:t>
    </dgm:pt>
    <dgm:pt modelId="{8C7FA868-76A0-4461-B838-6AA6D48A9E7B}">
      <dgm:prSet phldrT="[Text]"/>
      <dgm:spPr/>
      <dgm:t>
        <a:bodyPr/>
        <a:lstStyle/>
        <a:p>
          <a:r>
            <a:rPr lang="de-DE" b="0" cap="none" spc="0">
              <a:ln w="0"/>
              <a:solidFill>
                <a:schemeClr val="tx1"/>
              </a:solidFill>
              <a:effectLst>
                <a:outerShdw blurRad="38100" dist="19050" dir="2700000" algn="tl" rotWithShape="0">
                  <a:schemeClr val="dk1">
                    <a:alpha val="40000"/>
                  </a:schemeClr>
                </a:outerShdw>
              </a:effectLst>
            </a:rPr>
            <a:t>KiTa</a:t>
          </a:r>
        </a:p>
      </dgm:t>
    </dgm:pt>
    <dgm:pt modelId="{E71DF231-74D7-4FDE-BC11-4DE4C1E503CE}" type="parTrans" cxnId="{A9F5B7BB-BA50-4555-BD20-3A0D5CF80A7D}">
      <dgm:prSet/>
      <dgm:spPr/>
      <dgm:t>
        <a:bodyPr/>
        <a:lstStyle/>
        <a:p>
          <a:endParaRPr lang="de-DE"/>
        </a:p>
      </dgm:t>
    </dgm:pt>
    <dgm:pt modelId="{A05A8EB4-C0D3-44EC-8D03-2C7C3ACB70F9}" type="sibTrans" cxnId="{A9F5B7BB-BA50-4555-BD20-3A0D5CF80A7D}">
      <dgm:prSet/>
      <dgm:spPr/>
      <dgm:t>
        <a:bodyPr/>
        <a:lstStyle/>
        <a:p>
          <a:endParaRPr lang="de-DE"/>
        </a:p>
      </dgm:t>
    </dgm:pt>
    <dgm:pt modelId="{A49DFE84-D660-4FD1-B658-7982A35E4202}">
      <dgm:prSet phldrT="[Text]" custT="1"/>
      <dgm:spPr>
        <a:solidFill>
          <a:schemeClr val="accent2"/>
        </a:solidFill>
      </dgm:spPr>
      <dgm:t>
        <a:bodyPr/>
        <a:lstStyle/>
        <a:p>
          <a:r>
            <a:rPr lang="de-DE" sz="800" b="0" cap="none" spc="0">
              <a:ln w="0"/>
              <a:solidFill>
                <a:schemeClr val="tx1"/>
              </a:solidFill>
              <a:effectLst>
                <a:outerShdw blurRad="38100" dist="19050" dir="2700000" algn="tl" rotWithShape="0">
                  <a:schemeClr val="dk1">
                    <a:alpha val="40000"/>
                  </a:schemeClr>
                </a:outerShdw>
              </a:effectLst>
            </a:rPr>
            <a:t>Kirchengemeinderat</a:t>
          </a:r>
        </a:p>
      </dgm:t>
    </dgm:pt>
    <dgm:pt modelId="{8624DB57-23B5-4E14-8448-4D16120450C0}" type="parTrans" cxnId="{D406F49F-E6B2-48AC-9EC8-0AEF040C446D}">
      <dgm:prSet/>
      <dgm:spPr/>
      <dgm:t>
        <a:bodyPr/>
        <a:lstStyle/>
        <a:p>
          <a:endParaRPr lang="de-DE"/>
        </a:p>
      </dgm:t>
    </dgm:pt>
    <dgm:pt modelId="{3148AF33-7368-416A-BC2A-1EF0E28FD4EA}" type="sibTrans" cxnId="{D406F49F-E6B2-48AC-9EC8-0AEF040C446D}">
      <dgm:prSet/>
      <dgm:spPr/>
      <dgm:t>
        <a:bodyPr/>
        <a:lstStyle/>
        <a:p>
          <a:endParaRPr lang="de-DE"/>
        </a:p>
      </dgm:t>
    </dgm:pt>
    <dgm:pt modelId="{C249635A-2706-4E40-A702-B564DEF87ECA}">
      <dgm:prSet phldrT="[Text]" custT="1"/>
      <dgm:spPr>
        <a:solidFill>
          <a:srgbClr val="92D050"/>
        </a:solidFill>
      </dgm:spPr>
      <dgm:t>
        <a:bodyPr/>
        <a:lstStyle/>
        <a:p>
          <a:r>
            <a:rPr lang="de-DE" sz="1050" b="0" cap="none" spc="0">
              <a:ln w="0"/>
              <a:solidFill>
                <a:schemeClr val="tx1"/>
              </a:solidFill>
              <a:effectLst>
                <a:outerShdw blurRad="38100" dist="19050" dir="2700000" algn="tl" rotWithShape="0">
                  <a:schemeClr val="dk1">
                    <a:alpha val="40000"/>
                  </a:schemeClr>
                </a:outerShdw>
              </a:effectLst>
            </a:rPr>
            <a:t>Jugendamt</a:t>
          </a:r>
        </a:p>
      </dgm:t>
    </dgm:pt>
    <dgm:pt modelId="{892888C3-F11D-4F77-AD0C-09F92F5C837D}" type="parTrans" cxnId="{90C4C87E-6C5F-4C3E-A3E1-E68680A63C9A}">
      <dgm:prSet/>
      <dgm:spPr/>
      <dgm:t>
        <a:bodyPr/>
        <a:lstStyle/>
        <a:p>
          <a:endParaRPr lang="de-DE"/>
        </a:p>
      </dgm:t>
    </dgm:pt>
    <dgm:pt modelId="{E4D262B0-0A82-41FE-95D2-704D258179E6}" type="sibTrans" cxnId="{90C4C87E-6C5F-4C3E-A3E1-E68680A63C9A}">
      <dgm:prSet/>
      <dgm:spPr/>
      <dgm:t>
        <a:bodyPr/>
        <a:lstStyle/>
        <a:p>
          <a:endParaRPr lang="de-DE"/>
        </a:p>
      </dgm:t>
    </dgm:pt>
    <dgm:pt modelId="{B2DE79F5-7E54-4F2B-A063-61F6E0265CEF}">
      <dgm:prSet phldrT="[Text]"/>
      <dgm:spPr>
        <a:solidFill>
          <a:srgbClr val="00B0F0"/>
        </a:solidFill>
      </dgm:spPr>
      <dgm:t>
        <a:bodyPr/>
        <a:lstStyle/>
        <a:p>
          <a:r>
            <a:rPr lang="de-DE" b="0" cap="none" spc="0">
              <a:ln w="0"/>
              <a:solidFill>
                <a:schemeClr val="tx1"/>
              </a:solidFill>
              <a:effectLst>
                <a:outerShdw blurRad="38100" dist="19050" dir="2700000" algn="tl" rotWithShape="0">
                  <a:schemeClr val="dk1">
                    <a:alpha val="40000"/>
                  </a:schemeClr>
                </a:outerShdw>
              </a:effectLst>
            </a:rPr>
            <a:t>Fachschule für Sozialpädagogik</a:t>
          </a:r>
        </a:p>
      </dgm:t>
    </dgm:pt>
    <dgm:pt modelId="{91A07FD7-4472-47E5-ABEE-8C722CFC02AE}" type="parTrans" cxnId="{6C7D53C5-8715-4CAD-86E1-117420D55935}">
      <dgm:prSet/>
      <dgm:spPr/>
      <dgm:t>
        <a:bodyPr/>
        <a:lstStyle/>
        <a:p>
          <a:endParaRPr lang="de-DE"/>
        </a:p>
      </dgm:t>
    </dgm:pt>
    <dgm:pt modelId="{34530DB2-36B3-4250-9E30-8B21A68553C7}" type="sibTrans" cxnId="{6C7D53C5-8715-4CAD-86E1-117420D55935}">
      <dgm:prSet/>
      <dgm:spPr/>
      <dgm:t>
        <a:bodyPr/>
        <a:lstStyle/>
        <a:p>
          <a:endParaRPr lang="de-DE"/>
        </a:p>
      </dgm:t>
    </dgm:pt>
    <dgm:pt modelId="{9267957E-2D07-4712-B843-2C6E9BBA310C}">
      <dgm:prSet phldrT="[Text]" custT="1"/>
      <dgm:spPr>
        <a:solidFill>
          <a:srgbClr val="C00000"/>
        </a:solidFill>
      </dgm:spPr>
      <dgm:t>
        <a:bodyPr/>
        <a:lstStyle/>
        <a:p>
          <a:r>
            <a:rPr lang="de-DE" sz="1000" b="0" cap="none" spc="0">
              <a:ln w="0"/>
              <a:solidFill>
                <a:schemeClr val="tx1"/>
              </a:solidFill>
              <a:effectLst>
                <a:outerShdw blurRad="38100" dist="19050" dir="2700000" algn="tl" rotWithShape="0">
                  <a:schemeClr val="dk1">
                    <a:alpha val="40000"/>
                  </a:schemeClr>
                </a:outerShdw>
              </a:effectLst>
            </a:rPr>
            <a:t>Beratungsstellen</a:t>
          </a:r>
        </a:p>
      </dgm:t>
    </dgm:pt>
    <dgm:pt modelId="{A579128F-E675-4E4E-AC62-12F6E502281A}" type="parTrans" cxnId="{6C5566D6-964D-46EC-94C4-D28F4215C886}">
      <dgm:prSet/>
      <dgm:spPr/>
      <dgm:t>
        <a:bodyPr/>
        <a:lstStyle/>
        <a:p>
          <a:endParaRPr lang="de-DE"/>
        </a:p>
      </dgm:t>
    </dgm:pt>
    <dgm:pt modelId="{D19843A9-E9E9-49B5-8086-1C88387F2DE6}" type="sibTrans" cxnId="{6C5566D6-964D-46EC-94C4-D28F4215C886}">
      <dgm:prSet/>
      <dgm:spPr/>
      <dgm:t>
        <a:bodyPr/>
        <a:lstStyle/>
        <a:p>
          <a:endParaRPr lang="de-DE"/>
        </a:p>
      </dgm:t>
    </dgm:pt>
    <dgm:pt modelId="{136A1E54-9B3E-42CD-9139-D0EED7BB135E}">
      <dgm:prSet phldrT="[Text]"/>
      <dgm:spPr>
        <a:solidFill>
          <a:srgbClr val="D657D9"/>
        </a:solidFill>
      </dgm:spPr>
      <dgm:t>
        <a:bodyPr/>
        <a:lstStyle/>
        <a:p>
          <a:r>
            <a:rPr lang="de-DE" b="0" cap="none" spc="0">
              <a:ln w="0"/>
              <a:solidFill>
                <a:schemeClr val="tx1"/>
              </a:solidFill>
              <a:effectLst>
                <a:outerShdw blurRad="38100" dist="19050" dir="2700000" algn="tl" rotWithShape="0">
                  <a:schemeClr val="dk1">
                    <a:alpha val="40000"/>
                  </a:schemeClr>
                </a:outerShdw>
              </a:effectLst>
            </a:rPr>
            <a:t>Heilpädagogische Förderung</a:t>
          </a:r>
        </a:p>
      </dgm:t>
    </dgm:pt>
    <dgm:pt modelId="{EBF07585-1431-4B09-9920-BE70B5EFBAA1}" type="parTrans" cxnId="{8D0FAC1D-5D40-4CE0-B1D1-4744F64A65D0}">
      <dgm:prSet/>
      <dgm:spPr/>
      <dgm:t>
        <a:bodyPr/>
        <a:lstStyle/>
        <a:p>
          <a:endParaRPr lang="de-DE"/>
        </a:p>
      </dgm:t>
    </dgm:pt>
    <dgm:pt modelId="{81085BDA-41C0-448D-832B-B269E4DEEC6E}" type="sibTrans" cxnId="{8D0FAC1D-5D40-4CE0-B1D1-4744F64A65D0}">
      <dgm:prSet/>
      <dgm:spPr/>
      <dgm:t>
        <a:bodyPr/>
        <a:lstStyle/>
        <a:p>
          <a:endParaRPr lang="de-DE"/>
        </a:p>
      </dgm:t>
    </dgm:pt>
    <dgm:pt modelId="{A4A8C649-20D7-45E5-BC4B-4F5F2F2A3337}">
      <dgm:prSet phldrT="[Text]" custT="1"/>
      <dgm:spPr>
        <a:solidFill>
          <a:srgbClr val="E64A60"/>
        </a:solidFill>
      </dgm:spPr>
      <dgm:t>
        <a:bodyPr/>
        <a:lstStyle/>
        <a:p>
          <a:r>
            <a:rPr lang="de-DE" sz="1050" b="0" cap="none" spc="0">
              <a:ln w="0"/>
              <a:solidFill>
                <a:schemeClr val="tx1"/>
              </a:solidFill>
              <a:effectLst>
                <a:outerShdw blurRad="38100" dist="19050" dir="2700000" algn="tl" rotWithShape="0">
                  <a:schemeClr val="dk1">
                    <a:alpha val="40000"/>
                  </a:schemeClr>
                </a:outerShdw>
              </a:effectLst>
            </a:rPr>
            <a:t>Gesundheitsamt</a:t>
          </a:r>
        </a:p>
      </dgm:t>
    </dgm:pt>
    <dgm:pt modelId="{5FF801C4-47E0-4BF8-9A22-A24115172908}" type="parTrans" cxnId="{99281AAB-BC72-49A6-BF68-2BC49D8D79A4}">
      <dgm:prSet/>
      <dgm:spPr/>
      <dgm:t>
        <a:bodyPr/>
        <a:lstStyle/>
        <a:p>
          <a:endParaRPr lang="de-DE"/>
        </a:p>
      </dgm:t>
    </dgm:pt>
    <dgm:pt modelId="{9064AF46-4F1D-4B81-AD8C-DEFD46B76B15}" type="sibTrans" cxnId="{99281AAB-BC72-49A6-BF68-2BC49D8D79A4}">
      <dgm:prSet/>
      <dgm:spPr/>
      <dgm:t>
        <a:bodyPr/>
        <a:lstStyle/>
        <a:p>
          <a:endParaRPr lang="de-DE"/>
        </a:p>
      </dgm:t>
    </dgm:pt>
    <dgm:pt modelId="{1ACBB9A7-69AA-43D4-9149-570AD1CD7183}">
      <dgm:prSet phldrT="[Text]" custT="1"/>
      <dgm:spPr>
        <a:solidFill>
          <a:srgbClr val="FFC000"/>
        </a:solidFill>
      </dgm:spPr>
      <dgm:t>
        <a:bodyPr/>
        <a:lstStyle/>
        <a:p>
          <a:r>
            <a:rPr lang="de-DE" sz="1050" b="0" cap="none" spc="0">
              <a:ln w="0"/>
              <a:solidFill>
                <a:schemeClr val="tx1"/>
              </a:solidFill>
              <a:effectLst>
                <a:outerShdw blurRad="38100" dist="19050" dir="2700000" algn="tl" rotWithShape="0">
                  <a:schemeClr val="dk1">
                    <a:alpha val="40000"/>
                  </a:schemeClr>
                </a:outerShdw>
              </a:effectLst>
            </a:rPr>
            <a:t>Grundschule</a:t>
          </a:r>
          <a:endParaRPr lang="de-DE" sz="1050"/>
        </a:p>
      </dgm:t>
    </dgm:pt>
    <dgm:pt modelId="{452F1E4D-8F2F-4E33-947B-426BEBAE1EFA}" type="parTrans" cxnId="{F78537F1-598D-40BE-A362-25679270875A}">
      <dgm:prSet/>
      <dgm:spPr/>
      <dgm:t>
        <a:bodyPr/>
        <a:lstStyle/>
        <a:p>
          <a:endParaRPr lang="de-DE"/>
        </a:p>
      </dgm:t>
    </dgm:pt>
    <dgm:pt modelId="{D5804B26-005D-4191-B3B6-32238C8ECEE4}" type="sibTrans" cxnId="{F78537F1-598D-40BE-A362-25679270875A}">
      <dgm:prSet/>
      <dgm:spPr/>
      <dgm:t>
        <a:bodyPr/>
        <a:lstStyle/>
        <a:p>
          <a:endParaRPr lang="de-DE"/>
        </a:p>
      </dgm:t>
    </dgm:pt>
    <dgm:pt modelId="{C03F0925-8085-433F-993E-758068789FAD}" type="pres">
      <dgm:prSet presAssocID="{4F3E968F-4AEE-4CEC-87F3-23FCA39D3D5C}" presName="cycle" presStyleCnt="0">
        <dgm:presLayoutVars>
          <dgm:chMax val="1"/>
          <dgm:dir/>
          <dgm:animLvl val="ctr"/>
          <dgm:resizeHandles val="exact"/>
        </dgm:presLayoutVars>
      </dgm:prSet>
      <dgm:spPr/>
    </dgm:pt>
    <dgm:pt modelId="{935F22D0-709E-48CD-87CC-3DE6FE69B8E6}" type="pres">
      <dgm:prSet presAssocID="{8C7FA868-76A0-4461-B838-6AA6D48A9E7B}" presName="centerShape" presStyleLbl="node0" presStyleIdx="0" presStyleCnt="1"/>
      <dgm:spPr/>
    </dgm:pt>
    <dgm:pt modelId="{8A3AF226-7125-47D5-AAAB-034E89F6A0ED}" type="pres">
      <dgm:prSet presAssocID="{8624DB57-23B5-4E14-8448-4D16120450C0}" presName="Name9" presStyleLbl="parChTrans1D2" presStyleIdx="0" presStyleCnt="7"/>
      <dgm:spPr/>
    </dgm:pt>
    <dgm:pt modelId="{2E698C70-24AD-425D-931E-960BC064ECDA}" type="pres">
      <dgm:prSet presAssocID="{8624DB57-23B5-4E14-8448-4D16120450C0}" presName="connTx" presStyleLbl="parChTrans1D2" presStyleIdx="0" presStyleCnt="7"/>
      <dgm:spPr/>
    </dgm:pt>
    <dgm:pt modelId="{857420BE-07D6-42B6-B8FF-D2474644134E}" type="pres">
      <dgm:prSet presAssocID="{A49DFE84-D660-4FD1-B658-7982A35E4202}" presName="node" presStyleLbl="node1" presStyleIdx="0" presStyleCnt="7" custRadScaleRad="100142" custRadScaleInc="-1095">
        <dgm:presLayoutVars>
          <dgm:bulletEnabled val="1"/>
        </dgm:presLayoutVars>
      </dgm:prSet>
      <dgm:spPr/>
    </dgm:pt>
    <dgm:pt modelId="{BE699794-F720-48FC-8BAA-369FFD24D8F7}" type="pres">
      <dgm:prSet presAssocID="{892888C3-F11D-4F77-AD0C-09F92F5C837D}" presName="Name9" presStyleLbl="parChTrans1D2" presStyleIdx="1" presStyleCnt="7"/>
      <dgm:spPr/>
    </dgm:pt>
    <dgm:pt modelId="{37664A71-B248-49C9-9C89-F2BA25897A27}" type="pres">
      <dgm:prSet presAssocID="{892888C3-F11D-4F77-AD0C-09F92F5C837D}" presName="connTx" presStyleLbl="parChTrans1D2" presStyleIdx="1" presStyleCnt="7"/>
      <dgm:spPr/>
    </dgm:pt>
    <dgm:pt modelId="{2B191384-AE5B-4839-A810-07C098826210}" type="pres">
      <dgm:prSet presAssocID="{C249635A-2706-4E40-A702-B564DEF87ECA}" presName="node" presStyleLbl="node1" presStyleIdx="1" presStyleCnt="7">
        <dgm:presLayoutVars>
          <dgm:bulletEnabled val="1"/>
        </dgm:presLayoutVars>
      </dgm:prSet>
      <dgm:spPr/>
    </dgm:pt>
    <dgm:pt modelId="{1401DC45-E638-4305-85DE-4374E5748169}" type="pres">
      <dgm:prSet presAssocID="{91A07FD7-4472-47E5-ABEE-8C722CFC02AE}" presName="Name9" presStyleLbl="parChTrans1D2" presStyleIdx="2" presStyleCnt="7"/>
      <dgm:spPr/>
    </dgm:pt>
    <dgm:pt modelId="{DFAD0F56-6308-485F-BAB1-C9E0A9B872E4}" type="pres">
      <dgm:prSet presAssocID="{91A07FD7-4472-47E5-ABEE-8C722CFC02AE}" presName="connTx" presStyleLbl="parChTrans1D2" presStyleIdx="2" presStyleCnt="7"/>
      <dgm:spPr/>
    </dgm:pt>
    <dgm:pt modelId="{92FC2BE3-BD15-4495-A2F1-C0D71653D3C2}" type="pres">
      <dgm:prSet presAssocID="{B2DE79F5-7E54-4F2B-A063-61F6E0265CEF}" presName="node" presStyleLbl="node1" presStyleIdx="2" presStyleCnt="7">
        <dgm:presLayoutVars>
          <dgm:bulletEnabled val="1"/>
        </dgm:presLayoutVars>
      </dgm:prSet>
      <dgm:spPr/>
    </dgm:pt>
    <dgm:pt modelId="{130A8741-E9F0-4217-B284-0EC231254507}" type="pres">
      <dgm:prSet presAssocID="{A579128F-E675-4E4E-AC62-12F6E502281A}" presName="Name9" presStyleLbl="parChTrans1D2" presStyleIdx="3" presStyleCnt="7"/>
      <dgm:spPr/>
    </dgm:pt>
    <dgm:pt modelId="{58163E0F-24D3-4E28-806A-599EE8415172}" type="pres">
      <dgm:prSet presAssocID="{A579128F-E675-4E4E-AC62-12F6E502281A}" presName="connTx" presStyleLbl="parChTrans1D2" presStyleIdx="3" presStyleCnt="7"/>
      <dgm:spPr/>
    </dgm:pt>
    <dgm:pt modelId="{74238AE2-C82B-4C38-9411-CC7866A6E51D}" type="pres">
      <dgm:prSet presAssocID="{9267957E-2D07-4712-B843-2C6E9BBA310C}" presName="node" presStyleLbl="node1" presStyleIdx="3" presStyleCnt="7">
        <dgm:presLayoutVars>
          <dgm:bulletEnabled val="1"/>
        </dgm:presLayoutVars>
      </dgm:prSet>
      <dgm:spPr/>
    </dgm:pt>
    <dgm:pt modelId="{91E355B1-ED45-4C62-9B2B-1453D55EB5B7}" type="pres">
      <dgm:prSet presAssocID="{EBF07585-1431-4B09-9920-BE70B5EFBAA1}" presName="Name9" presStyleLbl="parChTrans1D2" presStyleIdx="4" presStyleCnt="7"/>
      <dgm:spPr/>
    </dgm:pt>
    <dgm:pt modelId="{A5ABA685-BE9D-4FBF-A72F-D78BA60C69F5}" type="pres">
      <dgm:prSet presAssocID="{EBF07585-1431-4B09-9920-BE70B5EFBAA1}" presName="connTx" presStyleLbl="parChTrans1D2" presStyleIdx="4" presStyleCnt="7"/>
      <dgm:spPr/>
    </dgm:pt>
    <dgm:pt modelId="{8E8EC5C6-A5F1-4F9F-81CC-89482EE4C462}" type="pres">
      <dgm:prSet presAssocID="{136A1E54-9B3E-42CD-9139-D0EED7BB135E}" presName="node" presStyleLbl="node1" presStyleIdx="4" presStyleCnt="7">
        <dgm:presLayoutVars>
          <dgm:bulletEnabled val="1"/>
        </dgm:presLayoutVars>
      </dgm:prSet>
      <dgm:spPr/>
    </dgm:pt>
    <dgm:pt modelId="{7A76175B-6561-499B-BB21-061B020547E6}" type="pres">
      <dgm:prSet presAssocID="{5FF801C4-47E0-4BF8-9A22-A24115172908}" presName="Name9" presStyleLbl="parChTrans1D2" presStyleIdx="5" presStyleCnt="7"/>
      <dgm:spPr/>
    </dgm:pt>
    <dgm:pt modelId="{3C8E5EC7-5803-49D1-8AEF-758D7CA6991D}" type="pres">
      <dgm:prSet presAssocID="{5FF801C4-47E0-4BF8-9A22-A24115172908}" presName="connTx" presStyleLbl="parChTrans1D2" presStyleIdx="5" presStyleCnt="7"/>
      <dgm:spPr/>
    </dgm:pt>
    <dgm:pt modelId="{C17DF7FA-ABBC-4471-8E1D-BBD47C4A4423}" type="pres">
      <dgm:prSet presAssocID="{A4A8C649-20D7-45E5-BC4B-4F5F2F2A3337}" presName="node" presStyleLbl="node1" presStyleIdx="5" presStyleCnt="7">
        <dgm:presLayoutVars>
          <dgm:bulletEnabled val="1"/>
        </dgm:presLayoutVars>
      </dgm:prSet>
      <dgm:spPr/>
    </dgm:pt>
    <dgm:pt modelId="{2C749852-F8B1-4599-BF78-589C22041857}" type="pres">
      <dgm:prSet presAssocID="{452F1E4D-8F2F-4E33-947B-426BEBAE1EFA}" presName="Name9" presStyleLbl="parChTrans1D2" presStyleIdx="6" presStyleCnt="7"/>
      <dgm:spPr/>
    </dgm:pt>
    <dgm:pt modelId="{5700A4B0-9A2D-4C93-B8DD-DBF38037E7D2}" type="pres">
      <dgm:prSet presAssocID="{452F1E4D-8F2F-4E33-947B-426BEBAE1EFA}" presName="connTx" presStyleLbl="parChTrans1D2" presStyleIdx="6" presStyleCnt="7"/>
      <dgm:spPr/>
    </dgm:pt>
    <dgm:pt modelId="{69F0F236-E8C9-455A-BC30-6379A6D9633E}" type="pres">
      <dgm:prSet presAssocID="{1ACBB9A7-69AA-43D4-9149-570AD1CD7183}" presName="node" presStyleLbl="node1" presStyleIdx="6" presStyleCnt="7">
        <dgm:presLayoutVars>
          <dgm:bulletEnabled val="1"/>
        </dgm:presLayoutVars>
      </dgm:prSet>
      <dgm:spPr/>
    </dgm:pt>
  </dgm:ptLst>
  <dgm:cxnLst>
    <dgm:cxn modelId="{C6FB5611-F403-45C2-8984-379DD5894F7B}" type="presOf" srcId="{A49DFE84-D660-4FD1-B658-7982A35E4202}" destId="{857420BE-07D6-42B6-B8FF-D2474644134E}" srcOrd="0" destOrd="0" presId="urn:microsoft.com/office/officeart/2005/8/layout/radial1"/>
    <dgm:cxn modelId="{8D0FAC1D-5D40-4CE0-B1D1-4744F64A65D0}" srcId="{8C7FA868-76A0-4461-B838-6AA6D48A9E7B}" destId="{136A1E54-9B3E-42CD-9139-D0EED7BB135E}" srcOrd="4" destOrd="0" parTransId="{EBF07585-1431-4B09-9920-BE70B5EFBAA1}" sibTransId="{81085BDA-41C0-448D-832B-B269E4DEEC6E}"/>
    <dgm:cxn modelId="{524F4725-69AB-440E-8E01-6F1B382949B2}" type="presOf" srcId="{452F1E4D-8F2F-4E33-947B-426BEBAE1EFA}" destId="{2C749852-F8B1-4599-BF78-589C22041857}" srcOrd="0" destOrd="0" presId="urn:microsoft.com/office/officeart/2005/8/layout/radial1"/>
    <dgm:cxn modelId="{51AB5E2B-0E7D-4A9A-8540-700FE2C33BD9}" type="presOf" srcId="{4F3E968F-4AEE-4CEC-87F3-23FCA39D3D5C}" destId="{C03F0925-8085-433F-993E-758068789FAD}" srcOrd="0" destOrd="0" presId="urn:microsoft.com/office/officeart/2005/8/layout/radial1"/>
    <dgm:cxn modelId="{2889563A-C2F0-430F-A52F-04A749A06371}" type="presOf" srcId="{8624DB57-23B5-4E14-8448-4D16120450C0}" destId="{2E698C70-24AD-425D-931E-960BC064ECDA}" srcOrd="1" destOrd="0" presId="urn:microsoft.com/office/officeart/2005/8/layout/radial1"/>
    <dgm:cxn modelId="{E9FB3E3B-97E3-4A69-A0BA-721AB6AD8F11}" type="presOf" srcId="{9267957E-2D07-4712-B843-2C6E9BBA310C}" destId="{74238AE2-C82B-4C38-9411-CC7866A6E51D}" srcOrd="0" destOrd="0" presId="urn:microsoft.com/office/officeart/2005/8/layout/radial1"/>
    <dgm:cxn modelId="{CC7E865B-5512-4032-8C69-B8233D19DF4E}" type="presOf" srcId="{91A07FD7-4472-47E5-ABEE-8C722CFC02AE}" destId="{DFAD0F56-6308-485F-BAB1-C9E0A9B872E4}" srcOrd="1" destOrd="0" presId="urn:microsoft.com/office/officeart/2005/8/layout/radial1"/>
    <dgm:cxn modelId="{25C24561-83DC-4080-A73E-2A9DD245FC58}" type="presOf" srcId="{8624DB57-23B5-4E14-8448-4D16120450C0}" destId="{8A3AF226-7125-47D5-AAAB-034E89F6A0ED}" srcOrd="0" destOrd="0" presId="urn:microsoft.com/office/officeart/2005/8/layout/radial1"/>
    <dgm:cxn modelId="{AA75BA44-23ED-4FAD-8F18-156858BB103B}" type="presOf" srcId="{C249635A-2706-4E40-A702-B564DEF87ECA}" destId="{2B191384-AE5B-4839-A810-07C098826210}" srcOrd="0" destOrd="0" presId="urn:microsoft.com/office/officeart/2005/8/layout/radial1"/>
    <dgm:cxn modelId="{09F1C844-2DCF-4900-B178-3B997FEE9DEA}" type="presOf" srcId="{A579128F-E675-4E4E-AC62-12F6E502281A}" destId="{130A8741-E9F0-4217-B284-0EC231254507}" srcOrd="0" destOrd="0" presId="urn:microsoft.com/office/officeart/2005/8/layout/radial1"/>
    <dgm:cxn modelId="{D1B9D26D-E96A-4CAB-8B54-88BA4FAABAB2}" type="presOf" srcId="{136A1E54-9B3E-42CD-9139-D0EED7BB135E}" destId="{8E8EC5C6-A5F1-4F9F-81CC-89482EE4C462}" srcOrd="0" destOrd="0" presId="urn:microsoft.com/office/officeart/2005/8/layout/radial1"/>
    <dgm:cxn modelId="{90C4C87E-6C5F-4C3E-A3E1-E68680A63C9A}" srcId="{8C7FA868-76A0-4461-B838-6AA6D48A9E7B}" destId="{C249635A-2706-4E40-A702-B564DEF87ECA}" srcOrd="1" destOrd="0" parTransId="{892888C3-F11D-4F77-AD0C-09F92F5C837D}" sibTransId="{E4D262B0-0A82-41FE-95D2-704D258179E6}"/>
    <dgm:cxn modelId="{476EB193-0E8C-4A3C-A610-BC6147C730D8}" type="presOf" srcId="{1ACBB9A7-69AA-43D4-9149-570AD1CD7183}" destId="{69F0F236-E8C9-455A-BC30-6379A6D9633E}" srcOrd="0" destOrd="0" presId="urn:microsoft.com/office/officeart/2005/8/layout/radial1"/>
    <dgm:cxn modelId="{0A621B97-3E38-4C28-9317-3BFD840B5033}" type="presOf" srcId="{5FF801C4-47E0-4BF8-9A22-A24115172908}" destId="{7A76175B-6561-499B-BB21-061B020547E6}" srcOrd="0" destOrd="0" presId="urn:microsoft.com/office/officeart/2005/8/layout/radial1"/>
    <dgm:cxn modelId="{D406F49F-E6B2-48AC-9EC8-0AEF040C446D}" srcId="{8C7FA868-76A0-4461-B838-6AA6D48A9E7B}" destId="{A49DFE84-D660-4FD1-B658-7982A35E4202}" srcOrd="0" destOrd="0" parTransId="{8624DB57-23B5-4E14-8448-4D16120450C0}" sibTransId="{3148AF33-7368-416A-BC2A-1EF0E28FD4EA}"/>
    <dgm:cxn modelId="{154559A1-83C7-4336-B8B5-528269026A56}" type="presOf" srcId="{892888C3-F11D-4F77-AD0C-09F92F5C837D}" destId="{BE699794-F720-48FC-8BAA-369FFD24D8F7}" srcOrd="0" destOrd="0" presId="urn:microsoft.com/office/officeart/2005/8/layout/radial1"/>
    <dgm:cxn modelId="{CE3FE0A6-86FD-4488-9B08-9C1F211550C2}" type="presOf" srcId="{8C7FA868-76A0-4461-B838-6AA6D48A9E7B}" destId="{935F22D0-709E-48CD-87CC-3DE6FE69B8E6}" srcOrd="0" destOrd="0" presId="urn:microsoft.com/office/officeart/2005/8/layout/radial1"/>
    <dgm:cxn modelId="{F009DCA8-F9AC-48A0-97F4-B89F7C03D252}" type="presOf" srcId="{892888C3-F11D-4F77-AD0C-09F92F5C837D}" destId="{37664A71-B248-49C9-9C89-F2BA25897A27}" srcOrd="1" destOrd="0" presId="urn:microsoft.com/office/officeart/2005/8/layout/radial1"/>
    <dgm:cxn modelId="{99281AAB-BC72-49A6-BF68-2BC49D8D79A4}" srcId="{8C7FA868-76A0-4461-B838-6AA6D48A9E7B}" destId="{A4A8C649-20D7-45E5-BC4B-4F5F2F2A3337}" srcOrd="5" destOrd="0" parTransId="{5FF801C4-47E0-4BF8-9A22-A24115172908}" sibTransId="{9064AF46-4F1D-4B81-AD8C-DEFD46B76B15}"/>
    <dgm:cxn modelId="{02D06CAE-CF8A-461B-AA82-DF7D40AFD7A0}" type="presOf" srcId="{A579128F-E675-4E4E-AC62-12F6E502281A}" destId="{58163E0F-24D3-4E28-806A-599EE8415172}" srcOrd="1" destOrd="0" presId="urn:microsoft.com/office/officeart/2005/8/layout/radial1"/>
    <dgm:cxn modelId="{A9F5B7BB-BA50-4555-BD20-3A0D5CF80A7D}" srcId="{4F3E968F-4AEE-4CEC-87F3-23FCA39D3D5C}" destId="{8C7FA868-76A0-4461-B838-6AA6D48A9E7B}" srcOrd="0" destOrd="0" parTransId="{E71DF231-74D7-4FDE-BC11-4DE4C1E503CE}" sibTransId="{A05A8EB4-C0D3-44EC-8D03-2C7C3ACB70F9}"/>
    <dgm:cxn modelId="{B408B0BE-04E2-4063-950C-18216F46D334}" type="presOf" srcId="{91A07FD7-4472-47E5-ABEE-8C722CFC02AE}" destId="{1401DC45-E638-4305-85DE-4374E5748169}" srcOrd="0" destOrd="0" presId="urn:microsoft.com/office/officeart/2005/8/layout/radial1"/>
    <dgm:cxn modelId="{072C5EC3-6307-4BFE-A79A-F30CE0CF3934}" type="presOf" srcId="{A4A8C649-20D7-45E5-BC4B-4F5F2F2A3337}" destId="{C17DF7FA-ABBC-4471-8E1D-BBD47C4A4423}" srcOrd="0" destOrd="0" presId="urn:microsoft.com/office/officeart/2005/8/layout/radial1"/>
    <dgm:cxn modelId="{9F8423C5-722D-4BAB-B5F4-E9E269FC50F4}" type="presOf" srcId="{EBF07585-1431-4B09-9920-BE70B5EFBAA1}" destId="{91E355B1-ED45-4C62-9B2B-1453D55EB5B7}" srcOrd="0" destOrd="0" presId="urn:microsoft.com/office/officeart/2005/8/layout/radial1"/>
    <dgm:cxn modelId="{6C7D53C5-8715-4CAD-86E1-117420D55935}" srcId="{8C7FA868-76A0-4461-B838-6AA6D48A9E7B}" destId="{B2DE79F5-7E54-4F2B-A063-61F6E0265CEF}" srcOrd="2" destOrd="0" parTransId="{91A07FD7-4472-47E5-ABEE-8C722CFC02AE}" sibTransId="{34530DB2-36B3-4250-9E30-8B21A68553C7}"/>
    <dgm:cxn modelId="{6C5566D6-964D-46EC-94C4-D28F4215C886}" srcId="{8C7FA868-76A0-4461-B838-6AA6D48A9E7B}" destId="{9267957E-2D07-4712-B843-2C6E9BBA310C}" srcOrd="3" destOrd="0" parTransId="{A579128F-E675-4E4E-AC62-12F6E502281A}" sibTransId="{D19843A9-E9E9-49B5-8086-1C88387F2DE6}"/>
    <dgm:cxn modelId="{BCED3FEC-246A-4D1C-852F-57E07B069FB5}" type="presOf" srcId="{5FF801C4-47E0-4BF8-9A22-A24115172908}" destId="{3C8E5EC7-5803-49D1-8AEF-758D7CA6991D}" srcOrd="1" destOrd="0" presId="urn:microsoft.com/office/officeart/2005/8/layout/radial1"/>
    <dgm:cxn modelId="{F78537F1-598D-40BE-A362-25679270875A}" srcId="{8C7FA868-76A0-4461-B838-6AA6D48A9E7B}" destId="{1ACBB9A7-69AA-43D4-9149-570AD1CD7183}" srcOrd="6" destOrd="0" parTransId="{452F1E4D-8F2F-4E33-947B-426BEBAE1EFA}" sibTransId="{D5804B26-005D-4191-B3B6-32238C8ECEE4}"/>
    <dgm:cxn modelId="{3A75C3F3-18E7-4259-954F-7644EC1B4A13}" type="presOf" srcId="{B2DE79F5-7E54-4F2B-A063-61F6E0265CEF}" destId="{92FC2BE3-BD15-4495-A2F1-C0D71653D3C2}" srcOrd="0" destOrd="0" presId="urn:microsoft.com/office/officeart/2005/8/layout/radial1"/>
    <dgm:cxn modelId="{A83B75F9-2035-46EA-8C07-6AC22DC78349}" type="presOf" srcId="{452F1E4D-8F2F-4E33-947B-426BEBAE1EFA}" destId="{5700A4B0-9A2D-4C93-B8DD-DBF38037E7D2}" srcOrd="1" destOrd="0" presId="urn:microsoft.com/office/officeart/2005/8/layout/radial1"/>
    <dgm:cxn modelId="{2CC84CFA-E228-421D-8319-C499861CB5A0}" type="presOf" srcId="{EBF07585-1431-4B09-9920-BE70B5EFBAA1}" destId="{A5ABA685-BE9D-4FBF-A72F-D78BA60C69F5}" srcOrd="1" destOrd="0" presId="urn:microsoft.com/office/officeart/2005/8/layout/radial1"/>
    <dgm:cxn modelId="{0FAAD8CE-356B-4D7B-9D5A-949D68961723}" type="presParOf" srcId="{C03F0925-8085-433F-993E-758068789FAD}" destId="{935F22D0-709E-48CD-87CC-3DE6FE69B8E6}" srcOrd="0" destOrd="0" presId="urn:microsoft.com/office/officeart/2005/8/layout/radial1"/>
    <dgm:cxn modelId="{D656D727-D46D-4ED5-9BF8-C598FC114F1C}" type="presParOf" srcId="{C03F0925-8085-433F-993E-758068789FAD}" destId="{8A3AF226-7125-47D5-AAAB-034E89F6A0ED}" srcOrd="1" destOrd="0" presId="urn:microsoft.com/office/officeart/2005/8/layout/radial1"/>
    <dgm:cxn modelId="{282024F3-842D-4220-83B8-406F64755FE0}" type="presParOf" srcId="{8A3AF226-7125-47D5-AAAB-034E89F6A0ED}" destId="{2E698C70-24AD-425D-931E-960BC064ECDA}" srcOrd="0" destOrd="0" presId="urn:microsoft.com/office/officeart/2005/8/layout/radial1"/>
    <dgm:cxn modelId="{82769D7F-4CCB-4B83-AC12-E9717B4866F0}" type="presParOf" srcId="{C03F0925-8085-433F-993E-758068789FAD}" destId="{857420BE-07D6-42B6-B8FF-D2474644134E}" srcOrd="2" destOrd="0" presId="urn:microsoft.com/office/officeart/2005/8/layout/radial1"/>
    <dgm:cxn modelId="{454905C0-0FFE-429F-BDB7-7AB3CF42A10A}" type="presParOf" srcId="{C03F0925-8085-433F-993E-758068789FAD}" destId="{BE699794-F720-48FC-8BAA-369FFD24D8F7}" srcOrd="3" destOrd="0" presId="urn:microsoft.com/office/officeart/2005/8/layout/radial1"/>
    <dgm:cxn modelId="{111F74C1-DEC0-4F47-8E79-98F660B84168}" type="presParOf" srcId="{BE699794-F720-48FC-8BAA-369FFD24D8F7}" destId="{37664A71-B248-49C9-9C89-F2BA25897A27}" srcOrd="0" destOrd="0" presId="urn:microsoft.com/office/officeart/2005/8/layout/radial1"/>
    <dgm:cxn modelId="{3C25FD6A-9810-4E98-9637-C384ED43BC75}" type="presParOf" srcId="{C03F0925-8085-433F-993E-758068789FAD}" destId="{2B191384-AE5B-4839-A810-07C098826210}" srcOrd="4" destOrd="0" presId="urn:microsoft.com/office/officeart/2005/8/layout/radial1"/>
    <dgm:cxn modelId="{E617BB22-6D80-40D7-8FDA-9346AD6118A5}" type="presParOf" srcId="{C03F0925-8085-433F-993E-758068789FAD}" destId="{1401DC45-E638-4305-85DE-4374E5748169}" srcOrd="5" destOrd="0" presId="urn:microsoft.com/office/officeart/2005/8/layout/radial1"/>
    <dgm:cxn modelId="{30227232-AD8C-4DD0-BDAE-D56ABFE24D76}" type="presParOf" srcId="{1401DC45-E638-4305-85DE-4374E5748169}" destId="{DFAD0F56-6308-485F-BAB1-C9E0A9B872E4}" srcOrd="0" destOrd="0" presId="urn:microsoft.com/office/officeart/2005/8/layout/radial1"/>
    <dgm:cxn modelId="{15638680-35F7-4062-87E1-5B24110BE214}" type="presParOf" srcId="{C03F0925-8085-433F-993E-758068789FAD}" destId="{92FC2BE3-BD15-4495-A2F1-C0D71653D3C2}" srcOrd="6" destOrd="0" presId="urn:microsoft.com/office/officeart/2005/8/layout/radial1"/>
    <dgm:cxn modelId="{120FDF78-04F0-4162-9A5C-34C6AD9548BB}" type="presParOf" srcId="{C03F0925-8085-433F-993E-758068789FAD}" destId="{130A8741-E9F0-4217-B284-0EC231254507}" srcOrd="7" destOrd="0" presId="urn:microsoft.com/office/officeart/2005/8/layout/radial1"/>
    <dgm:cxn modelId="{C0979DE3-7DA5-4A06-AD98-541BF358EE89}" type="presParOf" srcId="{130A8741-E9F0-4217-B284-0EC231254507}" destId="{58163E0F-24D3-4E28-806A-599EE8415172}" srcOrd="0" destOrd="0" presId="urn:microsoft.com/office/officeart/2005/8/layout/radial1"/>
    <dgm:cxn modelId="{18153AB4-AA98-4F60-BC3B-EB084B8FA540}" type="presParOf" srcId="{C03F0925-8085-433F-993E-758068789FAD}" destId="{74238AE2-C82B-4C38-9411-CC7866A6E51D}" srcOrd="8" destOrd="0" presId="urn:microsoft.com/office/officeart/2005/8/layout/radial1"/>
    <dgm:cxn modelId="{2926F734-8AE8-497D-AE24-EE24F0B7AECD}" type="presParOf" srcId="{C03F0925-8085-433F-993E-758068789FAD}" destId="{91E355B1-ED45-4C62-9B2B-1453D55EB5B7}" srcOrd="9" destOrd="0" presId="urn:microsoft.com/office/officeart/2005/8/layout/radial1"/>
    <dgm:cxn modelId="{96BFFF77-144C-42F8-99FF-F71844A18933}" type="presParOf" srcId="{91E355B1-ED45-4C62-9B2B-1453D55EB5B7}" destId="{A5ABA685-BE9D-4FBF-A72F-D78BA60C69F5}" srcOrd="0" destOrd="0" presId="urn:microsoft.com/office/officeart/2005/8/layout/radial1"/>
    <dgm:cxn modelId="{3DA74600-8F8D-4774-BFD3-51664C01F098}" type="presParOf" srcId="{C03F0925-8085-433F-993E-758068789FAD}" destId="{8E8EC5C6-A5F1-4F9F-81CC-89482EE4C462}" srcOrd="10" destOrd="0" presId="urn:microsoft.com/office/officeart/2005/8/layout/radial1"/>
    <dgm:cxn modelId="{8369F5BB-96AA-49FA-831D-122CE27B41A7}" type="presParOf" srcId="{C03F0925-8085-433F-993E-758068789FAD}" destId="{7A76175B-6561-499B-BB21-061B020547E6}" srcOrd="11" destOrd="0" presId="urn:microsoft.com/office/officeart/2005/8/layout/radial1"/>
    <dgm:cxn modelId="{5538C801-13A5-4BDA-9731-E1CE673E8DB0}" type="presParOf" srcId="{7A76175B-6561-499B-BB21-061B020547E6}" destId="{3C8E5EC7-5803-49D1-8AEF-758D7CA6991D}" srcOrd="0" destOrd="0" presId="urn:microsoft.com/office/officeart/2005/8/layout/radial1"/>
    <dgm:cxn modelId="{6EF8D5A6-8F59-44D7-BD15-E89A989CC239}" type="presParOf" srcId="{C03F0925-8085-433F-993E-758068789FAD}" destId="{C17DF7FA-ABBC-4471-8E1D-BBD47C4A4423}" srcOrd="12" destOrd="0" presId="urn:microsoft.com/office/officeart/2005/8/layout/radial1"/>
    <dgm:cxn modelId="{F2FB456A-DF8B-4AD1-A23E-2D9AE39CF941}" type="presParOf" srcId="{C03F0925-8085-433F-993E-758068789FAD}" destId="{2C749852-F8B1-4599-BF78-589C22041857}" srcOrd="13" destOrd="0" presId="urn:microsoft.com/office/officeart/2005/8/layout/radial1"/>
    <dgm:cxn modelId="{F866B14D-FBFE-4A4D-9A35-4ADE0911268F}" type="presParOf" srcId="{2C749852-F8B1-4599-BF78-589C22041857}" destId="{5700A4B0-9A2D-4C93-B8DD-DBF38037E7D2}" srcOrd="0" destOrd="0" presId="urn:microsoft.com/office/officeart/2005/8/layout/radial1"/>
    <dgm:cxn modelId="{414866FC-8225-4F0F-9C73-C19E397DF29E}" type="presParOf" srcId="{C03F0925-8085-433F-993E-758068789FAD}" destId="{69F0F236-E8C9-455A-BC30-6379A6D9633E}" srcOrd="14" destOrd="0" presId="urn:microsoft.com/office/officeart/2005/8/layout/radial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EAC709-D692-4F26-AD96-D1EA3C586080}">
      <dsp:nvSpPr>
        <dsp:cNvPr id="0" name=""/>
        <dsp:cNvSpPr/>
      </dsp:nvSpPr>
      <dsp:spPr>
        <a:xfrm>
          <a:off x="3225465" y="3574053"/>
          <a:ext cx="810928" cy="81092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de-DE" sz="1400" b="1" i="0" u="none" strike="noStrike" kern="1200" baseline="0">
              <a:latin typeface="Calibri" panose="020F0502020204030204" pitchFamily="34" charset="0"/>
            </a:rPr>
            <a:t>Spiel </a:t>
          </a:r>
        </a:p>
        <a:p>
          <a:pPr marL="0" marR="0" lvl="0" indent="0" algn="ctr" defTabSz="622300" rtl="0">
            <a:lnSpc>
              <a:spcPct val="90000"/>
            </a:lnSpc>
            <a:spcBef>
              <a:spcPct val="0"/>
            </a:spcBef>
            <a:spcAft>
              <a:spcPct val="35000"/>
            </a:spcAft>
            <a:buNone/>
          </a:pPr>
          <a:r>
            <a:rPr lang="de-DE" sz="1400" b="1" i="0" u="none" strike="noStrike" kern="1200" baseline="0">
              <a:latin typeface="Calibri" panose="020F0502020204030204" pitchFamily="34" charset="0"/>
            </a:rPr>
            <a:t>fördert</a:t>
          </a:r>
          <a:endParaRPr lang="de-DE" sz="1400" kern="1200"/>
        </a:p>
      </dsp:txBody>
      <dsp:txXfrm>
        <a:off x="3344223" y="3692811"/>
        <a:ext cx="573412" cy="573412"/>
      </dsp:txXfrm>
    </dsp:sp>
    <dsp:sp modelId="{70CF4E9F-9AB8-461D-9929-FAF3008AF0A2}">
      <dsp:nvSpPr>
        <dsp:cNvPr id="0" name=""/>
        <dsp:cNvSpPr/>
      </dsp:nvSpPr>
      <dsp:spPr>
        <a:xfrm rot="16200000">
          <a:off x="2432116" y="2365189"/>
          <a:ext cx="2397626" cy="20100"/>
        </a:xfrm>
        <a:custGeom>
          <a:avLst/>
          <a:gdLst/>
          <a:ahLst/>
          <a:cxnLst/>
          <a:rect l="0" t="0" r="0" b="0"/>
          <a:pathLst>
            <a:path>
              <a:moveTo>
                <a:pt x="0" y="10050"/>
              </a:moveTo>
              <a:lnTo>
                <a:pt x="2397626" y="1005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de-DE" sz="800" kern="1200"/>
        </a:p>
      </dsp:txBody>
      <dsp:txXfrm>
        <a:off x="3570989" y="2315299"/>
        <a:ext cx="119881" cy="119881"/>
      </dsp:txXfrm>
    </dsp:sp>
    <dsp:sp modelId="{5C916AC0-229D-4EFC-AFCE-AE98C39B1083}">
      <dsp:nvSpPr>
        <dsp:cNvPr id="0" name=""/>
        <dsp:cNvSpPr/>
      </dsp:nvSpPr>
      <dsp:spPr>
        <a:xfrm>
          <a:off x="3225465" y="365498"/>
          <a:ext cx="810928" cy="81092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de-DE" sz="1000" b="0" i="0" u="none" strike="noStrike" kern="1200" baseline="0">
              <a:latin typeface="Calibri" panose="020F0502020204030204" pitchFamily="34" charset="0"/>
            </a:rPr>
            <a:t>Kreativität</a:t>
          </a:r>
          <a:endParaRPr lang="de-DE" sz="1000" kern="1200"/>
        </a:p>
      </dsp:txBody>
      <dsp:txXfrm>
        <a:off x="3344223" y="484256"/>
        <a:ext cx="573412" cy="573412"/>
      </dsp:txXfrm>
    </dsp:sp>
    <dsp:sp modelId="{61AE4CF2-E2F8-4DCC-9840-E3187EED5357}">
      <dsp:nvSpPr>
        <dsp:cNvPr id="0" name=""/>
        <dsp:cNvSpPr/>
      </dsp:nvSpPr>
      <dsp:spPr>
        <a:xfrm rot="17336842">
          <a:off x="2953024" y="2452114"/>
          <a:ext cx="2397626" cy="20100"/>
        </a:xfrm>
        <a:custGeom>
          <a:avLst/>
          <a:gdLst/>
          <a:ahLst/>
          <a:cxnLst/>
          <a:rect l="0" t="0" r="0" b="0"/>
          <a:pathLst>
            <a:path>
              <a:moveTo>
                <a:pt x="0" y="10050"/>
              </a:moveTo>
              <a:lnTo>
                <a:pt x="2397626" y="1005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de-DE" sz="800" kern="1200"/>
        </a:p>
      </dsp:txBody>
      <dsp:txXfrm>
        <a:off x="4091897" y="2402223"/>
        <a:ext cx="119881" cy="119881"/>
      </dsp:txXfrm>
    </dsp:sp>
    <dsp:sp modelId="{6A93205D-FDD1-4F28-A146-467BF5F235BD}">
      <dsp:nvSpPr>
        <dsp:cNvPr id="0" name=""/>
        <dsp:cNvSpPr/>
      </dsp:nvSpPr>
      <dsp:spPr>
        <a:xfrm>
          <a:off x="4267281" y="539346"/>
          <a:ext cx="810928" cy="81092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de-DE" sz="1000" b="0" i="0" u="none" strike="noStrike" kern="1200" baseline="0">
              <a:latin typeface="Calibri" panose="020F0502020204030204" pitchFamily="34" charset="0"/>
            </a:rPr>
            <a:t>Konflikt-lösung</a:t>
          </a:r>
          <a:endParaRPr lang="de-DE" sz="1000" kern="1200"/>
        </a:p>
      </dsp:txBody>
      <dsp:txXfrm>
        <a:off x="4386039" y="658104"/>
        <a:ext cx="573412" cy="573412"/>
      </dsp:txXfrm>
    </dsp:sp>
    <dsp:sp modelId="{25C7C47A-227E-49A9-92BC-5D4933EAA98F}">
      <dsp:nvSpPr>
        <dsp:cNvPr id="0" name=""/>
        <dsp:cNvSpPr/>
      </dsp:nvSpPr>
      <dsp:spPr>
        <a:xfrm rot="18473684">
          <a:off x="3417484" y="2703467"/>
          <a:ext cx="2397626" cy="20100"/>
        </a:xfrm>
        <a:custGeom>
          <a:avLst/>
          <a:gdLst/>
          <a:ahLst/>
          <a:cxnLst/>
          <a:rect l="0" t="0" r="0" b="0"/>
          <a:pathLst>
            <a:path>
              <a:moveTo>
                <a:pt x="0" y="10050"/>
              </a:moveTo>
              <a:lnTo>
                <a:pt x="2397626" y="1005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de-DE" sz="800" kern="1200"/>
        </a:p>
      </dsp:txBody>
      <dsp:txXfrm>
        <a:off x="4556357" y="2653576"/>
        <a:ext cx="119881" cy="119881"/>
      </dsp:txXfrm>
    </dsp:sp>
    <dsp:sp modelId="{01FECBE0-9419-48F3-B153-C495A3FEF5D2}">
      <dsp:nvSpPr>
        <dsp:cNvPr id="0" name=""/>
        <dsp:cNvSpPr/>
      </dsp:nvSpPr>
      <dsp:spPr>
        <a:xfrm>
          <a:off x="5196201" y="1042052"/>
          <a:ext cx="810928" cy="81092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de-DE" sz="1000" b="0" i="0" u="none" strike="noStrike" kern="1200" baseline="0">
              <a:latin typeface="Calibri" panose="020F0502020204030204" pitchFamily="34" charset="0"/>
            </a:rPr>
            <a:t>Freund-schaft</a:t>
          </a:r>
          <a:endParaRPr lang="de-DE" sz="1000" kern="1200"/>
        </a:p>
      </dsp:txBody>
      <dsp:txXfrm>
        <a:off x="5314959" y="1160810"/>
        <a:ext cx="573412" cy="573412"/>
      </dsp:txXfrm>
    </dsp:sp>
    <dsp:sp modelId="{CA821C77-E75C-45DC-B6C8-CD61949B83B1}">
      <dsp:nvSpPr>
        <dsp:cNvPr id="0" name=""/>
        <dsp:cNvSpPr/>
      </dsp:nvSpPr>
      <dsp:spPr>
        <a:xfrm rot="19610526">
          <a:off x="3775164" y="3092010"/>
          <a:ext cx="2397626" cy="20100"/>
        </a:xfrm>
        <a:custGeom>
          <a:avLst/>
          <a:gdLst/>
          <a:ahLst/>
          <a:cxnLst/>
          <a:rect l="0" t="0" r="0" b="0"/>
          <a:pathLst>
            <a:path>
              <a:moveTo>
                <a:pt x="0" y="10050"/>
              </a:moveTo>
              <a:lnTo>
                <a:pt x="2397626" y="1005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de-DE" sz="800" kern="1200"/>
        </a:p>
      </dsp:txBody>
      <dsp:txXfrm>
        <a:off x="4914036" y="3042120"/>
        <a:ext cx="119881" cy="119881"/>
      </dsp:txXfrm>
    </dsp:sp>
    <dsp:sp modelId="{8B0E5543-E1EA-4415-B114-E240E7C5127E}">
      <dsp:nvSpPr>
        <dsp:cNvPr id="0" name=""/>
        <dsp:cNvSpPr/>
      </dsp:nvSpPr>
      <dsp:spPr>
        <a:xfrm>
          <a:off x="5911560" y="1819140"/>
          <a:ext cx="810928" cy="81092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de-DE" sz="1000" b="0" i="0" u="none" strike="noStrike" kern="1200" baseline="0">
              <a:latin typeface="Calibri" panose="020F0502020204030204" pitchFamily="34" charset="0"/>
            </a:rPr>
            <a:t>Material-erfahrung</a:t>
          </a:r>
          <a:endParaRPr lang="de-DE" sz="1000" kern="1200"/>
        </a:p>
      </dsp:txBody>
      <dsp:txXfrm>
        <a:off x="6030318" y="1937898"/>
        <a:ext cx="573412" cy="573412"/>
      </dsp:txXfrm>
    </dsp:sp>
    <dsp:sp modelId="{3EF19329-F7A7-4E2B-92A1-37B1E913986C}">
      <dsp:nvSpPr>
        <dsp:cNvPr id="0" name=""/>
        <dsp:cNvSpPr/>
      </dsp:nvSpPr>
      <dsp:spPr>
        <a:xfrm rot="20747368">
          <a:off x="3987303" y="3575640"/>
          <a:ext cx="2397626" cy="20100"/>
        </a:xfrm>
        <a:custGeom>
          <a:avLst/>
          <a:gdLst/>
          <a:ahLst/>
          <a:cxnLst/>
          <a:rect l="0" t="0" r="0" b="0"/>
          <a:pathLst>
            <a:path>
              <a:moveTo>
                <a:pt x="0" y="10050"/>
              </a:moveTo>
              <a:lnTo>
                <a:pt x="2397626" y="1005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de-DE" sz="800" kern="1200"/>
        </a:p>
      </dsp:txBody>
      <dsp:txXfrm>
        <a:off x="5126176" y="3525750"/>
        <a:ext cx="119881" cy="119881"/>
      </dsp:txXfrm>
    </dsp:sp>
    <dsp:sp modelId="{4B8FD7F5-D488-46AF-B3A2-53A6D3A892D6}">
      <dsp:nvSpPr>
        <dsp:cNvPr id="0" name=""/>
        <dsp:cNvSpPr/>
      </dsp:nvSpPr>
      <dsp:spPr>
        <a:xfrm>
          <a:off x="6335839" y="2786399"/>
          <a:ext cx="810928" cy="81092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l" defTabSz="444500" rtl="0">
            <a:lnSpc>
              <a:spcPct val="90000"/>
            </a:lnSpc>
            <a:spcBef>
              <a:spcPct val="0"/>
            </a:spcBef>
            <a:spcAft>
              <a:spcPct val="35000"/>
            </a:spcAft>
            <a:buNone/>
          </a:pPr>
          <a:r>
            <a:rPr lang="de-DE" sz="1000" b="0" i="0" u="none" strike="noStrike" kern="1200" baseline="0">
              <a:latin typeface="Calibri" panose="020F0502020204030204" pitchFamily="34" charset="0"/>
            </a:rPr>
            <a:t>Raum</a:t>
          </a:r>
          <a:r>
            <a:rPr lang="de-DE" sz="1000" b="0" i="0" u="none" strike="noStrike" kern="1200" baseline="0">
              <a:latin typeface="Times New Roman" panose="02020603050405020304" pitchFamily="18" charset="0"/>
            </a:rPr>
            <a:t>-</a:t>
          </a:r>
          <a:r>
            <a:rPr lang="de-DE" sz="1000" b="0" i="0" u="none" strike="noStrike" kern="1200" baseline="0">
              <a:latin typeface="Calibri" panose="020F0502020204030204" pitchFamily="34" charset="0"/>
            </a:rPr>
            <a:t>erfahrung</a:t>
          </a:r>
        </a:p>
      </dsp:txBody>
      <dsp:txXfrm>
        <a:off x="6454597" y="2905157"/>
        <a:ext cx="573412" cy="573412"/>
      </dsp:txXfrm>
    </dsp:sp>
    <dsp:sp modelId="{41EC1D76-05A1-4988-BB87-AE04FC1FFFC9}">
      <dsp:nvSpPr>
        <dsp:cNvPr id="0" name=""/>
        <dsp:cNvSpPr/>
      </dsp:nvSpPr>
      <dsp:spPr>
        <a:xfrm rot="284211">
          <a:off x="4030914" y="4101947"/>
          <a:ext cx="2397626" cy="20100"/>
        </a:xfrm>
        <a:custGeom>
          <a:avLst/>
          <a:gdLst/>
          <a:ahLst/>
          <a:cxnLst/>
          <a:rect l="0" t="0" r="0" b="0"/>
          <a:pathLst>
            <a:path>
              <a:moveTo>
                <a:pt x="0" y="10050"/>
              </a:moveTo>
              <a:lnTo>
                <a:pt x="2397626" y="1005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de-DE" sz="800" kern="1200"/>
        </a:p>
      </dsp:txBody>
      <dsp:txXfrm>
        <a:off x="5169787" y="4052057"/>
        <a:ext cx="119881" cy="119881"/>
      </dsp:txXfrm>
    </dsp:sp>
    <dsp:sp modelId="{727BBD7A-BF63-49E7-9178-58AE03B4F289}">
      <dsp:nvSpPr>
        <dsp:cNvPr id="0" name=""/>
        <dsp:cNvSpPr/>
      </dsp:nvSpPr>
      <dsp:spPr>
        <a:xfrm>
          <a:off x="6423061" y="3839013"/>
          <a:ext cx="810928" cy="81092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de-DE" sz="1000" b="0" i="0" u="none" strike="noStrike" kern="1200" baseline="0">
              <a:latin typeface="Calibri" panose="020F0502020204030204" pitchFamily="34" charset="0"/>
            </a:rPr>
            <a:t>Bewe</a:t>
          </a:r>
          <a:r>
            <a:rPr lang="de-DE" sz="1000" b="0" i="0" u="none" strike="noStrike" kern="1200" baseline="0">
              <a:latin typeface="Times New Roman" panose="02020603050405020304" pitchFamily="18" charset="0"/>
            </a:rPr>
            <a:t>-</a:t>
          </a:r>
          <a:r>
            <a:rPr lang="de-DE" sz="1000" b="0" i="0" u="none" strike="noStrike" kern="1200" baseline="0">
              <a:latin typeface="Calibri" panose="020F0502020204030204" pitchFamily="34" charset="0"/>
            </a:rPr>
            <a:t>gung</a:t>
          </a:r>
          <a:endParaRPr lang="de-DE" sz="1000" kern="1200"/>
        </a:p>
      </dsp:txBody>
      <dsp:txXfrm>
        <a:off x="6541819" y="3957771"/>
        <a:ext cx="573412" cy="573412"/>
      </dsp:txXfrm>
    </dsp:sp>
    <dsp:sp modelId="{21C28C97-B57F-4885-93FD-01E1345003C9}">
      <dsp:nvSpPr>
        <dsp:cNvPr id="0" name=""/>
        <dsp:cNvSpPr/>
      </dsp:nvSpPr>
      <dsp:spPr>
        <a:xfrm rot="1421053">
          <a:off x="3901271" y="4613898"/>
          <a:ext cx="2397626" cy="20100"/>
        </a:xfrm>
        <a:custGeom>
          <a:avLst/>
          <a:gdLst/>
          <a:ahLst/>
          <a:cxnLst/>
          <a:rect l="0" t="0" r="0" b="0"/>
          <a:pathLst>
            <a:path>
              <a:moveTo>
                <a:pt x="0" y="10050"/>
              </a:moveTo>
              <a:lnTo>
                <a:pt x="2397626" y="1005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de-DE" sz="800" kern="1200"/>
        </a:p>
      </dsp:txBody>
      <dsp:txXfrm>
        <a:off x="5040143" y="4564008"/>
        <a:ext cx="119881" cy="119881"/>
      </dsp:txXfrm>
    </dsp:sp>
    <dsp:sp modelId="{BA69CC76-2865-4750-A690-AD52E1491B88}">
      <dsp:nvSpPr>
        <dsp:cNvPr id="0" name=""/>
        <dsp:cNvSpPr/>
      </dsp:nvSpPr>
      <dsp:spPr>
        <a:xfrm>
          <a:off x="6163774" y="4862915"/>
          <a:ext cx="810928" cy="81092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de-DE" sz="1000" b="0" i="0" u="none" strike="noStrike" kern="1200" baseline="0">
              <a:latin typeface="Calibri" panose="020F0502020204030204" pitchFamily="34" charset="0"/>
            </a:rPr>
            <a:t>Sozial emotio</a:t>
          </a:r>
          <a:r>
            <a:rPr lang="de-DE" sz="1000" b="0" i="0" u="none" strike="noStrike" kern="1200" baseline="0">
              <a:latin typeface="Times New Roman" panose="02020603050405020304" pitchFamily="18" charset="0"/>
            </a:rPr>
            <a:t>-</a:t>
          </a:r>
          <a:r>
            <a:rPr lang="de-DE" sz="1000" b="0" i="0" u="none" strike="noStrike" kern="1200" baseline="0">
              <a:latin typeface="Calibri" panose="020F0502020204030204" pitchFamily="34" charset="0"/>
            </a:rPr>
            <a:t>nale Erfahrung</a:t>
          </a:r>
        </a:p>
      </dsp:txBody>
      <dsp:txXfrm>
        <a:off x="6282532" y="4981673"/>
        <a:ext cx="573412" cy="573412"/>
      </dsp:txXfrm>
    </dsp:sp>
    <dsp:sp modelId="{17006999-5612-44D6-8E77-A9B1253136DB}">
      <dsp:nvSpPr>
        <dsp:cNvPr id="0" name=""/>
        <dsp:cNvSpPr/>
      </dsp:nvSpPr>
      <dsp:spPr>
        <a:xfrm rot="2557895">
          <a:off x="3612422" y="5056015"/>
          <a:ext cx="2397626" cy="20100"/>
        </a:xfrm>
        <a:custGeom>
          <a:avLst/>
          <a:gdLst/>
          <a:ahLst/>
          <a:cxnLst/>
          <a:rect l="0" t="0" r="0" b="0"/>
          <a:pathLst>
            <a:path>
              <a:moveTo>
                <a:pt x="0" y="10050"/>
              </a:moveTo>
              <a:lnTo>
                <a:pt x="2397626" y="1005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de-DE" sz="800" kern="1200"/>
        </a:p>
      </dsp:txBody>
      <dsp:txXfrm>
        <a:off x="4751294" y="5006124"/>
        <a:ext cx="119881" cy="119881"/>
      </dsp:txXfrm>
    </dsp:sp>
    <dsp:sp modelId="{F0F58DE2-1939-4BE3-8F2E-AE25F25127B4}">
      <dsp:nvSpPr>
        <dsp:cNvPr id="0" name=""/>
        <dsp:cNvSpPr/>
      </dsp:nvSpPr>
      <dsp:spPr>
        <a:xfrm>
          <a:off x="5586076" y="5747148"/>
          <a:ext cx="810928" cy="81092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de-DE" sz="1000" b="0" i="0" u="none" strike="noStrike" kern="1200" baseline="0">
              <a:latin typeface="Calibri" panose="020F0502020204030204" pitchFamily="34" charset="0"/>
            </a:rPr>
            <a:t>Ordnung</a:t>
          </a:r>
          <a:endParaRPr lang="de-DE" sz="1000" kern="1200"/>
        </a:p>
      </dsp:txBody>
      <dsp:txXfrm>
        <a:off x="5704834" y="5865906"/>
        <a:ext cx="573412" cy="573412"/>
      </dsp:txXfrm>
    </dsp:sp>
    <dsp:sp modelId="{E969F4E0-6947-4641-8694-90D43975B33A}">
      <dsp:nvSpPr>
        <dsp:cNvPr id="0" name=""/>
        <dsp:cNvSpPr/>
      </dsp:nvSpPr>
      <dsp:spPr>
        <a:xfrm rot="3694737">
          <a:off x="3195668" y="5380387"/>
          <a:ext cx="2397626" cy="20100"/>
        </a:xfrm>
        <a:custGeom>
          <a:avLst/>
          <a:gdLst/>
          <a:ahLst/>
          <a:cxnLst/>
          <a:rect l="0" t="0" r="0" b="0"/>
          <a:pathLst>
            <a:path>
              <a:moveTo>
                <a:pt x="0" y="10050"/>
              </a:moveTo>
              <a:lnTo>
                <a:pt x="2397626" y="1005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de-DE" sz="800" kern="1200"/>
        </a:p>
      </dsp:txBody>
      <dsp:txXfrm>
        <a:off x="4334541" y="5330497"/>
        <a:ext cx="119881" cy="119881"/>
      </dsp:txXfrm>
    </dsp:sp>
    <dsp:sp modelId="{9FA04C19-5FAB-40EA-A79A-A362C59DF4EE}">
      <dsp:nvSpPr>
        <dsp:cNvPr id="0" name=""/>
        <dsp:cNvSpPr/>
      </dsp:nvSpPr>
      <dsp:spPr>
        <a:xfrm>
          <a:off x="4752569" y="6395893"/>
          <a:ext cx="810928" cy="81092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de-DE" sz="1000" b="0" i="0" u="none" strike="noStrike" kern="1200" baseline="0">
              <a:latin typeface="Calibri" panose="020F0502020204030204" pitchFamily="34" charset="0"/>
            </a:rPr>
            <a:t>Neugierde</a:t>
          </a:r>
          <a:endParaRPr lang="de-DE" sz="1000" kern="1200"/>
        </a:p>
      </dsp:txBody>
      <dsp:txXfrm>
        <a:off x="4871327" y="6514651"/>
        <a:ext cx="573412" cy="573412"/>
      </dsp:txXfrm>
    </dsp:sp>
    <dsp:sp modelId="{8D6AE9A6-F7E0-484B-BFE3-5BDB234D4690}">
      <dsp:nvSpPr>
        <dsp:cNvPr id="0" name=""/>
        <dsp:cNvSpPr/>
      </dsp:nvSpPr>
      <dsp:spPr>
        <a:xfrm rot="4831579">
          <a:off x="2696172" y="5551864"/>
          <a:ext cx="2397626" cy="20100"/>
        </a:xfrm>
        <a:custGeom>
          <a:avLst/>
          <a:gdLst/>
          <a:ahLst/>
          <a:cxnLst/>
          <a:rect l="0" t="0" r="0" b="0"/>
          <a:pathLst>
            <a:path>
              <a:moveTo>
                <a:pt x="0" y="10050"/>
              </a:moveTo>
              <a:lnTo>
                <a:pt x="2397626" y="1005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de-DE" sz="800" kern="1200"/>
        </a:p>
      </dsp:txBody>
      <dsp:txXfrm>
        <a:off x="3835044" y="5501974"/>
        <a:ext cx="119881" cy="119881"/>
      </dsp:txXfrm>
    </dsp:sp>
    <dsp:sp modelId="{2F52C84A-9B04-4539-B7E8-810F9E802138}">
      <dsp:nvSpPr>
        <dsp:cNvPr id="0" name=""/>
        <dsp:cNvSpPr/>
      </dsp:nvSpPr>
      <dsp:spPr>
        <a:xfrm>
          <a:off x="3753576" y="6738848"/>
          <a:ext cx="810928" cy="81092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de-DE" sz="1000" b="0" i="0" u="none" strike="noStrike" kern="1200" baseline="0">
              <a:latin typeface="Calibri" panose="020F0502020204030204" pitchFamily="34" charset="0"/>
            </a:rPr>
            <a:t>Sprache</a:t>
          </a:r>
          <a:endParaRPr lang="de-DE" sz="1000" kern="1200"/>
        </a:p>
      </dsp:txBody>
      <dsp:txXfrm>
        <a:off x="3872334" y="6857606"/>
        <a:ext cx="573412" cy="573412"/>
      </dsp:txXfrm>
    </dsp:sp>
    <dsp:sp modelId="{B0D34DFD-9AA0-48AB-AB93-F27ADFEC9576}">
      <dsp:nvSpPr>
        <dsp:cNvPr id="0" name=""/>
        <dsp:cNvSpPr/>
      </dsp:nvSpPr>
      <dsp:spPr>
        <a:xfrm rot="5968421">
          <a:off x="2168061" y="5551864"/>
          <a:ext cx="2397626" cy="20100"/>
        </a:xfrm>
        <a:custGeom>
          <a:avLst/>
          <a:gdLst/>
          <a:ahLst/>
          <a:cxnLst/>
          <a:rect l="0" t="0" r="0" b="0"/>
          <a:pathLst>
            <a:path>
              <a:moveTo>
                <a:pt x="0" y="10050"/>
              </a:moveTo>
              <a:lnTo>
                <a:pt x="2397626" y="1005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de-DE" sz="800" kern="1200"/>
        </a:p>
      </dsp:txBody>
      <dsp:txXfrm rot="10800000">
        <a:off x="3306933" y="5501974"/>
        <a:ext cx="119881" cy="119881"/>
      </dsp:txXfrm>
    </dsp:sp>
    <dsp:sp modelId="{0992AE6E-C8ED-4BE8-A691-8B217371A8F0}">
      <dsp:nvSpPr>
        <dsp:cNvPr id="0" name=""/>
        <dsp:cNvSpPr/>
      </dsp:nvSpPr>
      <dsp:spPr>
        <a:xfrm>
          <a:off x="2697354" y="6738848"/>
          <a:ext cx="810928" cy="81092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de-DE" sz="1000" b="0" i="0" u="none" strike="noStrike" kern="1200" baseline="0">
              <a:latin typeface="Calibri" panose="020F0502020204030204" pitchFamily="34" charset="0"/>
            </a:rPr>
            <a:t>Konzen</a:t>
          </a:r>
          <a:r>
            <a:rPr lang="de-DE" sz="1000" b="0" i="0" u="none" strike="noStrike" kern="1200" baseline="0">
              <a:latin typeface="Times New Roman" panose="02020603050405020304" pitchFamily="18" charset="0"/>
            </a:rPr>
            <a:t>-</a:t>
          </a:r>
          <a:r>
            <a:rPr lang="de-DE" sz="1000" b="0" i="0" u="none" strike="noStrike" kern="1200" baseline="0">
              <a:latin typeface="Calibri" panose="020F0502020204030204" pitchFamily="34" charset="0"/>
            </a:rPr>
            <a:t>trations</a:t>
          </a:r>
          <a:r>
            <a:rPr lang="de-DE" sz="1000" b="0" i="0" u="none" strike="noStrike" kern="1200" baseline="0">
              <a:latin typeface="Times New Roman" panose="02020603050405020304" pitchFamily="18" charset="0"/>
            </a:rPr>
            <a:t>-</a:t>
          </a:r>
          <a:r>
            <a:rPr lang="de-DE" sz="1000" b="0" i="0" u="none" strike="noStrike" kern="1200" baseline="0">
              <a:latin typeface="Calibri" panose="020F0502020204030204" pitchFamily="34" charset="0"/>
            </a:rPr>
            <a:t>fähigkeit</a:t>
          </a:r>
          <a:endParaRPr lang="de-DE" sz="1000" kern="1200"/>
        </a:p>
      </dsp:txBody>
      <dsp:txXfrm>
        <a:off x="2816112" y="6857606"/>
        <a:ext cx="573412" cy="573412"/>
      </dsp:txXfrm>
    </dsp:sp>
    <dsp:sp modelId="{5649803E-359C-4EAA-84CE-4651DC99C15D}">
      <dsp:nvSpPr>
        <dsp:cNvPr id="0" name=""/>
        <dsp:cNvSpPr/>
      </dsp:nvSpPr>
      <dsp:spPr>
        <a:xfrm rot="7105263">
          <a:off x="1668565" y="5380387"/>
          <a:ext cx="2397626" cy="20100"/>
        </a:xfrm>
        <a:custGeom>
          <a:avLst/>
          <a:gdLst/>
          <a:ahLst/>
          <a:cxnLst/>
          <a:rect l="0" t="0" r="0" b="0"/>
          <a:pathLst>
            <a:path>
              <a:moveTo>
                <a:pt x="0" y="10050"/>
              </a:moveTo>
              <a:lnTo>
                <a:pt x="2397626" y="1005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de-DE" sz="800" kern="1200"/>
        </a:p>
      </dsp:txBody>
      <dsp:txXfrm rot="10800000">
        <a:off x="2807437" y="5330497"/>
        <a:ext cx="119881" cy="119881"/>
      </dsp:txXfrm>
    </dsp:sp>
    <dsp:sp modelId="{475EBC96-19F2-45C4-A85A-D370251E154D}">
      <dsp:nvSpPr>
        <dsp:cNvPr id="0" name=""/>
        <dsp:cNvSpPr/>
      </dsp:nvSpPr>
      <dsp:spPr>
        <a:xfrm>
          <a:off x="1698362" y="6395893"/>
          <a:ext cx="810928" cy="81092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de-DE" sz="1000" b="0" i="0" u="none" strike="noStrike" kern="1200" baseline="0">
              <a:latin typeface="Calibri" panose="020F0502020204030204" pitchFamily="34" charset="0"/>
            </a:rPr>
            <a:t>Denkver</a:t>
          </a:r>
          <a:r>
            <a:rPr lang="de-DE" sz="1000" b="0" i="0" u="none" strike="noStrike" kern="1200" baseline="0">
              <a:latin typeface="Times New Roman" panose="02020603050405020304" pitchFamily="18" charset="0"/>
            </a:rPr>
            <a:t>-</a:t>
          </a:r>
          <a:r>
            <a:rPr lang="de-DE" sz="1000" b="0" i="0" u="none" strike="noStrike" kern="1200" baseline="0">
              <a:latin typeface="Calibri" panose="020F0502020204030204" pitchFamily="34" charset="0"/>
            </a:rPr>
            <a:t>mögen</a:t>
          </a:r>
          <a:endParaRPr lang="de-DE" sz="1000" kern="1200"/>
        </a:p>
      </dsp:txBody>
      <dsp:txXfrm>
        <a:off x="1817120" y="6514651"/>
        <a:ext cx="573412" cy="573412"/>
      </dsp:txXfrm>
    </dsp:sp>
    <dsp:sp modelId="{4AA87670-431F-44CC-962C-74262E69190F}">
      <dsp:nvSpPr>
        <dsp:cNvPr id="0" name=""/>
        <dsp:cNvSpPr/>
      </dsp:nvSpPr>
      <dsp:spPr>
        <a:xfrm rot="8242105">
          <a:off x="1251811" y="5056015"/>
          <a:ext cx="2397626" cy="20100"/>
        </a:xfrm>
        <a:custGeom>
          <a:avLst/>
          <a:gdLst/>
          <a:ahLst/>
          <a:cxnLst/>
          <a:rect l="0" t="0" r="0" b="0"/>
          <a:pathLst>
            <a:path>
              <a:moveTo>
                <a:pt x="0" y="10050"/>
              </a:moveTo>
              <a:lnTo>
                <a:pt x="2397626" y="1005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de-DE" sz="800" kern="1200"/>
        </a:p>
      </dsp:txBody>
      <dsp:txXfrm rot="10800000">
        <a:off x="2390683" y="5006124"/>
        <a:ext cx="119881" cy="119881"/>
      </dsp:txXfrm>
    </dsp:sp>
    <dsp:sp modelId="{846816DA-2DE9-4312-A6EB-CDB00F2BC0C6}">
      <dsp:nvSpPr>
        <dsp:cNvPr id="0" name=""/>
        <dsp:cNvSpPr/>
      </dsp:nvSpPr>
      <dsp:spPr>
        <a:xfrm>
          <a:off x="864855" y="5747148"/>
          <a:ext cx="810928" cy="81092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de-DE" sz="1000" b="0" i="0" u="none" strike="noStrike" kern="1200" baseline="0">
              <a:latin typeface="Calibri" panose="020F0502020204030204" pitchFamily="34" charset="0"/>
            </a:rPr>
            <a:t>Motorik</a:t>
          </a:r>
          <a:endParaRPr lang="de-DE" sz="1000" kern="1200"/>
        </a:p>
      </dsp:txBody>
      <dsp:txXfrm>
        <a:off x="983613" y="5865906"/>
        <a:ext cx="573412" cy="573412"/>
      </dsp:txXfrm>
    </dsp:sp>
    <dsp:sp modelId="{0B89472A-5DF0-4A14-998F-D5176EA45CF3}">
      <dsp:nvSpPr>
        <dsp:cNvPr id="0" name=""/>
        <dsp:cNvSpPr/>
      </dsp:nvSpPr>
      <dsp:spPr>
        <a:xfrm rot="9378947">
          <a:off x="962962" y="4613898"/>
          <a:ext cx="2397626" cy="20100"/>
        </a:xfrm>
        <a:custGeom>
          <a:avLst/>
          <a:gdLst/>
          <a:ahLst/>
          <a:cxnLst/>
          <a:rect l="0" t="0" r="0" b="0"/>
          <a:pathLst>
            <a:path>
              <a:moveTo>
                <a:pt x="0" y="10050"/>
              </a:moveTo>
              <a:lnTo>
                <a:pt x="2397626" y="1005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de-DE" sz="800" kern="1200"/>
        </a:p>
      </dsp:txBody>
      <dsp:txXfrm rot="10800000">
        <a:off x="2101834" y="4564008"/>
        <a:ext cx="119881" cy="119881"/>
      </dsp:txXfrm>
    </dsp:sp>
    <dsp:sp modelId="{8E0BEC5B-C77F-488F-9D19-6073181EB958}">
      <dsp:nvSpPr>
        <dsp:cNvPr id="0" name=""/>
        <dsp:cNvSpPr/>
      </dsp:nvSpPr>
      <dsp:spPr>
        <a:xfrm>
          <a:off x="287156" y="4862915"/>
          <a:ext cx="810928" cy="81092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de-DE" sz="1000" b="0" i="0" u="none" strike="noStrike" kern="1200" baseline="0">
              <a:latin typeface="Calibri" panose="020F0502020204030204" pitchFamily="34" charset="0"/>
            </a:rPr>
            <a:t>Regeln einzu</a:t>
          </a:r>
          <a:r>
            <a:rPr lang="de-DE" sz="1000" b="0" i="0" u="none" strike="noStrike" kern="1200" baseline="0">
              <a:latin typeface="Times New Roman" panose="02020603050405020304" pitchFamily="18" charset="0"/>
            </a:rPr>
            <a:t>-</a:t>
          </a:r>
          <a:r>
            <a:rPr lang="de-DE" sz="1000" b="0" i="0" u="none" strike="noStrike" kern="1200" baseline="0">
              <a:latin typeface="Calibri" panose="020F0502020204030204" pitchFamily="34" charset="0"/>
            </a:rPr>
            <a:t>halten</a:t>
          </a:r>
          <a:endParaRPr lang="de-DE" sz="1000" kern="1200"/>
        </a:p>
      </dsp:txBody>
      <dsp:txXfrm>
        <a:off x="405914" y="4981673"/>
        <a:ext cx="573412" cy="573412"/>
      </dsp:txXfrm>
    </dsp:sp>
    <dsp:sp modelId="{6B6829D6-C0B0-4FFE-AB12-CC429807B5A2}">
      <dsp:nvSpPr>
        <dsp:cNvPr id="0" name=""/>
        <dsp:cNvSpPr/>
      </dsp:nvSpPr>
      <dsp:spPr>
        <a:xfrm rot="10515789">
          <a:off x="833318" y="4101947"/>
          <a:ext cx="2397626" cy="20100"/>
        </a:xfrm>
        <a:custGeom>
          <a:avLst/>
          <a:gdLst/>
          <a:ahLst/>
          <a:cxnLst/>
          <a:rect l="0" t="0" r="0" b="0"/>
          <a:pathLst>
            <a:path>
              <a:moveTo>
                <a:pt x="0" y="10050"/>
              </a:moveTo>
              <a:lnTo>
                <a:pt x="2397626" y="1005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de-DE" sz="800" kern="1200"/>
        </a:p>
      </dsp:txBody>
      <dsp:txXfrm rot="10800000">
        <a:off x="1972191" y="4052057"/>
        <a:ext cx="119881" cy="119881"/>
      </dsp:txXfrm>
    </dsp:sp>
    <dsp:sp modelId="{C7E3EEE7-CC23-4E6D-BD34-8026BB211543}">
      <dsp:nvSpPr>
        <dsp:cNvPr id="0" name=""/>
        <dsp:cNvSpPr/>
      </dsp:nvSpPr>
      <dsp:spPr>
        <a:xfrm>
          <a:off x="27869" y="3839013"/>
          <a:ext cx="810928" cy="81092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de-DE" sz="1000" b="0" i="0" u="none" strike="noStrike" kern="1200" baseline="0">
              <a:latin typeface="Calibri" panose="020F0502020204030204" pitchFamily="34" charset="0"/>
            </a:rPr>
            <a:t>Toleranz</a:t>
          </a:r>
          <a:endParaRPr lang="de-DE" sz="1000" kern="1200"/>
        </a:p>
      </dsp:txBody>
      <dsp:txXfrm>
        <a:off x="146627" y="3957771"/>
        <a:ext cx="573412" cy="573412"/>
      </dsp:txXfrm>
    </dsp:sp>
    <dsp:sp modelId="{E7F0B208-6EA4-4748-885D-DDF5E206197A}">
      <dsp:nvSpPr>
        <dsp:cNvPr id="0" name=""/>
        <dsp:cNvSpPr/>
      </dsp:nvSpPr>
      <dsp:spPr>
        <a:xfrm rot="11652632">
          <a:off x="876929" y="3575640"/>
          <a:ext cx="2397626" cy="20100"/>
        </a:xfrm>
        <a:custGeom>
          <a:avLst/>
          <a:gdLst/>
          <a:ahLst/>
          <a:cxnLst/>
          <a:rect l="0" t="0" r="0" b="0"/>
          <a:pathLst>
            <a:path>
              <a:moveTo>
                <a:pt x="0" y="10050"/>
              </a:moveTo>
              <a:lnTo>
                <a:pt x="2397626" y="1005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de-DE" sz="800" kern="1200"/>
        </a:p>
      </dsp:txBody>
      <dsp:txXfrm rot="10800000">
        <a:off x="2015802" y="3525750"/>
        <a:ext cx="119881" cy="119881"/>
      </dsp:txXfrm>
    </dsp:sp>
    <dsp:sp modelId="{0AF21017-35E4-4D3C-97E6-E134E4EC6B2A}">
      <dsp:nvSpPr>
        <dsp:cNvPr id="0" name=""/>
        <dsp:cNvSpPr/>
      </dsp:nvSpPr>
      <dsp:spPr>
        <a:xfrm>
          <a:off x="115091" y="2786399"/>
          <a:ext cx="810928" cy="81092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de-DE" sz="1000" b="0" i="0" u="none" strike="noStrike" kern="1200" baseline="0">
              <a:latin typeface="Calibri" panose="020F0502020204030204" pitchFamily="34" charset="0"/>
            </a:rPr>
            <a:t>Sinnes</a:t>
          </a:r>
          <a:r>
            <a:rPr lang="de-DE" sz="1000" b="0" i="0" u="none" strike="noStrike" kern="1200" baseline="0">
              <a:latin typeface="Times New Roman" panose="02020603050405020304" pitchFamily="18" charset="0"/>
            </a:rPr>
            <a:t>-</a:t>
          </a:r>
          <a:r>
            <a:rPr lang="de-DE" sz="1000" b="0" i="0" u="none" strike="noStrike" kern="1200" baseline="0">
              <a:latin typeface="Calibri" panose="020F0502020204030204" pitchFamily="34" charset="0"/>
            </a:rPr>
            <a:t>erfahrung</a:t>
          </a:r>
        </a:p>
      </dsp:txBody>
      <dsp:txXfrm>
        <a:off x="233849" y="2905157"/>
        <a:ext cx="573412" cy="573412"/>
      </dsp:txXfrm>
    </dsp:sp>
    <dsp:sp modelId="{5270096C-644E-489E-BC7D-C175789CD238}">
      <dsp:nvSpPr>
        <dsp:cNvPr id="0" name=""/>
        <dsp:cNvSpPr/>
      </dsp:nvSpPr>
      <dsp:spPr>
        <a:xfrm rot="12789474">
          <a:off x="1089069" y="3092010"/>
          <a:ext cx="2397626" cy="20100"/>
        </a:xfrm>
        <a:custGeom>
          <a:avLst/>
          <a:gdLst/>
          <a:ahLst/>
          <a:cxnLst/>
          <a:rect l="0" t="0" r="0" b="0"/>
          <a:pathLst>
            <a:path>
              <a:moveTo>
                <a:pt x="0" y="10050"/>
              </a:moveTo>
              <a:lnTo>
                <a:pt x="2397626" y="1005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de-DE" sz="800" kern="1200"/>
        </a:p>
      </dsp:txBody>
      <dsp:txXfrm rot="10800000">
        <a:off x="2227941" y="3042120"/>
        <a:ext cx="119881" cy="119881"/>
      </dsp:txXfrm>
    </dsp:sp>
    <dsp:sp modelId="{7D885343-B9E8-4978-A9E2-6CE5B23E00A6}">
      <dsp:nvSpPr>
        <dsp:cNvPr id="0" name=""/>
        <dsp:cNvSpPr/>
      </dsp:nvSpPr>
      <dsp:spPr>
        <a:xfrm>
          <a:off x="539370" y="1819140"/>
          <a:ext cx="810928" cy="81092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de-DE" sz="1000" b="0" i="0" u="none" strike="noStrike" kern="1200" baseline="0">
              <a:latin typeface="Calibri" panose="020F0502020204030204" pitchFamily="34" charset="0"/>
            </a:rPr>
            <a:t>Phantasie</a:t>
          </a:r>
          <a:endParaRPr lang="de-DE" sz="1000" kern="1200"/>
        </a:p>
      </dsp:txBody>
      <dsp:txXfrm>
        <a:off x="658128" y="1937898"/>
        <a:ext cx="573412" cy="573412"/>
      </dsp:txXfrm>
    </dsp:sp>
    <dsp:sp modelId="{F480A6C5-1817-4873-A505-0746BC66E3FA}">
      <dsp:nvSpPr>
        <dsp:cNvPr id="0" name=""/>
        <dsp:cNvSpPr/>
      </dsp:nvSpPr>
      <dsp:spPr>
        <a:xfrm rot="13926316">
          <a:off x="1446749" y="2703467"/>
          <a:ext cx="2397626" cy="20100"/>
        </a:xfrm>
        <a:custGeom>
          <a:avLst/>
          <a:gdLst/>
          <a:ahLst/>
          <a:cxnLst/>
          <a:rect l="0" t="0" r="0" b="0"/>
          <a:pathLst>
            <a:path>
              <a:moveTo>
                <a:pt x="0" y="10050"/>
              </a:moveTo>
              <a:lnTo>
                <a:pt x="2397626" y="1005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de-DE" sz="800" kern="1200"/>
        </a:p>
      </dsp:txBody>
      <dsp:txXfrm rot="10800000">
        <a:off x="2585621" y="2653576"/>
        <a:ext cx="119881" cy="119881"/>
      </dsp:txXfrm>
    </dsp:sp>
    <dsp:sp modelId="{FD30FEE6-FC15-4611-AA16-CA51F0EB3586}">
      <dsp:nvSpPr>
        <dsp:cNvPr id="0" name=""/>
        <dsp:cNvSpPr/>
      </dsp:nvSpPr>
      <dsp:spPr>
        <a:xfrm>
          <a:off x="1254730" y="1042052"/>
          <a:ext cx="810928" cy="81092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de-DE" sz="1000" b="0" i="0" u="none" strike="noStrike" kern="1200" baseline="0">
              <a:latin typeface="Calibri" panose="020F0502020204030204" pitchFamily="34" charset="0"/>
            </a:rPr>
            <a:t>Selbstbe</a:t>
          </a:r>
          <a:r>
            <a:rPr lang="de-DE" sz="1000" b="0" i="0" u="none" strike="noStrike" kern="1200" baseline="0">
              <a:latin typeface="Times New Roman" panose="02020603050405020304" pitchFamily="18" charset="0"/>
            </a:rPr>
            <a:t>-</a:t>
          </a:r>
          <a:r>
            <a:rPr lang="de-DE" sz="1000" b="0" i="0" u="none" strike="noStrike" kern="1200" baseline="0">
              <a:latin typeface="Calibri" panose="020F0502020204030204" pitchFamily="34" charset="0"/>
            </a:rPr>
            <a:t>wußtsein</a:t>
          </a:r>
          <a:endParaRPr lang="de-DE" sz="1000" kern="1200"/>
        </a:p>
      </dsp:txBody>
      <dsp:txXfrm>
        <a:off x="1373488" y="1160810"/>
        <a:ext cx="573412" cy="573412"/>
      </dsp:txXfrm>
    </dsp:sp>
    <dsp:sp modelId="{A8FF7BE2-F67B-448B-980B-C0904A9E4928}">
      <dsp:nvSpPr>
        <dsp:cNvPr id="0" name=""/>
        <dsp:cNvSpPr/>
      </dsp:nvSpPr>
      <dsp:spPr>
        <a:xfrm rot="15063158">
          <a:off x="1911208" y="2452114"/>
          <a:ext cx="2397626" cy="20100"/>
        </a:xfrm>
        <a:custGeom>
          <a:avLst/>
          <a:gdLst/>
          <a:ahLst/>
          <a:cxnLst/>
          <a:rect l="0" t="0" r="0" b="0"/>
          <a:pathLst>
            <a:path>
              <a:moveTo>
                <a:pt x="0" y="10050"/>
              </a:moveTo>
              <a:lnTo>
                <a:pt x="2397626" y="1005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de-DE" sz="800" kern="1200"/>
        </a:p>
      </dsp:txBody>
      <dsp:txXfrm rot="10800000">
        <a:off x="3050081" y="2402223"/>
        <a:ext cx="119881" cy="119881"/>
      </dsp:txXfrm>
    </dsp:sp>
    <dsp:sp modelId="{76FF16CB-6D1A-4FAA-A390-3B161D7F9041}">
      <dsp:nvSpPr>
        <dsp:cNvPr id="0" name=""/>
        <dsp:cNvSpPr/>
      </dsp:nvSpPr>
      <dsp:spPr>
        <a:xfrm>
          <a:off x="2183649" y="539346"/>
          <a:ext cx="810928" cy="81092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de-DE" sz="1000" b="0" i="0" u="none" strike="noStrike" kern="1200" baseline="0">
              <a:latin typeface="Calibri" panose="020F0502020204030204" pitchFamily="34" charset="0"/>
            </a:rPr>
            <a:t>Selbstän</a:t>
          </a:r>
          <a:r>
            <a:rPr lang="de-DE" sz="1000" b="0" i="0" u="none" strike="noStrike" kern="1200" baseline="0">
              <a:latin typeface="Times New Roman" panose="02020603050405020304" pitchFamily="18" charset="0"/>
            </a:rPr>
            <a:t>-</a:t>
          </a:r>
          <a:r>
            <a:rPr lang="de-DE" sz="1000" b="0" i="0" u="none" strike="noStrike" kern="1200" baseline="0">
              <a:latin typeface="Calibri" panose="020F0502020204030204" pitchFamily="34" charset="0"/>
            </a:rPr>
            <a:t>digkeit</a:t>
          </a:r>
          <a:endParaRPr lang="de-DE" sz="1000" kern="1200"/>
        </a:p>
      </dsp:txBody>
      <dsp:txXfrm>
        <a:off x="2302407" y="658104"/>
        <a:ext cx="573412" cy="57341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5F22D0-709E-48CD-87CC-3DE6FE69B8E6}">
      <dsp:nvSpPr>
        <dsp:cNvPr id="0" name=""/>
        <dsp:cNvSpPr/>
      </dsp:nvSpPr>
      <dsp:spPr>
        <a:xfrm>
          <a:off x="2299511" y="2237810"/>
          <a:ext cx="1477927" cy="147792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1955800">
            <a:lnSpc>
              <a:spcPct val="90000"/>
            </a:lnSpc>
            <a:spcBef>
              <a:spcPct val="0"/>
            </a:spcBef>
            <a:spcAft>
              <a:spcPct val="35000"/>
            </a:spcAft>
            <a:buNone/>
          </a:pPr>
          <a:r>
            <a:rPr lang="de-DE" sz="4400" b="0" kern="1200" cap="none" spc="0">
              <a:ln w="0"/>
              <a:solidFill>
                <a:schemeClr val="tx1"/>
              </a:solidFill>
              <a:effectLst>
                <a:outerShdw blurRad="38100" dist="19050" dir="2700000" algn="tl" rotWithShape="0">
                  <a:schemeClr val="dk1">
                    <a:alpha val="40000"/>
                  </a:schemeClr>
                </a:outerShdw>
              </a:effectLst>
            </a:rPr>
            <a:t>KiTa</a:t>
          </a:r>
        </a:p>
      </dsp:txBody>
      <dsp:txXfrm>
        <a:off x="2515948" y="2454247"/>
        <a:ext cx="1045053" cy="1045053"/>
      </dsp:txXfrm>
    </dsp:sp>
    <dsp:sp modelId="{8A3AF226-7125-47D5-AAAB-034E89F6A0ED}">
      <dsp:nvSpPr>
        <dsp:cNvPr id="0" name=""/>
        <dsp:cNvSpPr/>
      </dsp:nvSpPr>
      <dsp:spPr>
        <a:xfrm rot="16183106">
          <a:off x="2662179" y="1845094"/>
          <a:ext cx="741683" cy="43776"/>
        </a:xfrm>
        <a:custGeom>
          <a:avLst/>
          <a:gdLst/>
          <a:ahLst/>
          <a:cxnLst/>
          <a:rect l="0" t="0" r="0" b="0"/>
          <a:pathLst>
            <a:path>
              <a:moveTo>
                <a:pt x="0" y="21888"/>
              </a:moveTo>
              <a:lnTo>
                <a:pt x="741683" y="2188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DE" sz="500" kern="1200"/>
        </a:p>
      </dsp:txBody>
      <dsp:txXfrm rot="10800000">
        <a:off x="3014478" y="1848440"/>
        <a:ext cx="37084" cy="37084"/>
      </dsp:txXfrm>
    </dsp:sp>
    <dsp:sp modelId="{857420BE-07D6-42B6-B8FF-D2474644134E}">
      <dsp:nvSpPr>
        <dsp:cNvPr id="0" name=""/>
        <dsp:cNvSpPr/>
      </dsp:nvSpPr>
      <dsp:spPr>
        <a:xfrm>
          <a:off x="2288603" y="18226"/>
          <a:ext cx="1477927" cy="1477927"/>
        </a:xfrm>
        <a:prstGeom prst="ellipse">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de-DE" sz="800" b="0" kern="1200" cap="none" spc="0">
              <a:ln w="0"/>
              <a:solidFill>
                <a:schemeClr val="tx1"/>
              </a:solidFill>
              <a:effectLst>
                <a:outerShdw blurRad="38100" dist="19050" dir="2700000" algn="tl" rotWithShape="0">
                  <a:schemeClr val="dk1">
                    <a:alpha val="40000"/>
                  </a:schemeClr>
                </a:outerShdw>
              </a:effectLst>
            </a:rPr>
            <a:t>Kirchengemeinderat</a:t>
          </a:r>
        </a:p>
      </dsp:txBody>
      <dsp:txXfrm>
        <a:off x="2505040" y="234663"/>
        <a:ext cx="1045053" cy="1045053"/>
      </dsp:txXfrm>
    </dsp:sp>
    <dsp:sp modelId="{BE699794-F720-48FC-8BAA-369FFD24D8F7}">
      <dsp:nvSpPr>
        <dsp:cNvPr id="0" name=""/>
        <dsp:cNvSpPr/>
      </dsp:nvSpPr>
      <dsp:spPr>
        <a:xfrm rot="19285714">
          <a:off x="3535657" y="2263914"/>
          <a:ext cx="738536" cy="43776"/>
        </a:xfrm>
        <a:custGeom>
          <a:avLst/>
          <a:gdLst/>
          <a:ahLst/>
          <a:cxnLst/>
          <a:rect l="0" t="0" r="0" b="0"/>
          <a:pathLst>
            <a:path>
              <a:moveTo>
                <a:pt x="0" y="21888"/>
              </a:moveTo>
              <a:lnTo>
                <a:pt x="738536" y="2188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DE" sz="500" kern="1200"/>
        </a:p>
      </dsp:txBody>
      <dsp:txXfrm>
        <a:off x="3886462" y="2267339"/>
        <a:ext cx="36926" cy="36926"/>
      </dsp:txXfrm>
    </dsp:sp>
    <dsp:sp modelId="{2B191384-AE5B-4839-A810-07C098826210}">
      <dsp:nvSpPr>
        <dsp:cNvPr id="0" name=""/>
        <dsp:cNvSpPr/>
      </dsp:nvSpPr>
      <dsp:spPr>
        <a:xfrm>
          <a:off x="4032412" y="855868"/>
          <a:ext cx="1477927" cy="1477927"/>
        </a:xfrm>
        <a:prstGeom prst="ellipse">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de-DE" sz="1050" b="0" kern="1200" cap="none" spc="0">
              <a:ln w="0"/>
              <a:solidFill>
                <a:schemeClr val="tx1"/>
              </a:solidFill>
              <a:effectLst>
                <a:outerShdw blurRad="38100" dist="19050" dir="2700000" algn="tl" rotWithShape="0">
                  <a:schemeClr val="dk1">
                    <a:alpha val="40000"/>
                  </a:schemeClr>
                </a:outerShdw>
              </a:effectLst>
            </a:rPr>
            <a:t>Jugendamt</a:t>
          </a:r>
        </a:p>
      </dsp:txBody>
      <dsp:txXfrm>
        <a:off x="4248849" y="1072305"/>
        <a:ext cx="1045053" cy="1045053"/>
      </dsp:txXfrm>
    </dsp:sp>
    <dsp:sp modelId="{1401DC45-E638-4305-85DE-4374E5748169}">
      <dsp:nvSpPr>
        <dsp:cNvPr id="0" name=""/>
        <dsp:cNvSpPr/>
      </dsp:nvSpPr>
      <dsp:spPr>
        <a:xfrm rot="771429">
          <a:off x="3749653" y="3201491"/>
          <a:ext cx="738536" cy="43776"/>
        </a:xfrm>
        <a:custGeom>
          <a:avLst/>
          <a:gdLst/>
          <a:ahLst/>
          <a:cxnLst/>
          <a:rect l="0" t="0" r="0" b="0"/>
          <a:pathLst>
            <a:path>
              <a:moveTo>
                <a:pt x="0" y="21888"/>
              </a:moveTo>
              <a:lnTo>
                <a:pt x="738536" y="2188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DE" sz="500" kern="1200"/>
        </a:p>
      </dsp:txBody>
      <dsp:txXfrm>
        <a:off x="4100457" y="3204915"/>
        <a:ext cx="36926" cy="36926"/>
      </dsp:txXfrm>
    </dsp:sp>
    <dsp:sp modelId="{92FC2BE3-BD15-4495-A2F1-C0D71653D3C2}">
      <dsp:nvSpPr>
        <dsp:cNvPr id="0" name=""/>
        <dsp:cNvSpPr/>
      </dsp:nvSpPr>
      <dsp:spPr>
        <a:xfrm>
          <a:off x="4460403" y="2731020"/>
          <a:ext cx="1477927" cy="1477927"/>
        </a:xfrm>
        <a:prstGeom prst="ellipse">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de-DE" sz="1000" b="0" kern="1200" cap="none" spc="0">
              <a:ln w="0"/>
              <a:solidFill>
                <a:schemeClr val="tx1"/>
              </a:solidFill>
              <a:effectLst>
                <a:outerShdw blurRad="38100" dist="19050" dir="2700000" algn="tl" rotWithShape="0">
                  <a:schemeClr val="dk1">
                    <a:alpha val="40000"/>
                  </a:schemeClr>
                </a:outerShdw>
              </a:effectLst>
            </a:rPr>
            <a:t>Fachschule für Sozialpädagogik</a:t>
          </a:r>
        </a:p>
      </dsp:txBody>
      <dsp:txXfrm>
        <a:off x="4676840" y="2947457"/>
        <a:ext cx="1045053" cy="1045053"/>
      </dsp:txXfrm>
    </dsp:sp>
    <dsp:sp modelId="{130A8741-E9F0-4217-B284-0EC231254507}">
      <dsp:nvSpPr>
        <dsp:cNvPr id="0" name=""/>
        <dsp:cNvSpPr/>
      </dsp:nvSpPr>
      <dsp:spPr>
        <a:xfrm rot="3857143">
          <a:off x="3150050" y="3953368"/>
          <a:ext cx="738536" cy="43776"/>
        </a:xfrm>
        <a:custGeom>
          <a:avLst/>
          <a:gdLst/>
          <a:ahLst/>
          <a:cxnLst/>
          <a:rect l="0" t="0" r="0" b="0"/>
          <a:pathLst>
            <a:path>
              <a:moveTo>
                <a:pt x="0" y="21888"/>
              </a:moveTo>
              <a:lnTo>
                <a:pt x="738536" y="2188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DE" sz="500" kern="1200"/>
        </a:p>
      </dsp:txBody>
      <dsp:txXfrm>
        <a:off x="3500855" y="3956793"/>
        <a:ext cx="36926" cy="36926"/>
      </dsp:txXfrm>
    </dsp:sp>
    <dsp:sp modelId="{74238AE2-C82B-4C38-9411-CC7866A6E51D}">
      <dsp:nvSpPr>
        <dsp:cNvPr id="0" name=""/>
        <dsp:cNvSpPr/>
      </dsp:nvSpPr>
      <dsp:spPr>
        <a:xfrm>
          <a:off x="3261198" y="4234775"/>
          <a:ext cx="1477927" cy="1477927"/>
        </a:xfrm>
        <a:prstGeom prst="ellipse">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de-DE" sz="1000" b="0" kern="1200" cap="none" spc="0">
              <a:ln w="0"/>
              <a:solidFill>
                <a:schemeClr val="tx1"/>
              </a:solidFill>
              <a:effectLst>
                <a:outerShdw blurRad="38100" dist="19050" dir="2700000" algn="tl" rotWithShape="0">
                  <a:schemeClr val="dk1">
                    <a:alpha val="40000"/>
                  </a:schemeClr>
                </a:outerShdw>
              </a:effectLst>
            </a:rPr>
            <a:t>Beratungsstellen</a:t>
          </a:r>
        </a:p>
      </dsp:txBody>
      <dsp:txXfrm>
        <a:off x="3477635" y="4451212"/>
        <a:ext cx="1045053" cy="1045053"/>
      </dsp:txXfrm>
    </dsp:sp>
    <dsp:sp modelId="{91E355B1-ED45-4C62-9B2B-1453D55EB5B7}">
      <dsp:nvSpPr>
        <dsp:cNvPr id="0" name=""/>
        <dsp:cNvSpPr/>
      </dsp:nvSpPr>
      <dsp:spPr>
        <a:xfrm rot="6942857">
          <a:off x="2188363" y="3953368"/>
          <a:ext cx="738536" cy="43776"/>
        </a:xfrm>
        <a:custGeom>
          <a:avLst/>
          <a:gdLst/>
          <a:ahLst/>
          <a:cxnLst/>
          <a:rect l="0" t="0" r="0" b="0"/>
          <a:pathLst>
            <a:path>
              <a:moveTo>
                <a:pt x="0" y="21888"/>
              </a:moveTo>
              <a:lnTo>
                <a:pt x="738536" y="2188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DE" sz="500" kern="1200"/>
        </a:p>
      </dsp:txBody>
      <dsp:txXfrm rot="10800000">
        <a:off x="2539167" y="3956793"/>
        <a:ext cx="36926" cy="36926"/>
      </dsp:txXfrm>
    </dsp:sp>
    <dsp:sp modelId="{8E8EC5C6-A5F1-4F9F-81CC-89482EE4C462}">
      <dsp:nvSpPr>
        <dsp:cNvPr id="0" name=""/>
        <dsp:cNvSpPr/>
      </dsp:nvSpPr>
      <dsp:spPr>
        <a:xfrm>
          <a:off x="1337823" y="4234775"/>
          <a:ext cx="1477927" cy="1477927"/>
        </a:xfrm>
        <a:prstGeom prst="ellipse">
          <a:avLst/>
        </a:prstGeom>
        <a:solidFill>
          <a:srgbClr val="D657D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de-DE" sz="1000" b="0" kern="1200" cap="none" spc="0">
              <a:ln w="0"/>
              <a:solidFill>
                <a:schemeClr val="tx1"/>
              </a:solidFill>
              <a:effectLst>
                <a:outerShdw blurRad="38100" dist="19050" dir="2700000" algn="tl" rotWithShape="0">
                  <a:schemeClr val="dk1">
                    <a:alpha val="40000"/>
                  </a:schemeClr>
                </a:outerShdw>
              </a:effectLst>
            </a:rPr>
            <a:t>Heilpädagogische Förderung</a:t>
          </a:r>
        </a:p>
      </dsp:txBody>
      <dsp:txXfrm>
        <a:off x="1554260" y="4451212"/>
        <a:ext cx="1045053" cy="1045053"/>
      </dsp:txXfrm>
    </dsp:sp>
    <dsp:sp modelId="{7A76175B-6561-499B-BB21-061B020547E6}">
      <dsp:nvSpPr>
        <dsp:cNvPr id="0" name=""/>
        <dsp:cNvSpPr/>
      </dsp:nvSpPr>
      <dsp:spPr>
        <a:xfrm rot="10028571">
          <a:off x="1588760" y="3201491"/>
          <a:ext cx="738536" cy="43776"/>
        </a:xfrm>
        <a:custGeom>
          <a:avLst/>
          <a:gdLst/>
          <a:ahLst/>
          <a:cxnLst/>
          <a:rect l="0" t="0" r="0" b="0"/>
          <a:pathLst>
            <a:path>
              <a:moveTo>
                <a:pt x="0" y="21888"/>
              </a:moveTo>
              <a:lnTo>
                <a:pt x="738536" y="2188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DE" sz="500" kern="1200"/>
        </a:p>
      </dsp:txBody>
      <dsp:txXfrm rot="10800000">
        <a:off x="1939565" y="3204915"/>
        <a:ext cx="36926" cy="36926"/>
      </dsp:txXfrm>
    </dsp:sp>
    <dsp:sp modelId="{C17DF7FA-ABBC-4471-8E1D-BBD47C4A4423}">
      <dsp:nvSpPr>
        <dsp:cNvPr id="0" name=""/>
        <dsp:cNvSpPr/>
      </dsp:nvSpPr>
      <dsp:spPr>
        <a:xfrm>
          <a:off x="138618" y="2731020"/>
          <a:ext cx="1477927" cy="1477927"/>
        </a:xfrm>
        <a:prstGeom prst="ellipse">
          <a:avLst/>
        </a:prstGeom>
        <a:solidFill>
          <a:srgbClr val="E64A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de-DE" sz="1050" b="0" kern="1200" cap="none" spc="0">
              <a:ln w="0"/>
              <a:solidFill>
                <a:schemeClr val="tx1"/>
              </a:solidFill>
              <a:effectLst>
                <a:outerShdw blurRad="38100" dist="19050" dir="2700000" algn="tl" rotWithShape="0">
                  <a:schemeClr val="dk1">
                    <a:alpha val="40000"/>
                  </a:schemeClr>
                </a:outerShdw>
              </a:effectLst>
            </a:rPr>
            <a:t>Gesundheitsamt</a:t>
          </a:r>
        </a:p>
      </dsp:txBody>
      <dsp:txXfrm>
        <a:off x="355055" y="2947457"/>
        <a:ext cx="1045053" cy="1045053"/>
      </dsp:txXfrm>
    </dsp:sp>
    <dsp:sp modelId="{2C749852-F8B1-4599-BF78-589C22041857}">
      <dsp:nvSpPr>
        <dsp:cNvPr id="0" name=""/>
        <dsp:cNvSpPr/>
      </dsp:nvSpPr>
      <dsp:spPr>
        <a:xfrm rot="13114286">
          <a:off x="1802756" y="2263914"/>
          <a:ext cx="738536" cy="43776"/>
        </a:xfrm>
        <a:custGeom>
          <a:avLst/>
          <a:gdLst/>
          <a:ahLst/>
          <a:cxnLst/>
          <a:rect l="0" t="0" r="0" b="0"/>
          <a:pathLst>
            <a:path>
              <a:moveTo>
                <a:pt x="0" y="21888"/>
              </a:moveTo>
              <a:lnTo>
                <a:pt x="738536" y="2188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DE" sz="500" kern="1200"/>
        </a:p>
      </dsp:txBody>
      <dsp:txXfrm rot="10800000">
        <a:off x="2153561" y="2267339"/>
        <a:ext cx="36926" cy="36926"/>
      </dsp:txXfrm>
    </dsp:sp>
    <dsp:sp modelId="{69F0F236-E8C9-455A-BC30-6379A6D9633E}">
      <dsp:nvSpPr>
        <dsp:cNvPr id="0" name=""/>
        <dsp:cNvSpPr/>
      </dsp:nvSpPr>
      <dsp:spPr>
        <a:xfrm>
          <a:off x="566610" y="855868"/>
          <a:ext cx="1477927" cy="1477927"/>
        </a:xfrm>
        <a:prstGeom prst="ellipse">
          <a:avLst/>
        </a:prstGeom>
        <a:solidFill>
          <a:srgbClr val="FFC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de-DE" sz="1050" b="0" kern="1200" cap="none" spc="0">
              <a:ln w="0"/>
              <a:solidFill>
                <a:schemeClr val="tx1"/>
              </a:solidFill>
              <a:effectLst>
                <a:outerShdw blurRad="38100" dist="19050" dir="2700000" algn="tl" rotWithShape="0">
                  <a:schemeClr val="dk1">
                    <a:alpha val="40000"/>
                  </a:schemeClr>
                </a:outerShdw>
              </a:effectLst>
            </a:rPr>
            <a:t>Grundschule</a:t>
          </a:r>
          <a:endParaRPr lang="de-DE" sz="1050" kern="1200"/>
        </a:p>
      </dsp:txBody>
      <dsp:txXfrm>
        <a:off x="783047" y="1072305"/>
        <a:ext cx="1045053" cy="1045053"/>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F5274F-06A7-4745-B217-9615FEC6C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13976</Words>
  <Characters>88050</Characters>
  <Application>Microsoft Office Word</Application>
  <DocSecurity>0</DocSecurity>
  <Lines>733</Lines>
  <Paragraphs>203</Paragraphs>
  <ScaleCrop>false</ScaleCrop>
  <HeadingPairs>
    <vt:vector size="2" baseType="variant">
      <vt:variant>
        <vt:lpstr>Titel</vt:lpstr>
      </vt:variant>
      <vt:variant>
        <vt:i4>1</vt:i4>
      </vt:variant>
    </vt:vector>
  </HeadingPairs>
  <TitlesOfParts>
    <vt:vector size="1" baseType="lpstr">
      <vt:lpstr>Konzeption</vt:lpstr>
    </vt:vector>
  </TitlesOfParts>
  <Company/>
  <LinksUpToDate>false</LinksUpToDate>
  <CharactersWithSpaces>101823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Konzeption</dc:title>
  <dc:subject>Der Kindertagesstätte Sterntaler</dc:subject>
  <dc:creator>Kita Sterntaler | Evangelisches Kitawerk</dc:creator>
  <cp:keywords/>
  <dc:description/>
  <cp:lastModifiedBy>Kita Sterntaler | Evangelisches Kitawerk</cp:lastModifiedBy>
  <cp:revision>2</cp:revision>
  <cp:lastPrinted>2024-03-19T12:13:00Z</cp:lastPrinted>
  <dcterms:created xsi:type="dcterms:W3CDTF">2025-07-21T08:11:00Z</dcterms:created>
  <dcterms:modified xsi:type="dcterms:W3CDTF">2025-07-21T08:11:00Z</dcterms:modified>
</cp:coreProperties>
</file>